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45" w:rsidRPr="00322CD5" w:rsidRDefault="005A0345" w:rsidP="005A0345">
      <w:pPr>
        <w:ind w:firstLine="708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Жупинська</w:t>
      </w:r>
      <w:proofErr w:type="spellEnd"/>
      <w:r w:rsidRPr="00322CD5">
        <w:rPr>
          <w:b/>
          <w:sz w:val="28"/>
          <w:szCs w:val="28"/>
          <w:lang w:val="uk-UA"/>
        </w:rPr>
        <w:t xml:space="preserve"> В.</w:t>
      </w:r>
      <w:r>
        <w:rPr>
          <w:b/>
          <w:sz w:val="28"/>
          <w:szCs w:val="28"/>
          <w:lang w:val="uk-UA"/>
        </w:rPr>
        <w:t>О.</w:t>
      </w:r>
    </w:p>
    <w:p w:rsidR="005A0345" w:rsidRPr="00322CD5" w:rsidRDefault="005A0345" w:rsidP="005A034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ВПЛИВ ДИВЕРГЕНТНОГО МИСЛЕННЯ НА ПРОФЕСІЙНЕ САМОВИЗНАЧЕННЯ УЧНЯМИ СТАРШОЇ ШКОЛИ</w:t>
      </w:r>
    </w:p>
    <w:p w:rsidR="005A0345" w:rsidRDefault="005A0345" w:rsidP="005A0345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</w:t>
      </w:r>
      <w:r w:rsidRPr="00CD3D82">
        <w:rPr>
          <w:sz w:val="28"/>
          <w:lang w:val="uk-UA"/>
        </w:rPr>
        <w:t>удь –</w:t>
      </w:r>
      <w:r>
        <w:rPr>
          <w:sz w:val="28"/>
          <w:lang w:val="uk-UA"/>
        </w:rPr>
        <w:t xml:space="preserve"> </w:t>
      </w:r>
      <w:r w:rsidRPr="00CD3D82">
        <w:rPr>
          <w:sz w:val="28"/>
          <w:lang w:val="uk-UA"/>
        </w:rPr>
        <w:t xml:space="preserve">яка праця неможлива без попереднього та поточного мислення, планування дій, для якого характерне залучення дивергентного мислення як головного знаряддя праці. Крім того, згідно з </w:t>
      </w:r>
      <w:r>
        <w:rPr>
          <w:sz w:val="28"/>
          <w:lang w:val="uk-UA"/>
        </w:rPr>
        <w:t xml:space="preserve">Є. О. </w:t>
      </w:r>
      <w:r w:rsidRPr="00CD3D82">
        <w:rPr>
          <w:sz w:val="28"/>
          <w:lang w:val="uk-UA"/>
        </w:rPr>
        <w:t xml:space="preserve">Клімовим, дивергентне мислення починає розвиватися і впливати на особистість, у тому числі на її професійний вибір, ще задовго до першочергової необхідності робити вибір професії. </w:t>
      </w:r>
      <w:r>
        <w:rPr>
          <w:sz w:val="28"/>
          <w:lang w:val="uk-UA"/>
        </w:rPr>
        <w:t>Безсумнівною важливістю актуалізації дивергентного мислення школярів (особливо випускних 9-го та 11-го класів) є ситуація самовизначення - вибору професії.</w:t>
      </w:r>
    </w:p>
    <w:p w:rsidR="005A0345" w:rsidRDefault="005A0345" w:rsidP="005A0345">
      <w:pPr>
        <w:ind w:firstLine="708"/>
        <w:jc w:val="both"/>
        <w:rPr>
          <w:sz w:val="28"/>
          <w:lang w:val="uk-UA"/>
        </w:rPr>
      </w:pPr>
      <w:r w:rsidRPr="000F4620">
        <w:rPr>
          <w:sz w:val="28"/>
          <w:lang w:val="uk-UA"/>
        </w:rPr>
        <w:t xml:space="preserve">Дослідження за допомогою тестових методик ДДО Клімова, Тесту Дивергентного Мислення і Опитувальника особистісних творчих характеристик Ф. </w:t>
      </w:r>
      <w:proofErr w:type="spellStart"/>
      <w:r>
        <w:rPr>
          <w:sz w:val="28"/>
          <w:lang w:val="uk-UA"/>
        </w:rPr>
        <w:t>У</w:t>
      </w:r>
      <w:r w:rsidRPr="000F4620">
        <w:rPr>
          <w:sz w:val="28"/>
          <w:lang w:val="uk-UA"/>
        </w:rPr>
        <w:t>ільямса</w:t>
      </w:r>
      <w:proofErr w:type="spellEnd"/>
      <w:r w:rsidRPr="000F4620">
        <w:rPr>
          <w:sz w:val="28"/>
          <w:lang w:val="uk-UA"/>
        </w:rPr>
        <w:t xml:space="preserve"> було проведено на школярах двох класів Харківської загальноосвітньої школи № 59. Усього було опитано 31 у</w:t>
      </w:r>
      <w:r>
        <w:rPr>
          <w:sz w:val="28"/>
          <w:lang w:val="uk-UA"/>
        </w:rPr>
        <w:t>чня</w:t>
      </w:r>
      <w:r w:rsidRPr="000F4620">
        <w:rPr>
          <w:sz w:val="28"/>
          <w:lang w:val="uk-UA"/>
        </w:rPr>
        <w:t xml:space="preserve">: по 9 хлопців і дівчат 9 - </w:t>
      </w:r>
      <w:proofErr w:type="spellStart"/>
      <w:r w:rsidRPr="000F4620">
        <w:rPr>
          <w:sz w:val="28"/>
          <w:lang w:val="uk-UA"/>
        </w:rPr>
        <w:t>го</w:t>
      </w:r>
      <w:proofErr w:type="spellEnd"/>
      <w:r w:rsidRPr="000F4620">
        <w:rPr>
          <w:sz w:val="28"/>
          <w:lang w:val="uk-UA"/>
        </w:rPr>
        <w:t xml:space="preserve"> класу та 6 хлопців і 7 дівчат 11 – </w:t>
      </w:r>
      <w:proofErr w:type="spellStart"/>
      <w:r w:rsidRPr="000F4620">
        <w:rPr>
          <w:sz w:val="28"/>
          <w:lang w:val="uk-UA"/>
        </w:rPr>
        <w:t>го</w:t>
      </w:r>
      <w:proofErr w:type="spellEnd"/>
      <w:r w:rsidRPr="000F4620">
        <w:rPr>
          <w:sz w:val="28"/>
          <w:lang w:val="uk-UA"/>
        </w:rPr>
        <w:t xml:space="preserve">. Вікові межі: школярам 9 - </w:t>
      </w:r>
      <w:proofErr w:type="spellStart"/>
      <w:r w:rsidRPr="000F4620">
        <w:rPr>
          <w:sz w:val="28"/>
          <w:lang w:val="uk-UA"/>
        </w:rPr>
        <w:t>го</w:t>
      </w:r>
      <w:proofErr w:type="spellEnd"/>
      <w:r w:rsidRPr="000F4620">
        <w:rPr>
          <w:sz w:val="28"/>
          <w:lang w:val="uk-UA"/>
        </w:rPr>
        <w:t xml:space="preserve"> класу 14 – 15 років, </w:t>
      </w:r>
      <w:proofErr w:type="spellStart"/>
      <w:r w:rsidRPr="000F4620">
        <w:rPr>
          <w:sz w:val="28"/>
          <w:lang w:val="uk-UA"/>
        </w:rPr>
        <w:t>одинадцятикласникам</w:t>
      </w:r>
      <w:proofErr w:type="spellEnd"/>
      <w:r w:rsidRPr="000F4620">
        <w:rPr>
          <w:sz w:val="28"/>
          <w:lang w:val="uk-UA"/>
        </w:rPr>
        <w:t xml:space="preserve"> – 16 -17 років. </w:t>
      </w:r>
    </w:p>
    <w:p w:rsidR="005A0345" w:rsidRDefault="005A0345" w:rsidP="005A0345">
      <w:pPr>
        <w:ind w:firstLine="708"/>
        <w:jc w:val="both"/>
        <w:rPr>
          <w:sz w:val="28"/>
          <w:szCs w:val="28"/>
          <w:lang w:val="uk-UA"/>
        </w:rPr>
      </w:pPr>
      <w:r w:rsidRPr="0017174E">
        <w:rPr>
          <w:sz w:val="28"/>
          <w:lang w:val="uk-UA"/>
        </w:rPr>
        <w:t>При обробці результатів було виявлено, що і хлопці і дівчата обох класів схильні, не дивлячись на наявне невелике домінування одної, до декількох типів професій одночасно. Також виявлено, що показник дивергентного мислення виражено на 55 % у школярів дев’ятого класу і на 51 – в одинадцятому. За Опитувальником особистісних характеристик хлопці обох класів показали себе, як більш креативних, здатних до нестандартних рішень, хоча дівчата мають краще розвинені художні творчі здібності</w:t>
      </w:r>
      <w:r>
        <w:rPr>
          <w:sz w:val="28"/>
          <w:lang w:val="uk-UA"/>
        </w:rPr>
        <w:t xml:space="preserve">. У молодших, порівняно з старшими, більш виражені показники дивергентного мислення; у старших більш виражені загальні показники креативності, особливо у хлопців. Хлопці переважно обирають професії типу «Людина-техніка», дівчата - </w:t>
      </w:r>
      <w:r w:rsidRPr="002172D3">
        <w:rPr>
          <w:sz w:val="28"/>
          <w:lang w:val="uk-UA"/>
        </w:rPr>
        <w:t>«Людина – Художній образ»</w:t>
      </w:r>
      <w:r>
        <w:rPr>
          <w:sz w:val="28"/>
          <w:lang w:val="uk-UA"/>
        </w:rPr>
        <w:t>. Вибір професії обумовлено також внутрішніми чинниками, наприклад, вибір типу «Людина-природа» корелює з допитливістю учня, «Людина-художній образ» - зі схильністю до розробленості ідей. Цікава розбіжність вибору між професією, яку легко отримати, та професією, яку бажають, - зафіксована у дівчат 9 класу. Дані експерименту свідчать</w:t>
      </w:r>
      <w:r>
        <w:rPr>
          <w:sz w:val="28"/>
          <w:szCs w:val="28"/>
          <w:lang w:val="uk-UA"/>
        </w:rPr>
        <w:t xml:space="preserve">, що чим більш бажана, й менше доступна професія, тим більше вона вимагає </w:t>
      </w:r>
      <w:r w:rsidRPr="00322CD5">
        <w:rPr>
          <w:sz w:val="28"/>
          <w:szCs w:val="28"/>
          <w:lang w:val="uk-UA"/>
        </w:rPr>
        <w:t xml:space="preserve">допитливості. У </w:t>
      </w:r>
      <w:r>
        <w:rPr>
          <w:sz w:val="28"/>
          <w:szCs w:val="28"/>
          <w:lang w:val="uk-UA"/>
        </w:rPr>
        <w:t>ситуації неможливості отримання бажаної професії спостерігається об</w:t>
      </w:r>
      <w:r w:rsidRPr="00406F3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єктивних </w:t>
      </w:r>
      <w:r w:rsidRPr="00322CD5">
        <w:rPr>
          <w:sz w:val="28"/>
          <w:szCs w:val="28"/>
          <w:lang w:val="uk-UA"/>
        </w:rPr>
        <w:t>показник</w:t>
      </w:r>
      <w:r>
        <w:rPr>
          <w:sz w:val="28"/>
          <w:szCs w:val="28"/>
          <w:lang w:val="uk-UA"/>
        </w:rPr>
        <w:t>ів</w:t>
      </w:r>
      <w:r w:rsidRPr="00322CD5">
        <w:rPr>
          <w:sz w:val="28"/>
          <w:szCs w:val="28"/>
          <w:lang w:val="uk-UA"/>
        </w:rPr>
        <w:t xml:space="preserve"> «розробленості» д</w:t>
      </w:r>
      <w:r>
        <w:rPr>
          <w:sz w:val="28"/>
          <w:szCs w:val="28"/>
          <w:lang w:val="uk-UA"/>
        </w:rPr>
        <w:t>и</w:t>
      </w:r>
      <w:r w:rsidRPr="00322CD5">
        <w:rPr>
          <w:sz w:val="28"/>
          <w:szCs w:val="28"/>
          <w:lang w:val="uk-UA"/>
        </w:rPr>
        <w:t xml:space="preserve">вергентного мислення. </w:t>
      </w:r>
    </w:p>
    <w:p w:rsidR="005A0345" w:rsidRPr="00160D48" w:rsidRDefault="005A0345" w:rsidP="005A0345">
      <w:pPr>
        <w:ind w:firstLine="708"/>
        <w:jc w:val="both"/>
        <w:rPr>
          <w:sz w:val="28"/>
          <w:szCs w:val="28"/>
          <w:u w:val="single"/>
          <w:lang w:val="uk-UA"/>
        </w:rPr>
      </w:pPr>
      <w:r w:rsidRPr="00322CD5">
        <w:rPr>
          <w:sz w:val="28"/>
          <w:szCs w:val="28"/>
          <w:lang w:val="uk-UA"/>
        </w:rPr>
        <w:t xml:space="preserve">Тобто, </w:t>
      </w:r>
      <w:proofErr w:type="spellStart"/>
      <w:r w:rsidRPr="00322CD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</w:t>
      </w:r>
      <w:r w:rsidRPr="00322CD5">
        <w:rPr>
          <w:sz w:val="28"/>
          <w:szCs w:val="28"/>
          <w:lang w:val="uk-UA"/>
        </w:rPr>
        <w:t>вергентн</w:t>
      </w:r>
      <w:r>
        <w:rPr>
          <w:sz w:val="28"/>
          <w:szCs w:val="28"/>
          <w:lang w:val="uk-UA"/>
        </w:rPr>
        <w:t>ість</w:t>
      </w:r>
      <w:proofErr w:type="spellEnd"/>
      <w:r>
        <w:rPr>
          <w:sz w:val="28"/>
          <w:szCs w:val="28"/>
          <w:lang w:val="uk-UA"/>
        </w:rPr>
        <w:t>, як один з показників мислення з віком може зменшуватися, якщо учень демонструє намагання поєднати</w:t>
      </w:r>
      <w:r w:rsidRPr="00322CD5">
        <w:rPr>
          <w:sz w:val="28"/>
          <w:szCs w:val="28"/>
          <w:lang w:val="uk-UA"/>
        </w:rPr>
        <w:t xml:space="preserve"> афективн</w:t>
      </w:r>
      <w:r>
        <w:rPr>
          <w:sz w:val="28"/>
          <w:szCs w:val="28"/>
          <w:lang w:val="uk-UA"/>
        </w:rPr>
        <w:t>і</w:t>
      </w:r>
      <w:r w:rsidRPr="00322CD5">
        <w:rPr>
          <w:sz w:val="28"/>
          <w:szCs w:val="28"/>
          <w:lang w:val="uk-UA"/>
        </w:rPr>
        <w:t xml:space="preserve"> та творч</w:t>
      </w:r>
      <w:r>
        <w:rPr>
          <w:sz w:val="28"/>
          <w:szCs w:val="28"/>
          <w:lang w:val="uk-UA"/>
        </w:rPr>
        <w:t>і</w:t>
      </w:r>
      <w:r w:rsidRPr="00322CD5">
        <w:rPr>
          <w:sz w:val="28"/>
          <w:szCs w:val="28"/>
          <w:lang w:val="uk-UA"/>
        </w:rPr>
        <w:t xml:space="preserve"> комп</w:t>
      </w:r>
      <w:r w:rsidRPr="00322CD5">
        <w:rPr>
          <w:sz w:val="28"/>
          <w:szCs w:val="28"/>
          <w:lang w:val="uk-UA"/>
        </w:rPr>
        <w:t>о</w:t>
      </w:r>
      <w:r w:rsidRPr="00322CD5">
        <w:rPr>
          <w:sz w:val="28"/>
          <w:szCs w:val="28"/>
          <w:lang w:val="uk-UA"/>
        </w:rPr>
        <w:t>нент</w:t>
      </w:r>
      <w:r>
        <w:rPr>
          <w:sz w:val="28"/>
          <w:szCs w:val="28"/>
          <w:lang w:val="uk-UA"/>
        </w:rPr>
        <w:t>и мислення у суцільну пізнавальну діяльність, серед якої важливе місце займає</w:t>
      </w:r>
      <w:r w:rsidRPr="00322C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рефлексія</w:t>
      </w:r>
      <w:r w:rsidRPr="00322CD5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 xml:space="preserve">можливості бажаного </w:t>
      </w:r>
      <w:r w:rsidRPr="00322CD5">
        <w:rPr>
          <w:sz w:val="28"/>
          <w:szCs w:val="28"/>
          <w:lang w:val="uk-UA"/>
        </w:rPr>
        <w:t>в</w:t>
      </w:r>
      <w:r w:rsidRPr="00322CD5">
        <w:rPr>
          <w:sz w:val="28"/>
          <w:szCs w:val="28"/>
          <w:lang w:val="uk-UA"/>
        </w:rPr>
        <w:t>и</w:t>
      </w:r>
      <w:r w:rsidRPr="00322CD5">
        <w:rPr>
          <w:sz w:val="28"/>
          <w:szCs w:val="28"/>
          <w:lang w:val="uk-UA"/>
        </w:rPr>
        <w:t>бору</w:t>
      </w:r>
      <w:r>
        <w:rPr>
          <w:sz w:val="28"/>
          <w:szCs w:val="28"/>
          <w:lang w:val="uk-UA"/>
        </w:rPr>
        <w:t xml:space="preserve"> за рахунок власних зусиль у </w:t>
      </w:r>
      <w:r w:rsidRPr="00160D48">
        <w:rPr>
          <w:sz w:val="28"/>
          <w:szCs w:val="28"/>
          <w:u w:val="single"/>
          <w:lang w:val="uk-UA"/>
        </w:rPr>
        <w:t xml:space="preserve">процесі оцінювання доступності професії при самовизначенні. </w:t>
      </w:r>
      <w:r>
        <w:rPr>
          <w:sz w:val="28"/>
          <w:szCs w:val="28"/>
          <w:u w:val="single"/>
          <w:lang w:val="uk-UA"/>
        </w:rPr>
        <w:t xml:space="preserve">                                     </w:t>
      </w:r>
    </w:p>
    <w:p w:rsidR="005A0345" w:rsidRDefault="005A0345" w:rsidP="005A0345">
      <w:pPr>
        <w:ind w:firstLine="708"/>
        <w:jc w:val="both"/>
        <w:rPr>
          <w:sz w:val="28"/>
          <w:szCs w:val="28"/>
          <w:lang w:val="uk-UA"/>
        </w:rPr>
      </w:pPr>
      <w:r w:rsidRPr="000061C4">
        <w:rPr>
          <w:sz w:val="28"/>
          <w:szCs w:val="28"/>
          <w:lang w:val="uk-UA"/>
        </w:rPr>
        <w:t>Робот</w:t>
      </w:r>
      <w:r>
        <w:rPr>
          <w:sz w:val="28"/>
          <w:szCs w:val="28"/>
          <w:lang w:val="uk-UA"/>
        </w:rPr>
        <w:t>а</w:t>
      </w:r>
      <w:r w:rsidRPr="000061C4">
        <w:rPr>
          <w:sz w:val="28"/>
          <w:szCs w:val="28"/>
          <w:lang w:val="uk-UA"/>
        </w:rPr>
        <w:t xml:space="preserve"> виконан</w:t>
      </w:r>
      <w:r>
        <w:rPr>
          <w:sz w:val="28"/>
          <w:szCs w:val="28"/>
          <w:lang w:val="uk-UA"/>
        </w:rPr>
        <w:t>а</w:t>
      </w:r>
      <w:r w:rsidRPr="000061C4">
        <w:rPr>
          <w:sz w:val="28"/>
          <w:szCs w:val="28"/>
          <w:lang w:val="uk-UA"/>
        </w:rPr>
        <w:t xml:space="preserve"> під керівництвом старшого викладача кафедри </w:t>
      </w:r>
      <w:r>
        <w:rPr>
          <w:sz w:val="28"/>
          <w:szCs w:val="28"/>
          <w:lang w:val="uk-UA"/>
        </w:rPr>
        <w:t>ПП</w:t>
      </w:r>
      <w:r w:rsidRPr="000061C4">
        <w:rPr>
          <w:sz w:val="28"/>
          <w:szCs w:val="28"/>
          <w:lang w:val="uk-UA"/>
        </w:rPr>
        <w:t xml:space="preserve"> </w:t>
      </w:r>
      <w:proofErr w:type="spellStart"/>
      <w:r w:rsidRPr="000061C4">
        <w:rPr>
          <w:sz w:val="28"/>
          <w:szCs w:val="28"/>
          <w:lang w:val="uk-UA"/>
        </w:rPr>
        <w:t>Баженова</w:t>
      </w:r>
      <w:proofErr w:type="spellEnd"/>
      <w:r>
        <w:rPr>
          <w:sz w:val="28"/>
          <w:szCs w:val="28"/>
          <w:lang w:val="uk-UA"/>
        </w:rPr>
        <w:t> </w:t>
      </w:r>
      <w:r w:rsidRPr="000061C4">
        <w:rPr>
          <w:sz w:val="28"/>
          <w:szCs w:val="28"/>
          <w:lang w:val="uk-UA"/>
        </w:rPr>
        <w:t>О.В.</w:t>
      </w:r>
    </w:p>
    <w:p w:rsidR="00867430" w:rsidRPr="005A0345" w:rsidRDefault="00867430">
      <w:pPr>
        <w:rPr>
          <w:lang w:val="uk-UA"/>
        </w:rPr>
      </w:pPr>
    </w:p>
    <w:sectPr w:rsidR="00867430" w:rsidRPr="005A0345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45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0345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4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2020-11-11T08:04:00Z</dcterms:created>
  <dcterms:modified xsi:type="dcterms:W3CDTF">2020-11-11T08:05:00Z</dcterms:modified>
</cp:coreProperties>
</file>