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1A" w:rsidRPr="001248D2" w:rsidRDefault="0085411A" w:rsidP="0085411A">
      <w:pPr>
        <w:pStyle w:val="2"/>
        <w:rPr>
          <w:lang w:val="uk-UA"/>
        </w:rPr>
      </w:pPr>
      <w:bookmarkStart w:id="0" w:name="_Toc483490309"/>
      <w:r w:rsidRPr="001248D2">
        <w:t>Дрок</w:t>
      </w:r>
      <w:proofErr w:type="spellStart"/>
      <w:r w:rsidRPr="001248D2">
        <w:rPr>
          <w:lang w:val="uk-UA"/>
        </w:rPr>
        <w:t>іна</w:t>
      </w:r>
      <w:proofErr w:type="spellEnd"/>
      <w:r>
        <w:rPr>
          <w:lang w:val="uk-UA"/>
        </w:rPr>
        <w:t> </w:t>
      </w:r>
      <w:r w:rsidRPr="001248D2">
        <w:rPr>
          <w:lang w:val="uk-UA"/>
        </w:rPr>
        <w:t>А.</w:t>
      </w:r>
      <w:r>
        <w:rPr>
          <w:lang w:val="uk-UA"/>
        </w:rPr>
        <w:t> </w:t>
      </w:r>
      <w:r w:rsidRPr="001248D2">
        <w:rPr>
          <w:lang w:val="uk-UA"/>
        </w:rPr>
        <w:t>С.</w:t>
      </w:r>
      <w:r>
        <w:rPr>
          <w:lang w:val="uk-UA"/>
        </w:rPr>
        <w:br/>
      </w:r>
      <w:r w:rsidRPr="001248D2">
        <w:t>ІНФОРМАЦІЙНІ ТЕХНОЛОГІЇ ЯК</w:t>
      </w:r>
      <w:r w:rsidRPr="001248D2">
        <w:rPr>
          <w:lang w:val="uk-UA"/>
        </w:rPr>
        <w:t xml:space="preserve"> ТЕНДЕНЦІЯ</w:t>
      </w:r>
      <w:r w:rsidRPr="001248D2">
        <w:t xml:space="preserve"> РОЗВИТКУ СУЧАСНОГО ОСВІТНЬОГО СЕРЕДОВИЩА</w:t>
      </w:r>
      <w:bookmarkEnd w:id="0"/>
    </w:p>
    <w:p w:rsidR="0085411A" w:rsidRPr="001248D2" w:rsidRDefault="0085411A" w:rsidP="0085411A">
      <w:pPr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1248D2">
        <w:rPr>
          <w:sz w:val="28"/>
          <w:szCs w:val="28"/>
          <w:lang w:val="uk-UA"/>
        </w:rPr>
        <w:t xml:space="preserve">Інформатизація освіти є ключовою умовою підготовки фахівців, здатних працювати у кардинально нових, дедалі більше автоматизованих, умовах праці; орієнтуватися у величезних обсягах інформації; грамотно обробляти її, зберігати і передавати. Сучасний етап розвитку українського освітнього середовища характеризується його стрімкою  модернізацією, у тому числі і підтримкою інноваційного розвитку засобами інформаційних технологій (ІТ).  </w:t>
      </w:r>
    </w:p>
    <w:p w:rsidR="0085411A" w:rsidRPr="001248D2" w:rsidRDefault="0085411A" w:rsidP="0085411A">
      <w:pPr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1248D2">
        <w:rPr>
          <w:sz w:val="28"/>
          <w:szCs w:val="28"/>
          <w:lang w:val="uk-UA"/>
        </w:rPr>
        <w:t>Проблемам інформатизації суспільства присвячено дослідження багатьох науковців: визначено основні терміни понятійного апарату інформатизації освіти (В. Биков, Л. Наконечна), досліджуються засоби інформаційних технологій (М. </w:t>
      </w:r>
      <w:proofErr w:type="spellStart"/>
      <w:r w:rsidRPr="001248D2">
        <w:rPr>
          <w:sz w:val="28"/>
          <w:szCs w:val="28"/>
          <w:lang w:val="uk-UA"/>
        </w:rPr>
        <w:t>Жалдак</w:t>
      </w:r>
      <w:proofErr w:type="spellEnd"/>
      <w:r w:rsidRPr="001248D2">
        <w:rPr>
          <w:sz w:val="28"/>
          <w:szCs w:val="28"/>
          <w:lang w:val="uk-UA"/>
        </w:rPr>
        <w:t>, С. Зайцева, В. Іванов, А. </w:t>
      </w:r>
      <w:proofErr w:type="spellStart"/>
      <w:r w:rsidRPr="001248D2">
        <w:rPr>
          <w:sz w:val="28"/>
          <w:szCs w:val="28"/>
          <w:lang w:val="uk-UA"/>
        </w:rPr>
        <w:t>Каленський</w:t>
      </w:r>
      <w:proofErr w:type="spellEnd"/>
      <w:r w:rsidRPr="001248D2">
        <w:rPr>
          <w:sz w:val="28"/>
          <w:szCs w:val="28"/>
          <w:lang w:val="uk-UA"/>
        </w:rPr>
        <w:t>, І. Роберт), застосування сучасних ІТ у навчальному процесі (Л. Білоусова, А. </w:t>
      </w:r>
      <w:proofErr w:type="spellStart"/>
      <w:r w:rsidRPr="001248D2">
        <w:rPr>
          <w:sz w:val="28"/>
          <w:szCs w:val="28"/>
          <w:lang w:val="uk-UA"/>
        </w:rPr>
        <w:t>Гуржій</w:t>
      </w:r>
      <w:proofErr w:type="spellEnd"/>
      <w:r w:rsidRPr="001248D2">
        <w:rPr>
          <w:sz w:val="28"/>
          <w:szCs w:val="28"/>
          <w:lang w:val="uk-UA"/>
        </w:rPr>
        <w:t>, Р. Гуревич, Ю. </w:t>
      </w:r>
      <w:proofErr w:type="spellStart"/>
      <w:r w:rsidRPr="001248D2">
        <w:rPr>
          <w:sz w:val="28"/>
          <w:szCs w:val="28"/>
          <w:lang w:val="uk-UA"/>
        </w:rPr>
        <w:t>Жидецький</w:t>
      </w:r>
      <w:proofErr w:type="spellEnd"/>
      <w:r w:rsidRPr="001248D2">
        <w:rPr>
          <w:sz w:val="28"/>
          <w:szCs w:val="28"/>
          <w:lang w:val="uk-UA"/>
        </w:rPr>
        <w:t>, Л. </w:t>
      </w:r>
      <w:proofErr w:type="spellStart"/>
      <w:r w:rsidRPr="001248D2">
        <w:rPr>
          <w:sz w:val="28"/>
          <w:szCs w:val="28"/>
          <w:lang w:val="uk-UA"/>
        </w:rPr>
        <w:t>Жиліна</w:t>
      </w:r>
      <w:proofErr w:type="spellEnd"/>
      <w:r w:rsidRPr="001248D2">
        <w:rPr>
          <w:sz w:val="28"/>
          <w:szCs w:val="28"/>
          <w:lang w:val="uk-UA"/>
        </w:rPr>
        <w:t>, В. Злотник, А. </w:t>
      </w:r>
      <w:proofErr w:type="spellStart"/>
      <w:r w:rsidRPr="001248D2">
        <w:rPr>
          <w:sz w:val="28"/>
          <w:szCs w:val="28"/>
          <w:lang w:val="uk-UA"/>
        </w:rPr>
        <w:t>Пилипчук</w:t>
      </w:r>
      <w:proofErr w:type="spellEnd"/>
      <w:r w:rsidRPr="001248D2">
        <w:rPr>
          <w:sz w:val="28"/>
          <w:szCs w:val="28"/>
          <w:lang w:val="uk-UA"/>
        </w:rPr>
        <w:t>, Т. Якимович); обґрунтовано створення сучасного інформаційно-освітнього середовища (В. Андрущенко, А. </w:t>
      </w:r>
      <w:proofErr w:type="spellStart"/>
      <w:r w:rsidRPr="001248D2">
        <w:rPr>
          <w:sz w:val="28"/>
          <w:szCs w:val="28"/>
          <w:lang w:val="uk-UA"/>
        </w:rPr>
        <w:t>Кудін</w:t>
      </w:r>
      <w:proofErr w:type="spellEnd"/>
      <w:r w:rsidRPr="001248D2">
        <w:rPr>
          <w:sz w:val="28"/>
          <w:szCs w:val="28"/>
          <w:lang w:val="uk-UA"/>
        </w:rPr>
        <w:t>, О. Падалка, І. Вакуленко, Г. </w:t>
      </w:r>
      <w:proofErr w:type="spellStart"/>
      <w:r w:rsidRPr="001248D2">
        <w:rPr>
          <w:sz w:val="28"/>
          <w:szCs w:val="28"/>
          <w:lang w:val="uk-UA"/>
        </w:rPr>
        <w:t>Жабєєв</w:t>
      </w:r>
      <w:proofErr w:type="spellEnd"/>
      <w:r w:rsidRPr="001248D2">
        <w:rPr>
          <w:sz w:val="28"/>
          <w:szCs w:val="28"/>
          <w:lang w:val="uk-UA"/>
        </w:rPr>
        <w:t>, О. </w:t>
      </w:r>
      <w:proofErr w:type="spellStart"/>
      <w:r w:rsidRPr="001248D2">
        <w:rPr>
          <w:sz w:val="28"/>
          <w:szCs w:val="28"/>
          <w:lang w:val="uk-UA"/>
        </w:rPr>
        <w:t>Овчарук</w:t>
      </w:r>
      <w:proofErr w:type="spellEnd"/>
      <w:r w:rsidRPr="001248D2">
        <w:rPr>
          <w:sz w:val="28"/>
          <w:szCs w:val="28"/>
          <w:lang w:val="uk-UA"/>
        </w:rPr>
        <w:t xml:space="preserve">) та ін. Дослідники справедливо зазначають, що на формування сучасного освітнього середовища суттєво впливає розвиток засобів інформаційних технологій, оскільки завдяки їм змінюється роль, способи, швидкість та ефективність використання інформації. </w:t>
      </w:r>
    </w:p>
    <w:p w:rsidR="0085411A" w:rsidRPr="001248D2" w:rsidRDefault="0085411A" w:rsidP="0085411A">
      <w:pPr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1248D2">
        <w:rPr>
          <w:sz w:val="28"/>
          <w:szCs w:val="28"/>
          <w:lang w:val="uk-UA"/>
        </w:rPr>
        <w:t>Ми пропонуємо розглядати</w:t>
      </w:r>
      <w:r w:rsidRPr="001248D2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1248D2">
        <w:rPr>
          <w:i/>
          <w:sz w:val="28"/>
          <w:szCs w:val="28"/>
          <w:shd w:val="clear" w:color="auto" w:fill="FFFFFF"/>
          <w:lang w:val="uk-UA"/>
        </w:rPr>
        <w:t>сучасне освітнє середовище</w:t>
      </w:r>
      <w:r w:rsidRPr="001248D2">
        <w:rPr>
          <w:sz w:val="28"/>
          <w:szCs w:val="28"/>
          <w:shd w:val="clear" w:color="auto" w:fill="FFFFFF"/>
          <w:lang w:val="uk-UA"/>
        </w:rPr>
        <w:t xml:space="preserve"> </w:t>
      </w:r>
      <w:r w:rsidRPr="001248D2">
        <w:rPr>
          <w:i/>
          <w:sz w:val="28"/>
          <w:szCs w:val="28"/>
          <w:shd w:val="clear" w:color="auto" w:fill="FFFFFF"/>
          <w:lang w:val="uk-UA"/>
        </w:rPr>
        <w:t>в умовах інформатизації</w:t>
      </w:r>
      <w:r w:rsidRPr="001248D2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1248D2">
        <w:rPr>
          <w:i/>
          <w:sz w:val="28"/>
          <w:szCs w:val="28"/>
          <w:shd w:val="clear" w:color="auto" w:fill="FFFFFF"/>
          <w:lang w:val="uk-UA"/>
        </w:rPr>
        <w:t>освіти</w:t>
      </w:r>
      <w:r w:rsidRPr="001248D2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1248D2">
        <w:rPr>
          <w:sz w:val="28"/>
          <w:szCs w:val="28"/>
          <w:lang w:val="uk-UA"/>
        </w:rPr>
        <w:t xml:space="preserve">як системно-організовану сукупність засобів апаратно-програмного, організаційно-методичного забезпечення, спрямованого на задоволення потреб користувачів в інформаційних послугах і ресурсах освітнього характеру. Використання засобів інформаційних технологій  на сьогодні є пріоритетним напрямком розвитку сучасного освітнього середовища. Завдяки засобам інформаційних технологій  створюється можливість обміну інформацією на відстані та використання потенційно необмеженого характеру у роботі з джерелами інформації. Відомо, що сучасні інформаційно-освітні технології навчання вносять зміну у саму модель навчального процесу – перехід від репродуктивного навчання до креативної системи освіти, яка дає змогу отримати доступ до світових інформаційних ресурсів [2]. Нині існує безліч способів застосування інформаційних технологій в галузі навчання, серед них особливо перспективними вважаються </w:t>
      </w:r>
      <w:proofErr w:type="spellStart"/>
      <w:r w:rsidRPr="001248D2">
        <w:rPr>
          <w:sz w:val="28"/>
          <w:szCs w:val="28"/>
          <w:lang w:val="uk-UA"/>
        </w:rPr>
        <w:t>Інтернет-технології</w:t>
      </w:r>
      <w:proofErr w:type="spellEnd"/>
      <w:r w:rsidRPr="001248D2">
        <w:rPr>
          <w:sz w:val="28"/>
          <w:szCs w:val="28"/>
          <w:lang w:val="uk-UA"/>
        </w:rPr>
        <w:t>, програмні навчальні продукти і колективні віртуальні заняття в режимі on-</w:t>
      </w:r>
      <w:proofErr w:type="spellStart"/>
      <w:r w:rsidRPr="001248D2">
        <w:rPr>
          <w:sz w:val="28"/>
          <w:szCs w:val="28"/>
          <w:lang w:val="uk-UA"/>
        </w:rPr>
        <w:t>line</w:t>
      </w:r>
      <w:proofErr w:type="spellEnd"/>
      <w:r w:rsidRPr="001248D2">
        <w:rPr>
          <w:sz w:val="28"/>
          <w:szCs w:val="28"/>
          <w:lang w:val="uk-UA"/>
        </w:rPr>
        <w:t xml:space="preserve"> (семінари, дискусії, конференції, можливості яких значно розширилися з розвитком ІТ) тощо.</w:t>
      </w:r>
    </w:p>
    <w:p w:rsidR="0085411A" w:rsidRPr="001248D2" w:rsidRDefault="0085411A" w:rsidP="0085411A">
      <w:pPr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1248D2">
        <w:rPr>
          <w:color w:val="333333"/>
          <w:sz w:val="28"/>
          <w:szCs w:val="28"/>
          <w:shd w:val="clear" w:color="auto" w:fill="FFFFFF"/>
          <w:lang w:val="uk-UA"/>
        </w:rPr>
        <w:t xml:space="preserve">Таким чином, інформаційні технології становлять чималий потенціал для розвитку сучасного освітнього середовища. </w:t>
      </w:r>
      <w:r w:rsidRPr="001248D2">
        <w:rPr>
          <w:sz w:val="28"/>
          <w:szCs w:val="28"/>
          <w:lang w:val="uk-UA"/>
        </w:rPr>
        <w:t>Засоби ІТ у сучасному освітньому середовищі відкривають доступ до нетрадиційних джерел інформації, дозволяють реалізувати нові форми і методи навчання, створюють умови для ефективного накопичення знань у вирішенні освітніх завдань навчально-виховного процесу.</w:t>
      </w:r>
    </w:p>
    <w:p w:rsidR="0085411A" w:rsidRPr="0085411A" w:rsidRDefault="0085411A" w:rsidP="0085411A">
      <w:pPr>
        <w:spacing w:line="228" w:lineRule="auto"/>
        <w:ind w:firstLine="709"/>
        <w:jc w:val="both"/>
        <w:rPr>
          <w:b/>
          <w:sz w:val="24"/>
          <w:szCs w:val="24"/>
          <w:lang w:val="uk-UA"/>
        </w:rPr>
      </w:pPr>
      <w:r w:rsidRPr="0085411A">
        <w:rPr>
          <w:b/>
          <w:sz w:val="24"/>
          <w:szCs w:val="24"/>
          <w:lang w:val="uk-UA"/>
        </w:rPr>
        <w:t>Література:</w:t>
      </w:r>
    </w:p>
    <w:p w:rsidR="0085411A" w:rsidRPr="0085411A" w:rsidRDefault="0085411A" w:rsidP="0085411A">
      <w:pPr>
        <w:pStyle w:val="a3"/>
        <w:numPr>
          <w:ilvl w:val="0"/>
          <w:numId w:val="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5411A">
        <w:rPr>
          <w:rFonts w:ascii="Times New Roman" w:hAnsi="Times New Roman"/>
          <w:sz w:val="24"/>
          <w:szCs w:val="24"/>
          <w:lang w:val="uk-UA"/>
        </w:rPr>
        <w:t xml:space="preserve">Биков В. Ю. Сучасні завдання інформатизації освіти [Електронний ресурс] / В. Ю. Биков // Інформаційні технології і засоби навчання. – 2010. – № 1 (15). – Режим доступу : </w:t>
      </w:r>
      <w:hyperlink r:id="rId5" w:history="1">
        <w:r w:rsidRPr="0085411A">
          <w:rPr>
            <w:rFonts w:ascii="Times New Roman" w:hAnsi="Times New Roman"/>
            <w:sz w:val="24"/>
            <w:szCs w:val="24"/>
            <w:lang w:val="uk-UA"/>
          </w:rPr>
          <w:t>http://www.ime.edu-ua.net/em.html</w:t>
        </w:r>
      </w:hyperlink>
      <w:r w:rsidRPr="0085411A">
        <w:rPr>
          <w:rFonts w:ascii="Times New Roman" w:hAnsi="Times New Roman"/>
          <w:sz w:val="24"/>
          <w:szCs w:val="24"/>
          <w:lang w:val="uk-UA"/>
        </w:rPr>
        <w:t>.</w:t>
      </w:r>
    </w:p>
    <w:p w:rsidR="00D15BB4" w:rsidRPr="0085411A" w:rsidRDefault="0085411A" w:rsidP="0085411A">
      <w:pPr>
        <w:rPr>
          <w:sz w:val="24"/>
          <w:szCs w:val="24"/>
          <w:lang w:val="uk-UA"/>
        </w:rPr>
      </w:pPr>
      <w:proofErr w:type="spellStart"/>
      <w:r w:rsidRPr="0085411A">
        <w:rPr>
          <w:sz w:val="24"/>
          <w:szCs w:val="24"/>
          <w:lang w:val="uk-UA"/>
        </w:rPr>
        <w:t>Чудінова</w:t>
      </w:r>
      <w:proofErr w:type="spellEnd"/>
      <w:r w:rsidRPr="0085411A">
        <w:rPr>
          <w:sz w:val="24"/>
          <w:szCs w:val="24"/>
          <w:lang w:val="uk-UA"/>
        </w:rPr>
        <w:t xml:space="preserve"> Н. В. Формування інформаційно-освітнього середовища навчання у Львівському державному університеті безпеки життєдіяльності / Н.В. </w:t>
      </w:r>
      <w:proofErr w:type="spellStart"/>
      <w:r w:rsidRPr="0085411A">
        <w:rPr>
          <w:sz w:val="24"/>
          <w:szCs w:val="24"/>
          <w:lang w:val="uk-UA"/>
        </w:rPr>
        <w:t>Чудінова</w:t>
      </w:r>
      <w:proofErr w:type="spellEnd"/>
      <w:r w:rsidRPr="0085411A">
        <w:rPr>
          <w:sz w:val="24"/>
          <w:szCs w:val="24"/>
          <w:lang w:val="uk-UA"/>
        </w:rPr>
        <w:t>, Ю.І. </w:t>
      </w:r>
      <w:proofErr w:type="spellStart"/>
      <w:r w:rsidRPr="0085411A">
        <w:rPr>
          <w:sz w:val="24"/>
          <w:szCs w:val="24"/>
          <w:lang w:val="uk-UA"/>
        </w:rPr>
        <w:t>Грицюк</w:t>
      </w:r>
      <w:proofErr w:type="spellEnd"/>
      <w:r w:rsidRPr="0085411A">
        <w:rPr>
          <w:sz w:val="24"/>
          <w:szCs w:val="24"/>
          <w:lang w:val="uk-UA"/>
        </w:rPr>
        <w:t xml:space="preserve"> // Науковий вісник НЛТУ України : зб. наук.-техн. праць. – Львів : РВВ НЛТУ України. – 2012. – Вип. 22.2. – С. 384-392.</w:t>
      </w:r>
    </w:p>
    <w:sectPr w:rsidR="00D15BB4" w:rsidRPr="0085411A" w:rsidSect="0085411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2783"/>
    <w:multiLevelType w:val="hybridMultilevel"/>
    <w:tmpl w:val="FBEC3A68"/>
    <w:lvl w:ilvl="0" w:tplc="1B9EFE8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411A"/>
    <w:rsid w:val="0007502A"/>
    <w:rsid w:val="00164619"/>
    <w:rsid w:val="00453984"/>
    <w:rsid w:val="0085411A"/>
    <w:rsid w:val="00B15D7D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85411A"/>
    <w:pPr>
      <w:keepNext/>
      <w:ind w:left="709"/>
      <w:jc w:val="both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411A"/>
    <w:rPr>
      <w:rFonts w:ascii="Times New Roman" w:eastAsia="Times New Roman" w:hAnsi="Times New Roman" w:cs="Times New Roman"/>
      <w:b/>
      <w:bCs/>
      <w:i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85411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me.edu-ua.net/e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2186</Words>
  <Characters>1247</Characters>
  <Application>Microsoft Office Word</Application>
  <DocSecurity>0</DocSecurity>
  <Lines>10</Lines>
  <Paragraphs>6</Paragraphs>
  <ScaleCrop>false</ScaleCrop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2017-10-12T07:27:00Z</dcterms:created>
  <dcterms:modified xsi:type="dcterms:W3CDTF">2017-10-12T07:27:00Z</dcterms:modified>
</cp:coreProperties>
</file>