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7C" w:rsidRPr="00042BE5" w:rsidRDefault="00AB377C" w:rsidP="00AB377C">
      <w:pPr>
        <w:ind w:firstLine="720"/>
        <w:jc w:val="both"/>
        <w:rPr>
          <w:b/>
          <w:color w:val="000000"/>
          <w:sz w:val="28"/>
          <w:szCs w:val="28"/>
          <w:lang w:val="uk-UA"/>
        </w:rPr>
      </w:pPr>
      <w:r w:rsidRPr="00042BE5">
        <w:rPr>
          <w:b/>
          <w:color w:val="000000"/>
          <w:sz w:val="28"/>
          <w:szCs w:val="28"/>
          <w:lang w:val="uk-UA"/>
        </w:rPr>
        <w:t>Ковальська В.С.</w:t>
      </w:r>
    </w:p>
    <w:p w:rsidR="00AB377C" w:rsidRPr="00042BE5" w:rsidRDefault="00AB377C" w:rsidP="00AB377C">
      <w:pPr>
        <w:ind w:firstLine="720"/>
        <w:jc w:val="both"/>
        <w:rPr>
          <w:b/>
          <w:color w:val="000000"/>
          <w:sz w:val="28"/>
          <w:szCs w:val="28"/>
          <w:lang w:val="uk-UA"/>
        </w:rPr>
      </w:pPr>
      <w:r w:rsidRPr="00042BE5">
        <w:rPr>
          <w:b/>
          <w:color w:val="000000"/>
          <w:sz w:val="28"/>
          <w:szCs w:val="28"/>
          <w:lang w:val="uk-UA"/>
        </w:rPr>
        <w:t>ФРАКТАЛЬНИЙ ПІДХІД ДО ПОБУДОВИ СУЧАСНИХ ОСВІТНІХ СИСТЕМ</w:t>
      </w:r>
    </w:p>
    <w:p w:rsidR="00AB377C" w:rsidRPr="00042BE5" w:rsidRDefault="00AB377C" w:rsidP="00AB377C">
      <w:pPr>
        <w:ind w:firstLine="720"/>
        <w:jc w:val="both"/>
        <w:rPr>
          <w:sz w:val="28"/>
          <w:szCs w:val="28"/>
          <w:lang w:val="uk-UA"/>
        </w:rPr>
      </w:pPr>
      <w:r w:rsidRPr="00042BE5">
        <w:rPr>
          <w:sz w:val="28"/>
          <w:szCs w:val="28"/>
          <w:lang w:val="uk-UA"/>
        </w:rPr>
        <w:t xml:space="preserve">Розвиток національної педагогічної науки характеризується пошуком фундаментальних підходів до побудови таких освітніх систем, які б відповідали викликам сучасності, забезпечували формування компетентних, ініціативних, творчих фахівців, створювали умови для розкриття реальних і потенційних можливостей й самореалізації особистості, здатної швидко адаптуватися до сучасного світу. Одним із таких підходів є </w:t>
      </w:r>
      <w:proofErr w:type="spellStart"/>
      <w:r w:rsidRPr="00042BE5">
        <w:rPr>
          <w:sz w:val="28"/>
          <w:szCs w:val="28"/>
          <w:lang w:val="uk-UA"/>
        </w:rPr>
        <w:t>фрактальний</w:t>
      </w:r>
      <w:proofErr w:type="spellEnd"/>
      <w:r w:rsidRPr="00042BE5">
        <w:rPr>
          <w:sz w:val="28"/>
          <w:szCs w:val="28"/>
          <w:lang w:val="uk-UA"/>
        </w:rPr>
        <w:t>, реалізація якого у освітніх системах забезпечує масштабну інваріантність, розвиток, зміну і когерентність взаємодії всіх підсистем, що проявляють складну безперервну цілісність самої людини, яка удосконалюється, і всього л</w:t>
      </w:r>
      <w:r>
        <w:rPr>
          <w:sz w:val="28"/>
          <w:szCs w:val="28"/>
          <w:lang w:val="uk-UA"/>
        </w:rPr>
        <w:t>юдського співтовариства зокрема</w:t>
      </w:r>
      <w:r w:rsidRPr="00042BE5">
        <w:rPr>
          <w:sz w:val="28"/>
          <w:szCs w:val="28"/>
          <w:lang w:val="uk-UA"/>
        </w:rPr>
        <w:t xml:space="preserve">. </w:t>
      </w:r>
    </w:p>
    <w:p w:rsidR="00AB377C" w:rsidRPr="00042BE5" w:rsidRDefault="00AB377C" w:rsidP="00AB377C">
      <w:pPr>
        <w:ind w:firstLine="720"/>
        <w:jc w:val="both"/>
        <w:rPr>
          <w:sz w:val="28"/>
          <w:szCs w:val="28"/>
          <w:lang w:val="uk-UA"/>
        </w:rPr>
      </w:pPr>
      <w:r w:rsidRPr="00042BE5">
        <w:rPr>
          <w:sz w:val="28"/>
          <w:szCs w:val="28"/>
          <w:lang w:val="uk-UA"/>
        </w:rPr>
        <w:t>Поняття «</w:t>
      </w:r>
      <w:proofErr w:type="spellStart"/>
      <w:r w:rsidRPr="00042BE5">
        <w:rPr>
          <w:sz w:val="28"/>
          <w:szCs w:val="28"/>
          <w:lang w:val="uk-UA"/>
        </w:rPr>
        <w:t>фрактал</w:t>
      </w:r>
      <w:proofErr w:type="spellEnd"/>
      <w:r w:rsidRPr="00042BE5">
        <w:rPr>
          <w:sz w:val="28"/>
          <w:szCs w:val="28"/>
          <w:lang w:val="uk-UA"/>
        </w:rPr>
        <w:t xml:space="preserve">» сформулював математик </w:t>
      </w:r>
      <w:proofErr w:type="spellStart"/>
      <w:r w:rsidRPr="00042BE5">
        <w:rPr>
          <w:sz w:val="28"/>
          <w:szCs w:val="28"/>
          <w:lang w:val="uk-UA"/>
        </w:rPr>
        <w:t>Бенуа</w:t>
      </w:r>
      <w:proofErr w:type="spellEnd"/>
      <w:r w:rsidRPr="00042BE5">
        <w:rPr>
          <w:sz w:val="28"/>
          <w:szCs w:val="28"/>
          <w:lang w:val="uk-UA"/>
        </w:rPr>
        <w:t xml:space="preserve"> </w:t>
      </w:r>
      <w:proofErr w:type="spellStart"/>
      <w:r w:rsidRPr="00042BE5">
        <w:rPr>
          <w:sz w:val="28"/>
          <w:szCs w:val="28"/>
          <w:lang w:val="uk-UA"/>
        </w:rPr>
        <w:t>Мандельброт</w:t>
      </w:r>
      <w:proofErr w:type="spellEnd"/>
      <w:r w:rsidRPr="00042BE5">
        <w:rPr>
          <w:sz w:val="28"/>
          <w:szCs w:val="28"/>
          <w:lang w:val="uk-UA"/>
        </w:rPr>
        <w:t>. Слово «</w:t>
      </w:r>
      <w:proofErr w:type="spellStart"/>
      <w:r w:rsidRPr="00042BE5">
        <w:rPr>
          <w:sz w:val="28"/>
          <w:szCs w:val="28"/>
          <w:lang w:val="uk-UA"/>
        </w:rPr>
        <w:t>фрактал</w:t>
      </w:r>
      <w:proofErr w:type="spellEnd"/>
      <w:r w:rsidRPr="00042BE5">
        <w:rPr>
          <w:sz w:val="28"/>
          <w:szCs w:val="28"/>
          <w:lang w:val="uk-UA"/>
        </w:rPr>
        <w:t xml:space="preserve">» утворене від латинського </w:t>
      </w:r>
      <w:proofErr w:type="spellStart"/>
      <w:r w:rsidRPr="00042BE5">
        <w:rPr>
          <w:sz w:val="28"/>
          <w:szCs w:val="28"/>
          <w:lang w:val="uk-UA"/>
        </w:rPr>
        <w:t>fractus</w:t>
      </w:r>
      <w:proofErr w:type="spellEnd"/>
      <w:r w:rsidRPr="00042BE5">
        <w:rPr>
          <w:sz w:val="28"/>
          <w:szCs w:val="28"/>
          <w:lang w:val="uk-UA"/>
        </w:rPr>
        <w:t xml:space="preserve"> й визначається як зламаний, розбитий. </w:t>
      </w:r>
      <w:proofErr w:type="spellStart"/>
      <w:r w:rsidRPr="00042BE5">
        <w:rPr>
          <w:sz w:val="28"/>
          <w:szCs w:val="28"/>
          <w:lang w:val="uk-UA"/>
        </w:rPr>
        <w:t>Фрактал</w:t>
      </w:r>
      <w:proofErr w:type="spellEnd"/>
      <w:r w:rsidRPr="00042BE5">
        <w:rPr>
          <w:sz w:val="28"/>
          <w:szCs w:val="28"/>
          <w:lang w:val="uk-UA"/>
        </w:rPr>
        <w:t xml:space="preserve"> характеризує те спільне, що може бути позначене структурною одиницею всіх живих, нелінійних, відкритих, надскладних систем </w:t>
      </w:r>
      <w:proofErr w:type="spellStart"/>
      <w:r w:rsidRPr="00042BE5">
        <w:rPr>
          <w:sz w:val="28"/>
          <w:szCs w:val="28"/>
          <w:lang w:val="uk-UA"/>
        </w:rPr>
        <w:t>самоорганізацій</w:t>
      </w:r>
      <w:proofErr w:type="spellEnd"/>
      <w:r w:rsidRPr="00042BE5">
        <w:rPr>
          <w:sz w:val="28"/>
          <w:szCs w:val="28"/>
          <w:lang w:val="uk-UA"/>
        </w:rPr>
        <w:t>, зокрема й освітніх систем [</w:t>
      </w:r>
      <w:r>
        <w:rPr>
          <w:sz w:val="28"/>
          <w:szCs w:val="28"/>
          <w:lang w:val="uk-UA"/>
        </w:rPr>
        <w:t>1</w:t>
      </w:r>
      <w:r w:rsidRPr="00042BE5">
        <w:rPr>
          <w:sz w:val="28"/>
          <w:szCs w:val="28"/>
          <w:lang w:val="uk-UA"/>
        </w:rPr>
        <w:t>].</w:t>
      </w:r>
    </w:p>
    <w:p w:rsidR="00AB377C" w:rsidRPr="00042BE5" w:rsidRDefault="00AB377C" w:rsidP="00AB377C">
      <w:pPr>
        <w:ind w:firstLine="720"/>
        <w:jc w:val="both"/>
        <w:rPr>
          <w:sz w:val="28"/>
          <w:szCs w:val="28"/>
          <w:lang w:val="uk-UA"/>
        </w:rPr>
      </w:pPr>
      <w:r w:rsidRPr="00042BE5">
        <w:rPr>
          <w:sz w:val="28"/>
          <w:szCs w:val="28"/>
          <w:lang w:val="uk-UA"/>
        </w:rPr>
        <w:t xml:space="preserve">Згідно до положень </w:t>
      </w:r>
      <w:proofErr w:type="spellStart"/>
      <w:r w:rsidRPr="00042BE5">
        <w:rPr>
          <w:sz w:val="28"/>
          <w:szCs w:val="28"/>
          <w:lang w:val="uk-UA"/>
        </w:rPr>
        <w:t>фрактального</w:t>
      </w:r>
      <w:proofErr w:type="spellEnd"/>
      <w:r w:rsidRPr="00042BE5">
        <w:rPr>
          <w:sz w:val="28"/>
          <w:szCs w:val="28"/>
          <w:lang w:val="uk-UA"/>
        </w:rPr>
        <w:t xml:space="preserve"> підходу людина у своїй діяльності постає як складний </w:t>
      </w:r>
      <w:proofErr w:type="spellStart"/>
      <w:r w:rsidRPr="00042BE5">
        <w:rPr>
          <w:sz w:val="28"/>
          <w:szCs w:val="28"/>
          <w:lang w:val="uk-UA"/>
        </w:rPr>
        <w:t>синергетичний</w:t>
      </w:r>
      <w:proofErr w:type="spellEnd"/>
      <w:r w:rsidRPr="00042BE5">
        <w:rPr>
          <w:sz w:val="28"/>
          <w:szCs w:val="28"/>
          <w:lang w:val="uk-UA"/>
        </w:rPr>
        <w:t xml:space="preserve"> </w:t>
      </w:r>
      <w:proofErr w:type="spellStart"/>
      <w:r w:rsidRPr="00042BE5">
        <w:rPr>
          <w:sz w:val="28"/>
          <w:szCs w:val="28"/>
          <w:lang w:val="uk-UA"/>
        </w:rPr>
        <w:t>фрактал</w:t>
      </w:r>
      <w:proofErr w:type="spellEnd"/>
      <w:r w:rsidRPr="00042BE5">
        <w:rPr>
          <w:sz w:val="28"/>
          <w:szCs w:val="28"/>
          <w:lang w:val="uk-UA"/>
        </w:rPr>
        <w:t xml:space="preserve">, що </w:t>
      </w:r>
      <w:proofErr w:type="spellStart"/>
      <w:r w:rsidRPr="00042BE5">
        <w:rPr>
          <w:sz w:val="28"/>
          <w:szCs w:val="28"/>
          <w:lang w:val="uk-UA"/>
        </w:rPr>
        <w:t>самоорганізується</w:t>
      </w:r>
      <w:proofErr w:type="spellEnd"/>
      <w:r w:rsidRPr="00042BE5">
        <w:rPr>
          <w:sz w:val="28"/>
          <w:szCs w:val="28"/>
          <w:lang w:val="uk-UA"/>
        </w:rPr>
        <w:t xml:space="preserve"> і перетворює світ, а розвиток культури визначається як розвиток </w:t>
      </w:r>
      <w:proofErr w:type="spellStart"/>
      <w:r w:rsidRPr="00042BE5">
        <w:rPr>
          <w:sz w:val="28"/>
          <w:szCs w:val="28"/>
          <w:lang w:val="uk-UA"/>
        </w:rPr>
        <w:t>фрактальності</w:t>
      </w:r>
      <w:proofErr w:type="spellEnd"/>
      <w:r w:rsidRPr="00042BE5">
        <w:rPr>
          <w:sz w:val="28"/>
          <w:szCs w:val="28"/>
          <w:lang w:val="uk-UA"/>
        </w:rPr>
        <w:t xml:space="preserve"> людини. У цьому контексті у теорії </w:t>
      </w:r>
      <w:proofErr w:type="spellStart"/>
      <w:r w:rsidRPr="00042BE5">
        <w:rPr>
          <w:sz w:val="28"/>
          <w:szCs w:val="28"/>
          <w:lang w:val="uk-UA"/>
        </w:rPr>
        <w:t>фрактальної</w:t>
      </w:r>
      <w:proofErr w:type="spellEnd"/>
      <w:r w:rsidRPr="00042BE5">
        <w:rPr>
          <w:sz w:val="28"/>
          <w:szCs w:val="28"/>
          <w:lang w:val="uk-UA"/>
        </w:rPr>
        <w:t xml:space="preserve"> педагогіки виокремлено такі </w:t>
      </w:r>
      <w:proofErr w:type="spellStart"/>
      <w:r w:rsidRPr="00042BE5">
        <w:rPr>
          <w:sz w:val="28"/>
          <w:szCs w:val="28"/>
          <w:lang w:val="uk-UA"/>
        </w:rPr>
        <w:t>фрактали</w:t>
      </w:r>
      <w:proofErr w:type="spellEnd"/>
      <w:r w:rsidRPr="00042BE5">
        <w:rPr>
          <w:sz w:val="28"/>
          <w:szCs w:val="28"/>
          <w:lang w:val="uk-UA"/>
        </w:rPr>
        <w:t xml:space="preserve"> людини:</w:t>
      </w:r>
      <w:r>
        <w:rPr>
          <w:sz w:val="28"/>
          <w:szCs w:val="28"/>
          <w:lang w:val="uk-UA"/>
        </w:rPr>
        <w:t xml:space="preserve"> </w:t>
      </w:r>
      <w:proofErr w:type="spellStart"/>
      <w:r w:rsidRPr="00042BE5">
        <w:rPr>
          <w:sz w:val="28"/>
          <w:szCs w:val="28"/>
          <w:lang w:val="uk-UA"/>
        </w:rPr>
        <w:t>Нomo</w:t>
      </w:r>
      <w:proofErr w:type="spellEnd"/>
      <w:r w:rsidRPr="00042BE5">
        <w:rPr>
          <w:sz w:val="28"/>
          <w:szCs w:val="28"/>
          <w:lang w:val="uk-UA"/>
        </w:rPr>
        <w:t xml:space="preserve"> </w:t>
      </w:r>
      <w:proofErr w:type="spellStart"/>
      <w:r w:rsidRPr="00042BE5">
        <w:rPr>
          <w:sz w:val="28"/>
          <w:szCs w:val="28"/>
          <w:lang w:val="uk-UA"/>
        </w:rPr>
        <w:t>technicus</w:t>
      </w:r>
      <w:proofErr w:type="spellEnd"/>
      <w:r w:rsidRPr="00042BE5">
        <w:rPr>
          <w:sz w:val="28"/>
          <w:szCs w:val="28"/>
          <w:lang w:val="uk-UA"/>
        </w:rPr>
        <w:t xml:space="preserve"> - людина створила свою подібність у техніці й стала пізнавати себе за допомогою техніки, увесь технічний світ став механічн</w:t>
      </w:r>
      <w:r>
        <w:rPr>
          <w:sz w:val="28"/>
          <w:szCs w:val="28"/>
          <w:lang w:val="uk-UA"/>
        </w:rPr>
        <w:t xml:space="preserve">о-кібернетичним образом людства; </w:t>
      </w:r>
      <w:proofErr w:type="spellStart"/>
      <w:r w:rsidRPr="00042BE5">
        <w:rPr>
          <w:sz w:val="28"/>
          <w:szCs w:val="28"/>
          <w:lang w:val="uk-UA"/>
        </w:rPr>
        <w:t>Нomo</w:t>
      </w:r>
      <w:proofErr w:type="spellEnd"/>
      <w:r w:rsidRPr="00042BE5">
        <w:rPr>
          <w:sz w:val="28"/>
          <w:szCs w:val="28"/>
          <w:lang w:val="uk-UA"/>
        </w:rPr>
        <w:t xml:space="preserve"> </w:t>
      </w:r>
      <w:proofErr w:type="spellStart"/>
      <w:r w:rsidRPr="00042BE5">
        <w:rPr>
          <w:sz w:val="28"/>
          <w:szCs w:val="28"/>
          <w:lang w:val="uk-UA"/>
        </w:rPr>
        <w:t>economicus</w:t>
      </w:r>
      <w:proofErr w:type="spellEnd"/>
      <w:r w:rsidRPr="00042BE5">
        <w:rPr>
          <w:sz w:val="28"/>
          <w:szCs w:val="28"/>
          <w:lang w:val="uk-UA"/>
        </w:rPr>
        <w:t xml:space="preserve"> – </w:t>
      </w:r>
      <w:proofErr w:type="spellStart"/>
      <w:r w:rsidRPr="00042BE5">
        <w:rPr>
          <w:sz w:val="28"/>
          <w:szCs w:val="28"/>
          <w:lang w:val="uk-UA"/>
        </w:rPr>
        <w:t>цілераціональні</w:t>
      </w:r>
      <w:proofErr w:type="spellEnd"/>
      <w:r w:rsidRPr="00042BE5">
        <w:rPr>
          <w:sz w:val="28"/>
          <w:szCs w:val="28"/>
          <w:lang w:val="uk-UA"/>
        </w:rPr>
        <w:t xml:space="preserve"> суб'єкти індустріального суспільства, які прагнуть до мінімуму </w:t>
      </w:r>
      <w:r>
        <w:rPr>
          <w:sz w:val="28"/>
          <w:szCs w:val="28"/>
          <w:lang w:val="uk-UA"/>
        </w:rPr>
        <w:t>витрат при максимумі результату;</w:t>
      </w:r>
      <w:r w:rsidRPr="00042BE5">
        <w:rPr>
          <w:sz w:val="28"/>
          <w:szCs w:val="28"/>
          <w:lang w:val="uk-UA"/>
        </w:rPr>
        <w:t xml:space="preserve"> </w:t>
      </w:r>
      <w:proofErr w:type="spellStart"/>
      <w:r w:rsidRPr="00042BE5">
        <w:rPr>
          <w:sz w:val="28"/>
          <w:szCs w:val="28"/>
          <w:lang w:val="uk-UA"/>
        </w:rPr>
        <w:t>Нomo</w:t>
      </w:r>
      <w:proofErr w:type="spellEnd"/>
      <w:r w:rsidRPr="00042BE5">
        <w:rPr>
          <w:sz w:val="28"/>
          <w:szCs w:val="28"/>
          <w:lang w:val="uk-UA"/>
        </w:rPr>
        <w:t xml:space="preserve"> </w:t>
      </w:r>
      <w:proofErr w:type="spellStart"/>
      <w:r w:rsidRPr="00042BE5">
        <w:rPr>
          <w:sz w:val="28"/>
          <w:szCs w:val="28"/>
          <w:lang w:val="uk-UA"/>
        </w:rPr>
        <w:t>ludenus</w:t>
      </w:r>
      <w:proofErr w:type="spellEnd"/>
      <w:r w:rsidRPr="00042BE5">
        <w:rPr>
          <w:sz w:val="28"/>
          <w:szCs w:val="28"/>
          <w:lang w:val="uk-UA"/>
        </w:rPr>
        <w:t xml:space="preserve"> - людина граюча, яка освоює інформаційний простір за своїм сценарієм через методику </w:t>
      </w:r>
      <w:proofErr w:type="spellStart"/>
      <w:r w:rsidRPr="00042BE5">
        <w:rPr>
          <w:sz w:val="28"/>
          <w:szCs w:val="28"/>
          <w:lang w:val="uk-UA"/>
        </w:rPr>
        <w:t>фрактального</w:t>
      </w:r>
      <w:proofErr w:type="spellEnd"/>
      <w:r w:rsidRPr="00042BE5">
        <w:rPr>
          <w:sz w:val="28"/>
          <w:szCs w:val="28"/>
          <w:lang w:val="uk-UA"/>
        </w:rPr>
        <w:t xml:space="preserve"> осягання світу, може обирати між альтернативними типами віртуальної реальності, що існують завдяки телебаченню, глобальним комп'ютерним мережам, масиву створеної культури і, відповідно до цього, між різними типами існуючого і планованого світу. </w:t>
      </w:r>
      <w:proofErr w:type="spellStart"/>
      <w:r w:rsidRPr="00042BE5">
        <w:rPr>
          <w:sz w:val="28"/>
          <w:szCs w:val="28"/>
          <w:lang w:val="uk-UA"/>
        </w:rPr>
        <w:t>Нomo</w:t>
      </w:r>
      <w:proofErr w:type="spellEnd"/>
      <w:r w:rsidRPr="00042BE5">
        <w:rPr>
          <w:sz w:val="28"/>
          <w:szCs w:val="28"/>
          <w:lang w:val="uk-UA"/>
        </w:rPr>
        <w:t xml:space="preserve"> </w:t>
      </w:r>
      <w:proofErr w:type="spellStart"/>
      <w:r w:rsidRPr="00042BE5">
        <w:rPr>
          <w:sz w:val="28"/>
          <w:szCs w:val="28"/>
          <w:lang w:val="uk-UA"/>
        </w:rPr>
        <w:t>creator</w:t>
      </w:r>
      <w:proofErr w:type="spellEnd"/>
      <w:r w:rsidRPr="00042BE5">
        <w:rPr>
          <w:sz w:val="28"/>
          <w:szCs w:val="28"/>
          <w:lang w:val="uk-UA"/>
        </w:rPr>
        <w:t xml:space="preserve"> - «людина творча», що конструює інші соціальні відносини й власну ідентичність, яка прагне «бути», а не «мати» (бажає реалізувати внутрішній потенціал, а не рухатися в напрямку, що нав'язує зовнішнє соціальне середовище).</w:t>
      </w:r>
    </w:p>
    <w:p w:rsidR="00AB377C" w:rsidRPr="00042BE5" w:rsidRDefault="00AB377C" w:rsidP="00AB377C">
      <w:pPr>
        <w:ind w:firstLine="720"/>
        <w:jc w:val="both"/>
        <w:rPr>
          <w:sz w:val="28"/>
          <w:szCs w:val="28"/>
          <w:lang w:val="uk-UA"/>
        </w:rPr>
      </w:pPr>
      <w:r w:rsidRPr="00042BE5">
        <w:rPr>
          <w:sz w:val="28"/>
          <w:szCs w:val="28"/>
          <w:lang w:val="uk-UA"/>
        </w:rPr>
        <w:t xml:space="preserve">Якщо досліджувати </w:t>
      </w:r>
      <w:proofErr w:type="spellStart"/>
      <w:r w:rsidRPr="00042BE5">
        <w:rPr>
          <w:sz w:val="28"/>
          <w:szCs w:val="28"/>
          <w:lang w:val="uk-UA"/>
        </w:rPr>
        <w:t>фрактальні</w:t>
      </w:r>
      <w:proofErr w:type="spellEnd"/>
      <w:r w:rsidRPr="00042BE5">
        <w:rPr>
          <w:sz w:val="28"/>
          <w:szCs w:val="28"/>
          <w:lang w:val="uk-UA"/>
        </w:rPr>
        <w:t xml:space="preserve"> структури в цілому й кожну окрему його частину, вони виявляться подібними, тобто властивості </w:t>
      </w:r>
      <w:proofErr w:type="spellStart"/>
      <w:r w:rsidRPr="00042BE5">
        <w:rPr>
          <w:sz w:val="28"/>
          <w:szCs w:val="28"/>
          <w:lang w:val="uk-UA"/>
        </w:rPr>
        <w:t>фракталу</w:t>
      </w:r>
      <w:proofErr w:type="spellEnd"/>
      <w:r w:rsidRPr="00042BE5">
        <w:rPr>
          <w:sz w:val="28"/>
          <w:szCs w:val="28"/>
          <w:lang w:val="uk-UA"/>
        </w:rPr>
        <w:t xml:space="preserve"> відтворюються в його частинах. Ці особливості реалізуються й при побудові освітніх систем: кількісні або якісні закономірності та характеристики з однієї структури можна переносити на всю освітню систему загалом. І, навпаки, системні ознаки можна переносити на будь-яку структуру, що функціонує в освітній системі. Отже, побудова освітніх систем на засадах </w:t>
      </w:r>
      <w:proofErr w:type="spellStart"/>
      <w:r w:rsidRPr="00042BE5">
        <w:rPr>
          <w:sz w:val="28"/>
          <w:szCs w:val="28"/>
          <w:lang w:val="uk-UA"/>
        </w:rPr>
        <w:t>фрактального</w:t>
      </w:r>
      <w:proofErr w:type="spellEnd"/>
      <w:r w:rsidRPr="00042BE5">
        <w:rPr>
          <w:sz w:val="28"/>
          <w:szCs w:val="28"/>
          <w:lang w:val="uk-UA"/>
        </w:rPr>
        <w:t xml:space="preserve"> підходу відкриває нові можливості їх трансформації та адаптації до вимог сьогодення. </w:t>
      </w:r>
    </w:p>
    <w:p w:rsidR="00AB377C" w:rsidRPr="00042BE5" w:rsidRDefault="00AB377C" w:rsidP="00AB377C">
      <w:pPr>
        <w:jc w:val="center"/>
        <w:rPr>
          <w:b/>
          <w:sz w:val="28"/>
          <w:szCs w:val="28"/>
          <w:lang w:val="uk-UA"/>
        </w:rPr>
      </w:pPr>
      <w:r w:rsidRPr="00042BE5">
        <w:rPr>
          <w:b/>
          <w:sz w:val="28"/>
          <w:szCs w:val="28"/>
          <w:lang w:val="uk-UA"/>
        </w:rPr>
        <w:t>Список літератури:</w:t>
      </w:r>
    </w:p>
    <w:p w:rsidR="00AB377C" w:rsidRPr="003D730F" w:rsidRDefault="00AB377C" w:rsidP="00AB377C">
      <w:pPr>
        <w:ind w:firstLine="720"/>
        <w:jc w:val="both"/>
        <w:rPr>
          <w:sz w:val="28"/>
          <w:szCs w:val="28"/>
          <w:lang w:val="uk-UA"/>
        </w:rPr>
      </w:pPr>
      <w:r w:rsidRPr="003D730F">
        <w:rPr>
          <w:sz w:val="28"/>
          <w:szCs w:val="28"/>
          <w:lang w:val="uk-UA"/>
        </w:rPr>
        <w:t xml:space="preserve">1. Козловський Ю.М. </w:t>
      </w:r>
      <w:proofErr w:type="spellStart"/>
      <w:r w:rsidRPr="003D730F">
        <w:rPr>
          <w:sz w:val="28"/>
          <w:szCs w:val="28"/>
          <w:lang w:val="uk-UA"/>
        </w:rPr>
        <w:t>Едукаційна</w:t>
      </w:r>
      <w:proofErr w:type="spellEnd"/>
      <w:r w:rsidRPr="003D730F">
        <w:rPr>
          <w:sz w:val="28"/>
          <w:szCs w:val="28"/>
          <w:lang w:val="uk-UA"/>
        </w:rPr>
        <w:t xml:space="preserve"> </w:t>
      </w:r>
      <w:proofErr w:type="spellStart"/>
      <w:r w:rsidRPr="003D730F">
        <w:rPr>
          <w:sz w:val="28"/>
          <w:szCs w:val="28"/>
          <w:lang w:val="uk-UA"/>
        </w:rPr>
        <w:t>інтегрологія</w:t>
      </w:r>
      <w:proofErr w:type="spellEnd"/>
      <w:r w:rsidRPr="003D730F">
        <w:rPr>
          <w:sz w:val="28"/>
          <w:szCs w:val="28"/>
          <w:lang w:val="uk-UA"/>
        </w:rPr>
        <w:t xml:space="preserve"> : монографія / Ю.М. Козловський, І.М. </w:t>
      </w:r>
      <w:proofErr w:type="spellStart"/>
      <w:r w:rsidRPr="003D730F">
        <w:rPr>
          <w:sz w:val="28"/>
          <w:szCs w:val="28"/>
          <w:lang w:val="uk-UA"/>
        </w:rPr>
        <w:t>Козловська</w:t>
      </w:r>
      <w:proofErr w:type="spellEnd"/>
      <w:r w:rsidRPr="003D730F">
        <w:rPr>
          <w:sz w:val="28"/>
          <w:szCs w:val="28"/>
          <w:lang w:val="uk-UA"/>
        </w:rPr>
        <w:t>. – Львів : Сполом, 2015. – 360 с.</w:t>
      </w:r>
    </w:p>
    <w:p w:rsidR="00D15BB4" w:rsidRPr="00AB377C" w:rsidRDefault="00D15BB4">
      <w:pPr>
        <w:rPr>
          <w:lang w:val="uk-UA"/>
        </w:rPr>
      </w:pPr>
    </w:p>
    <w:sectPr w:rsidR="00D15BB4" w:rsidRPr="00AB377C" w:rsidSect="00AB377C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B377C"/>
    <w:rsid w:val="0007502A"/>
    <w:rsid w:val="00164619"/>
    <w:rsid w:val="00643F9D"/>
    <w:rsid w:val="00AB377C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1908</Words>
  <Characters>1088</Characters>
  <Application>Microsoft Office Word</Application>
  <DocSecurity>0</DocSecurity>
  <Lines>9</Lines>
  <Paragraphs>5</Paragraphs>
  <ScaleCrop>false</ScaleCrop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2016-05-19T10:11:00Z</dcterms:created>
  <dcterms:modified xsi:type="dcterms:W3CDTF">2016-05-19T10:12:00Z</dcterms:modified>
</cp:coreProperties>
</file>