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CA" w:rsidRPr="00802288" w:rsidRDefault="00C423CA" w:rsidP="00C423CA">
      <w:pPr>
        <w:widowControl/>
        <w:spacing w:line="276" w:lineRule="auto"/>
        <w:rPr>
          <w:b/>
          <w:sz w:val="28"/>
          <w:szCs w:val="28"/>
          <w:lang w:val="uk-UA"/>
        </w:rPr>
      </w:pPr>
      <w:r w:rsidRPr="00802288">
        <w:rPr>
          <w:b/>
          <w:sz w:val="28"/>
          <w:szCs w:val="28"/>
          <w:lang w:val="uk-UA"/>
        </w:rPr>
        <w:t>Петренко А.М.</w:t>
      </w:r>
    </w:p>
    <w:p w:rsidR="00C423CA" w:rsidRPr="00BF72B1" w:rsidRDefault="00C423CA" w:rsidP="00C423CA">
      <w:pPr>
        <w:widowControl/>
        <w:ind w:firstLine="709"/>
        <w:rPr>
          <w:b/>
          <w:sz w:val="28"/>
          <w:szCs w:val="28"/>
          <w:lang w:val="uk-UA"/>
        </w:rPr>
      </w:pPr>
      <w:r w:rsidRPr="00BF72B1">
        <w:rPr>
          <w:b/>
          <w:sz w:val="28"/>
          <w:szCs w:val="28"/>
          <w:lang w:val="uk-UA"/>
        </w:rPr>
        <w:t>РАЦИОНАЛЬНО ЛЕГИРОВАННЫЕ СТАЛИ C-CR-TI-B КАК НАПЛАВОЧНЫЙ МАТЕРИАЛ ДЛЯ АБРАЗИВНОГО ИЗНАШИВАНИЯ</w:t>
      </w:r>
    </w:p>
    <w:p w:rsidR="00C423CA" w:rsidRDefault="00C423CA" w:rsidP="00C423CA">
      <w:pPr>
        <w:ind w:firstLine="720"/>
        <w:jc w:val="both"/>
        <w:rPr>
          <w:sz w:val="28"/>
        </w:rPr>
      </w:pPr>
      <w:r>
        <w:rPr>
          <w:sz w:val="28"/>
        </w:rPr>
        <w:t xml:space="preserve">Одним из перспективных элементов для разработки </w:t>
      </w:r>
      <w:proofErr w:type="spellStart"/>
      <w:r>
        <w:rPr>
          <w:sz w:val="28"/>
        </w:rPr>
        <w:t>экономнолегированных</w:t>
      </w:r>
      <w:proofErr w:type="spellEnd"/>
      <w:r>
        <w:rPr>
          <w:sz w:val="28"/>
        </w:rPr>
        <w:t xml:space="preserve"> износостойких материалов является бор. Введение относительно небольших количеств бора (0,5…2%) в наплавленный металл позволяет повысить его износостойкость в 2…4 раза при экономном легировании другими карбидообразующими элементами – хромом, ванадием и др. Положительное действие бора связывается с образованием высокотвердой фазы – боридов железа или смешанных боридов для средне и высоколегированных сталей.</w:t>
      </w:r>
    </w:p>
    <w:p w:rsidR="00C423CA" w:rsidRDefault="00C423CA" w:rsidP="00C423CA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Боросодержащие</w:t>
      </w:r>
      <w:proofErr w:type="spellEnd"/>
      <w:r>
        <w:rPr>
          <w:sz w:val="28"/>
        </w:rPr>
        <w:t xml:space="preserve"> мартенситные материалы при наплавке обеспе</w:t>
      </w:r>
      <w:r>
        <w:rPr>
          <w:sz w:val="28"/>
        </w:rPr>
        <w:softHyphen/>
        <w:t>чивают получение износостойких слоев высокой твердости (Н</w:t>
      </w:r>
      <w:proofErr w:type="gramStart"/>
      <w:r>
        <w:rPr>
          <w:sz w:val="28"/>
        </w:rPr>
        <w:t>V</w:t>
      </w:r>
      <w:proofErr w:type="gramEnd"/>
      <w:r>
        <w:rPr>
          <w:sz w:val="28"/>
        </w:rPr>
        <w:t> = 650…850). Структура этого металла содержит высокоуглеродистый мартенсит, твердые карбиды и бориды по границам зерен. Такой наплавленный металл обладает высокой стойкостью к абразивному изнашиванию и задиранию в условиях низких нагрузок, однако из-за хрупкости и высокой чувствительности к образованию трещин он не может ра</w:t>
      </w:r>
      <w:r>
        <w:rPr>
          <w:sz w:val="28"/>
        </w:rPr>
        <w:softHyphen/>
        <w:t>ботать в условиях значительных динамических нагрузок.</w:t>
      </w:r>
    </w:p>
    <w:p w:rsidR="00C423CA" w:rsidRDefault="00C423CA" w:rsidP="00C423CA">
      <w:pPr>
        <w:ind w:firstLine="720"/>
        <w:jc w:val="both"/>
        <w:rPr>
          <w:sz w:val="28"/>
        </w:rPr>
      </w:pPr>
      <w:r>
        <w:rPr>
          <w:sz w:val="28"/>
        </w:rPr>
        <w:t xml:space="preserve">На участках действия динамических нагрузок наплавку </w:t>
      </w:r>
      <w:proofErr w:type="spellStart"/>
      <w:r>
        <w:rPr>
          <w:sz w:val="28"/>
        </w:rPr>
        <w:t>боросодержащим</w:t>
      </w:r>
      <w:proofErr w:type="spellEnd"/>
      <w:r>
        <w:rPr>
          <w:sz w:val="28"/>
        </w:rPr>
        <w:t xml:space="preserve"> мартенситным материалом следует исключать из-за опасности отрыва наплавленного металла от основного.</w:t>
      </w:r>
    </w:p>
    <w:p w:rsidR="00C423CA" w:rsidRDefault="00C423CA" w:rsidP="00C423CA">
      <w:pPr>
        <w:ind w:firstLine="720"/>
        <w:jc w:val="both"/>
        <w:rPr>
          <w:sz w:val="28"/>
        </w:rPr>
      </w:pPr>
      <w:r>
        <w:rPr>
          <w:sz w:val="28"/>
        </w:rPr>
        <w:t>При высоком содержании карбидов и боридов происходит неко</w:t>
      </w:r>
      <w:r>
        <w:rPr>
          <w:sz w:val="28"/>
        </w:rPr>
        <w:softHyphen/>
        <w:t xml:space="preserve">торое </w:t>
      </w:r>
      <w:proofErr w:type="spellStart"/>
      <w:r>
        <w:rPr>
          <w:sz w:val="28"/>
        </w:rPr>
        <w:t>самоупрочнение</w:t>
      </w:r>
      <w:proofErr w:type="spellEnd"/>
      <w:r>
        <w:rPr>
          <w:sz w:val="28"/>
        </w:rPr>
        <w:t xml:space="preserve"> наплавленного металла, твердость которого мало </w:t>
      </w:r>
      <w:proofErr w:type="gramStart"/>
      <w:r>
        <w:rPr>
          <w:sz w:val="28"/>
        </w:rPr>
        <w:t>зависит от скорости охлаждения при наплавке Отпуск вызы</w:t>
      </w:r>
      <w:r>
        <w:rPr>
          <w:sz w:val="28"/>
        </w:rPr>
        <w:softHyphen/>
        <w:t>вает</w:t>
      </w:r>
      <w:proofErr w:type="gramEnd"/>
      <w:r>
        <w:rPr>
          <w:sz w:val="28"/>
        </w:rPr>
        <w:t xml:space="preserve"> некоторое снижение твердости.</w:t>
      </w:r>
    </w:p>
    <w:p w:rsidR="00C423CA" w:rsidRDefault="00C423CA" w:rsidP="00C423CA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Аустенигно-мартенситные</w:t>
      </w:r>
      <w:proofErr w:type="spellEnd"/>
      <w:r>
        <w:rPr>
          <w:sz w:val="28"/>
        </w:rPr>
        <w:t xml:space="preserve"> C-Cr-В композиции наплавленного металла при высоком содержании остаточного аустенита обеспечивают наплавленный металл высокой вязкостью даже при достаточно высоком содержании бора. Такая структура несколько уступает мартенситу по стойкости к абразивно</w:t>
      </w:r>
      <w:r>
        <w:rPr>
          <w:sz w:val="28"/>
        </w:rPr>
        <w:softHyphen/>
        <w:t>му изнашиванию, но превосходит по противозадирной стойкости.</w:t>
      </w:r>
    </w:p>
    <w:p w:rsidR="00C423CA" w:rsidRDefault="00C423CA" w:rsidP="00C423CA">
      <w:pPr>
        <w:ind w:firstLine="720"/>
        <w:jc w:val="both"/>
        <w:rPr>
          <w:sz w:val="28"/>
        </w:rPr>
      </w:pPr>
      <w:r>
        <w:rPr>
          <w:sz w:val="28"/>
        </w:rPr>
        <w:t xml:space="preserve">Наплавленный металл, полученный с использованием аустенитно-мартенситных материалов, склонен </w:t>
      </w:r>
      <w:proofErr w:type="gramStart"/>
      <w:r>
        <w:rPr>
          <w:sz w:val="28"/>
        </w:rPr>
        <w:t>ко</w:t>
      </w:r>
      <w:proofErr w:type="gramEnd"/>
      <w:r>
        <w:rPr>
          <w:sz w:val="28"/>
        </w:rPr>
        <w:t xml:space="preserve"> вторичному твердению при температуре отпуска 900…600 °С. Эту особенность аустенитно-мартенситных материалов используют для упрочнения изделий работающих при высоких температурах.</w:t>
      </w:r>
    </w:p>
    <w:p w:rsidR="00C423CA" w:rsidRDefault="00C423CA" w:rsidP="00C423CA">
      <w:pPr>
        <w:ind w:firstLine="720"/>
        <w:jc w:val="both"/>
        <w:rPr>
          <w:sz w:val="28"/>
        </w:rPr>
      </w:pPr>
      <w:r>
        <w:rPr>
          <w:sz w:val="28"/>
        </w:rPr>
        <w:t xml:space="preserve">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при проведении исследований рассмотрены механизм разрушения поверхностей наплавленных борсодержащими износостойкими материа</w:t>
      </w:r>
      <w:r>
        <w:rPr>
          <w:sz w:val="28"/>
        </w:rPr>
        <w:softHyphen/>
        <w:t>лами.  Изучена структура и свойства перлитно-сорбитных и мартенситных низко- и среднелегированных материалов для износостойкой наплавки. Показана возможность регулирования структуры и механических свой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 xml:space="preserve">и многослойной наплавке аустенитно-мартенситными материалами. 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423CA"/>
    <w:rsid w:val="0007502A"/>
    <w:rsid w:val="00164619"/>
    <w:rsid w:val="00BA03C4"/>
    <w:rsid w:val="00BF7752"/>
    <w:rsid w:val="00C423CA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9C876-BDEE-4474-8F10-91524877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904</Characters>
  <Application>Microsoft Office Word</Application>
  <DocSecurity>0</DocSecurity>
  <Lines>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2016-05-17T06:57:00Z</dcterms:created>
  <dcterms:modified xsi:type="dcterms:W3CDTF">2016-05-17T06:58:00Z</dcterms:modified>
</cp:coreProperties>
</file>