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68" w:rsidRPr="00336D71" w:rsidRDefault="00F00C68" w:rsidP="00F00C68">
      <w:pPr>
        <w:widowControl w:val="0"/>
        <w:ind w:firstLine="709"/>
        <w:jc w:val="both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Васильківський</w:t>
      </w:r>
      <w:proofErr w:type="spellEnd"/>
      <w:r>
        <w:rPr>
          <w:b/>
          <w:sz w:val="28"/>
          <w:szCs w:val="28"/>
          <w:lang w:val="ru-RU"/>
        </w:rPr>
        <w:t xml:space="preserve"> Р. М.</w:t>
      </w:r>
    </w:p>
    <w:p w:rsidR="00F00C68" w:rsidRDefault="00F00C68" w:rsidP="00F00C68">
      <w:pPr>
        <w:widowControl w:val="0"/>
        <w:ind w:firstLine="709"/>
        <w:jc w:val="center"/>
        <w:outlineLvl w:val="0"/>
        <w:rPr>
          <w:b/>
          <w:caps/>
          <w:sz w:val="28"/>
          <w:szCs w:val="28"/>
          <w:lang w:val="ru-RU"/>
        </w:rPr>
      </w:pPr>
    </w:p>
    <w:p w:rsidR="00F00C68" w:rsidRDefault="00F00C68" w:rsidP="00F00C68">
      <w:pPr>
        <w:widowControl w:val="0"/>
        <w:jc w:val="center"/>
        <w:outlineLvl w:val="0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 xml:space="preserve">удосконалення алгоритму та моделі автоматизованих систем </w:t>
      </w:r>
      <w:proofErr w:type="gramStart"/>
      <w:r>
        <w:rPr>
          <w:b/>
          <w:caps/>
          <w:sz w:val="28"/>
          <w:szCs w:val="28"/>
          <w:lang w:val="ru-RU"/>
        </w:rPr>
        <w:t>з</w:t>
      </w:r>
      <w:proofErr w:type="gramEnd"/>
      <w:r>
        <w:rPr>
          <w:b/>
          <w:caps/>
          <w:sz w:val="28"/>
          <w:szCs w:val="28"/>
          <w:lang w:val="ru-RU"/>
        </w:rPr>
        <w:t xml:space="preserve"> енергозбереження і обліку електроенергії</w:t>
      </w:r>
    </w:p>
    <w:p w:rsidR="00F00C68" w:rsidRPr="00F71AFE" w:rsidRDefault="00F00C68" w:rsidP="00F00C68">
      <w:pPr>
        <w:widowControl w:val="0"/>
        <w:ind w:firstLine="709"/>
        <w:jc w:val="both"/>
        <w:rPr>
          <w:sz w:val="28"/>
          <w:szCs w:val="28"/>
        </w:rPr>
      </w:pPr>
      <w:r w:rsidRPr="00F71AFE">
        <w:rPr>
          <w:sz w:val="28"/>
          <w:szCs w:val="28"/>
        </w:rPr>
        <w:t>Зниження втрат електроенергії в електричних мер</w:t>
      </w:r>
      <w:r w:rsidRPr="00F71AFE">
        <w:rPr>
          <w:sz w:val="28"/>
          <w:szCs w:val="28"/>
        </w:rPr>
        <w:t>е</w:t>
      </w:r>
      <w:r w:rsidRPr="00F71AFE">
        <w:rPr>
          <w:sz w:val="28"/>
          <w:szCs w:val="28"/>
        </w:rPr>
        <w:t>жах - складна комплексна проблема, що вимагає значних капітальних вкладень, необхідних для оптимізації розвитку електричних мереж, вдосконалення си</w:t>
      </w:r>
      <w:r w:rsidRPr="00F71AFE">
        <w:rPr>
          <w:sz w:val="28"/>
          <w:szCs w:val="28"/>
        </w:rPr>
        <w:t>с</w:t>
      </w:r>
      <w:r w:rsidRPr="00F71AFE">
        <w:rPr>
          <w:sz w:val="28"/>
          <w:szCs w:val="28"/>
        </w:rPr>
        <w:t xml:space="preserve">теми обліку електроенергії, впровадження нових інформаційних технологій в </w:t>
      </w:r>
      <w:proofErr w:type="spellStart"/>
      <w:r w:rsidRPr="00F71AFE">
        <w:rPr>
          <w:sz w:val="28"/>
          <w:szCs w:val="28"/>
        </w:rPr>
        <w:t>енергозбутовій</w:t>
      </w:r>
      <w:proofErr w:type="spellEnd"/>
      <w:r w:rsidRPr="00F71AFE">
        <w:rPr>
          <w:sz w:val="28"/>
          <w:szCs w:val="28"/>
        </w:rPr>
        <w:t xml:space="preserve"> діяльності і управління режимами мереж, на</w:t>
      </w:r>
      <w:r w:rsidRPr="00F71AFE">
        <w:rPr>
          <w:sz w:val="28"/>
          <w:szCs w:val="28"/>
        </w:rPr>
        <w:t>в</w:t>
      </w:r>
      <w:r w:rsidRPr="00F71AFE">
        <w:rPr>
          <w:sz w:val="28"/>
          <w:szCs w:val="28"/>
        </w:rPr>
        <w:t>чання персоналу і його оснащення засобами перевірки засобів вимірів електроенергії і т. п.</w:t>
      </w:r>
    </w:p>
    <w:p w:rsidR="00F00C68" w:rsidRPr="00F71AFE" w:rsidRDefault="00F00C68" w:rsidP="00F00C68">
      <w:pPr>
        <w:widowControl w:val="0"/>
        <w:ind w:firstLine="709"/>
        <w:jc w:val="both"/>
        <w:rPr>
          <w:sz w:val="28"/>
          <w:szCs w:val="28"/>
        </w:rPr>
      </w:pPr>
      <w:r w:rsidRPr="00F71AFE">
        <w:rPr>
          <w:sz w:val="28"/>
          <w:szCs w:val="28"/>
        </w:rPr>
        <w:t xml:space="preserve">Аналіз залежності відносних втрат електроенергії в енергосистемах від долі споживання промисловістю (у % від корисної відпустки) показує, що чим вище доля промислового споживання, тим нижче рівень відносних втрат </w:t>
      </w:r>
      <w:r>
        <w:rPr>
          <w:sz w:val="28"/>
          <w:szCs w:val="28"/>
        </w:rPr>
        <w:t>–</w:t>
      </w:r>
      <w:r w:rsidRPr="00F71AFE">
        <w:rPr>
          <w:sz w:val="28"/>
          <w:szCs w:val="28"/>
        </w:rPr>
        <w:t xml:space="preserve"> 6,7 %. І навпаки, в енергосистемах зі значним </w:t>
      </w:r>
      <w:proofErr w:type="spellStart"/>
      <w:r>
        <w:rPr>
          <w:sz w:val="28"/>
          <w:szCs w:val="28"/>
        </w:rPr>
        <w:t>маломоторним</w:t>
      </w:r>
      <w:proofErr w:type="spellEnd"/>
      <w:r w:rsidRPr="00F71AFE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F71AFE">
        <w:rPr>
          <w:sz w:val="28"/>
          <w:szCs w:val="28"/>
        </w:rPr>
        <w:t xml:space="preserve"> побутовим навантаженням відносні втрати електроенергії, як правило, значно вище.</w:t>
      </w:r>
    </w:p>
    <w:p w:rsidR="00F00C68" w:rsidRPr="00F71AFE" w:rsidRDefault="00F00C68" w:rsidP="00F00C68">
      <w:pPr>
        <w:widowControl w:val="0"/>
        <w:ind w:firstLine="709"/>
        <w:jc w:val="both"/>
        <w:rPr>
          <w:sz w:val="28"/>
          <w:szCs w:val="28"/>
        </w:rPr>
      </w:pPr>
      <w:r w:rsidRPr="00F71AFE">
        <w:rPr>
          <w:sz w:val="28"/>
          <w:szCs w:val="28"/>
        </w:rPr>
        <w:t xml:space="preserve">Сумарні технічні втрати електроенергії в електричних мережах </w:t>
      </w:r>
      <w:proofErr w:type="spellStart"/>
      <w:r w:rsidRPr="00F71AFE">
        <w:rPr>
          <w:sz w:val="28"/>
          <w:szCs w:val="28"/>
        </w:rPr>
        <w:t>облен</w:t>
      </w:r>
      <w:r w:rsidRPr="00F71AFE">
        <w:rPr>
          <w:sz w:val="28"/>
          <w:szCs w:val="28"/>
        </w:rPr>
        <w:t>е</w:t>
      </w:r>
      <w:r w:rsidRPr="00F71AFE">
        <w:rPr>
          <w:sz w:val="28"/>
          <w:szCs w:val="28"/>
        </w:rPr>
        <w:t>рго</w:t>
      </w:r>
      <w:proofErr w:type="spellEnd"/>
      <w:r w:rsidRPr="00F71AFE">
        <w:rPr>
          <w:sz w:val="28"/>
          <w:szCs w:val="28"/>
        </w:rPr>
        <w:t xml:space="preserve"> України в 201</w:t>
      </w:r>
      <w:r>
        <w:rPr>
          <w:sz w:val="28"/>
          <w:szCs w:val="28"/>
        </w:rPr>
        <w:t>4</w:t>
      </w:r>
      <w:r w:rsidRPr="00F71AFE">
        <w:rPr>
          <w:sz w:val="28"/>
          <w:szCs w:val="28"/>
        </w:rPr>
        <w:t xml:space="preserve"> році склали 6,72 </w:t>
      </w:r>
      <w:proofErr w:type="spellStart"/>
      <w:r w:rsidRPr="00F71AFE">
        <w:rPr>
          <w:sz w:val="28"/>
          <w:szCs w:val="28"/>
        </w:rPr>
        <w:t>млрд</w:t>
      </w:r>
      <w:proofErr w:type="spellEnd"/>
      <w:r w:rsidRPr="00F71AFE">
        <w:rPr>
          <w:sz w:val="28"/>
          <w:szCs w:val="28"/>
        </w:rPr>
        <w:t xml:space="preserve"> </w:t>
      </w:r>
      <w:proofErr w:type="spellStart"/>
      <w:r w:rsidRPr="00F71AFE">
        <w:rPr>
          <w:sz w:val="28"/>
          <w:szCs w:val="28"/>
        </w:rPr>
        <w:t>кВт•ч</w:t>
      </w:r>
      <w:proofErr w:type="spellEnd"/>
      <w:r w:rsidRPr="00F71AFE">
        <w:rPr>
          <w:sz w:val="28"/>
          <w:szCs w:val="28"/>
        </w:rPr>
        <w:t>. Крім того, втрати в магістр</w:t>
      </w:r>
      <w:r w:rsidRPr="00F71AFE">
        <w:rPr>
          <w:sz w:val="28"/>
          <w:szCs w:val="28"/>
        </w:rPr>
        <w:t>а</w:t>
      </w:r>
      <w:r w:rsidRPr="00F71AFE">
        <w:rPr>
          <w:sz w:val="28"/>
          <w:szCs w:val="28"/>
        </w:rPr>
        <w:t xml:space="preserve">льних електричних мережах - 0, 97 </w:t>
      </w:r>
      <w:proofErr w:type="spellStart"/>
      <w:r w:rsidRPr="00F71AFE">
        <w:rPr>
          <w:sz w:val="28"/>
          <w:szCs w:val="28"/>
        </w:rPr>
        <w:t>млрд</w:t>
      </w:r>
      <w:proofErr w:type="spellEnd"/>
      <w:r w:rsidRPr="00F71AFE">
        <w:rPr>
          <w:sz w:val="28"/>
          <w:szCs w:val="28"/>
        </w:rPr>
        <w:t xml:space="preserve"> </w:t>
      </w:r>
      <w:proofErr w:type="spellStart"/>
      <w:r w:rsidRPr="00F71AFE">
        <w:rPr>
          <w:sz w:val="28"/>
          <w:szCs w:val="28"/>
        </w:rPr>
        <w:t>кВт•ч</w:t>
      </w:r>
      <w:proofErr w:type="spellEnd"/>
      <w:r w:rsidRPr="00F71AFE">
        <w:rPr>
          <w:sz w:val="28"/>
          <w:szCs w:val="28"/>
        </w:rPr>
        <w:t>. Звітні втрати в 201</w:t>
      </w:r>
      <w:r>
        <w:rPr>
          <w:sz w:val="28"/>
          <w:szCs w:val="28"/>
        </w:rPr>
        <w:t>4</w:t>
      </w:r>
      <w:r w:rsidRPr="00F71AFE">
        <w:rPr>
          <w:sz w:val="28"/>
          <w:szCs w:val="28"/>
        </w:rPr>
        <w:t xml:space="preserve"> році д</w:t>
      </w:r>
      <w:r w:rsidRPr="00F71AFE">
        <w:rPr>
          <w:sz w:val="28"/>
          <w:szCs w:val="28"/>
        </w:rPr>
        <w:t>о</w:t>
      </w:r>
      <w:r w:rsidRPr="00F71AFE">
        <w:rPr>
          <w:sz w:val="28"/>
          <w:szCs w:val="28"/>
        </w:rPr>
        <w:t xml:space="preserve">сягли 10,31 </w:t>
      </w:r>
      <w:proofErr w:type="spellStart"/>
      <w:r w:rsidRPr="00F71AFE">
        <w:rPr>
          <w:sz w:val="28"/>
          <w:szCs w:val="28"/>
        </w:rPr>
        <w:t>млрд</w:t>
      </w:r>
      <w:proofErr w:type="spellEnd"/>
      <w:r w:rsidRPr="00F71AFE">
        <w:rPr>
          <w:sz w:val="28"/>
          <w:szCs w:val="28"/>
        </w:rPr>
        <w:t xml:space="preserve"> </w:t>
      </w:r>
      <w:proofErr w:type="spellStart"/>
      <w:r w:rsidRPr="00F71AFE">
        <w:rPr>
          <w:sz w:val="28"/>
          <w:szCs w:val="28"/>
        </w:rPr>
        <w:t>кВт•ч</w:t>
      </w:r>
      <w:proofErr w:type="spellEnd"/>
      <w:r w:rsidRPr="00F71AFE">
        <w:rPr>
          <w:sz w:val="28"/>
          <w:szCs w:val="28"/>
        </w:rPr>
        <w:t>, отже, небаланс або комерційні втрати електроене</w:t>
      </w:r>
      <w:r w:rsidRPr="00F71AFE">
        <w:rPr>
          <w:sz w:val="28"/>
          <w:szCs w:val="28"/>
        </w:rPr>
        <w:t>р</w:t>
      </w:r>
      <w:r w:rsidRPr="00F71AFE">
        <w:rPr>
          <w:sz w:val="28"/>
          <w:szCs w:val="28"/>
        </w:rPr>
        <w:t xml:space="preserve">гії складають близько 2,7 </w:t>
      </w:r>
      <w:proofErr w:type="spellStart"/>
      <w:r w:rsidRPr="00F71AFE">
        <w:rPr>
          <w:sz w:val="28"/>
          <w:szCs w:val="28"/>
        </w:rPr>
        <w:t>млрд</w:t>
      </w:r>
      <w:proofErr w:type="spellEnd"/>
      <w:r w:rsidRPr="00F71AFE">
        <w:rPr>
          <w:sz w:val="28"/>
          <w:szCs w:val="28"/>
        </w:rPr>
        <w:t xml:space="preserve"> </w:t>
      </w:r>
      <w:proofErr w:type="spellStart"/>
      <w:r w:rsidRPr="00F71AFE">
        <w:rPr>
          <w:sz w:val="28"/>
          <w:szCs w:val="28"/>
        </w:rPr>
        <w:t>кВт•ч</w:t>
      </w:r>
      <w:proofErr w:type="spellEnd"/>
      <w:r w:rsidRPr="00F71AFE">
        <w:rPr>
          <w:sz w:val="28"/>
          <w:szCs w:val="28"/>
        </w:rPr>
        <w:t>.</w:t>
      </w:r>
    </w:p>
    <w:p w:rsidR="00F00C68" w:rsidRPr="00F71AFE" w:rsidRDefault="00F00C68" w:rsidP="00F00C68">
      <w:pPr>
        <w:widowControl w:val="0"/>
        <w:ind w:firstLine="709"/>
        <w:jc w:val="both"/>
        <w:rPr>
          <w:sz w:val="28"/>
          <w:szCs w:val="28"/>
        </w:rPr>
      </w:pPr>
      <w:r w:rsidRPr="00F71AFE">
        <w:rPr>
          <w:sz w:val="28"/>
          <w:szCs w:val="28"/>
        </w:rPr>
        <w:t>Із загальної величини технічних втрат близько 78 % доводиться на ел</w:t>
      </w:r>
      <w:r w:rsidRPr="00F71AFE">
        <w:rPr>
          <w:sz w:val="28"/>
          <w:szCs w:val="28"/>
        </w:rPr>
        <w:t>е</w:t>
      </w:r>
      <w:r w:rsidRPr="00F71AFE">
        <w:rPr>
          <w:sz w:val="28"/>
          <w:szCs w:val="28"/>
        </w:rPr>
        <w:t>ктричні мережі 110 кВ і нижче, у тому числі 33,5 % - на мережі 0,4-10 кВ. Якщо взяти до уваги, що комерційні втрати зосереджені в основному в мер</w:t>
      </w:r>
      <w:r w:rsidRPr="00F71AFE">
        <w:rPr>
          <w:sz w:val="28"/>
          <w:szCs w:val="28"/>
        </w:rPr>
        <w:t>е</w:t>
      </w:r>
      <w:r w:rsidRPr="00F71AFE">
        <w:rPr>
          <w:sz w:val="28"/>
          <w:szCs w:val="28"/>
        </w:rPr>
        <w:t>жах 0,4-10 кВ, то загальна частка втрат в них від сумарних по країні в цілому складає близько 60 %. Враховуючи, що з об'єктивних причин зава</w:t>
      </w:r>
      <w:r w:rsidRPr="00F71AFE">
        <w:rPr>
          <w:sz w:val="28"/>
          <w:szCs w:val="28"/>
        </w:rPr>
        <w:t>н</w:t>
      </w:r>
      <w:r w:rsidRPr="00F71AFE">
        <w:rPr>
          <w:sz w:val="28"/>
          <w:szCs w:val="28"/>
        </w:rPr>
        <w:t>таження електричних мереж 0,4 кВ збільшуватиметься у зв'язку з випереджаючим ростом побутового споживання електроенергії, доля втрат в розподільних мережах найближчими роками також ростиме. Відповідно повинні будуть збільшуватися і зусилля персоналу із зниження втрат в мережах саме цього кл</w:t>
      </w:r>
      <w:r w:rsidRPr="00F71AFE">
        <w:rPr>
          <w:sz w:val="28"/>
          <w:szCs w:val="28"/>
        </w:rPr>
        <w:t>а</w:t>
      </w:r>
      <w:r w:rsidRPr="00F71AFE">
        <w:rPr>
          <w:sz w:val="28"/>
          <w:szCs w:val="28"/>
        </w:rPr>
        <w:t>су напруги.</w:t>
      </w:r>
    </w:p>
    <w:p w:rsidR="00F00C68" w:rsidRPr="00F71AFE" w:rsidRDefault="00F00C68" w:rsidP="00F00C68">
      <w:pPr>
        <w:widowControl w:val="0"/>
        <w:ind w:firstLine="709"/>
        <w:jc w:val="both"/>
        <w:rPr>
          <w:sz w:val="28"/>
          <w:szCs w:val="28"/>
        </w:rPr>
      </w:pPr>
      <w:r w:rsidRPr="00F71AFE">
        <w:rPr>
          <w:sz w:val="28"/>
          <w:szCs w:val="28"/>
        </w:rPr>
        <w:t>Аналіз динаміки абсолютних і відносних втрат електроенергії в елек</w:t>
      </w:r>
      <w:r w:rsidRPr="00F71AFE">
        <w:rPr>
          <w:sz w:val="28"/>
          <w:szCs w:val="28"/>
        </w:rPr>
        <w:t>т</w:t>
      </w:r>
      <w:r w:rsidRPr="00F71AFE">
        <w:rPr>
          <w:sz w:val="28"/>
          <w:szCs w:val="28"/>
        </w:rPr>
        <w:t>ричних мережах України, режимів роботи мереж і їх завантаження показує, що практично відсутні вагомі причини росту технічних втрат. До них в осн</w:t>
      </w:r>
      <w:r w:rsidRPr="00F71AFE">
        <w:rPr>
          <w:sz w:val="28"/>
          <w:szCs w:val="28"/>
        </w:rPr>
        <w:t>о</w:t>
      </w:r>
      <w:r w:rsidRPr="00F71AFE">
        <w:rPr>
          <w:sz w:val="28"/>
          <w:szCs w:val="28"/>
        </w:rPr>
        <w:t xml:space="preserve">вному відноситься ріст втрат електроенергії на корону в лініях 110 кВ і вище із-за надлишків реактивної потужності в години мінімуму навантаження і ріст завантаження низьковольтних мереж </w:t>
      </w:r>
      <w:r>
        <w:rPr>
          <w:sz w:val="28"/>
          <w:szCs w:val="28"/>
        </w:rPr>
        <w:t>через</w:t>
      </w:r>
      <w:r w:rsidRPr="00F71AFE">
        <w:rPr>
          <w:sz w:val="28"/>
          <w:szCs w:val="28"/>
        </w:rPr>
        <w:t xml:space="preserve"> збільшення долі побут</w:t>
      </w:r>
      <w:r w:rsidRPr="00F71AFE">
        <w:rPr>
          <w:sz w:val="28"/>
          <w:szCs w:val="28"/>
        </w:rPr>
        <w:t>о</w:t>
      </w:r>
      <w:r w:rsidRPr="00F71AFE">
        <w:rPr>
          <w:sz w:val="28"/>
          <w:szCs w:val="28"/>
        </w:rPr>
        <w:t xml:space="preserve">вого споживання електроенергії. Головна ж причина росту втрат </w:t>
      </w:r>
      <w:r>
        <w:rPr>
          <w:sz w:val="28"/>
          <w:szCs w:val="28"/>
        </w:rPr>
        <w:t>–</w:t>
      </w:r>
      <w:r w:rsidRPr="00F71AFE">
        <w:rPr>
          <w:sz w:val="28"/>
          <w:szCs w:val="28"/>
        </w:rPr>
        <w:t xml:space="preserve"> збільшення комерційної складової. Для вжиття заходів по стримуванню цього росту і зн</w:t>
      </w:r>
      <w:r w:rsidRPr="00F71AFE">
        <w:rPr>
          <w:sz w:val="28"/>
          <w:szCs w:val="28"/>
        </w:rPr>
        <w:t>и</w:t>
      </w:r>
      <w:r w:rsidRPr="00F71AFE">
        <w:rPr>
          <w:sz w:val="28"/>
          <w:szCs w:val="28"/>
        </w:rPr>
        <w:t>ження втрат необхідно знати структуру комерційних втрат.</w:t>
      </w:r>
    </w:p>
    <w:p w:rsidR="00F00C68" w:rsidRPr="00F71AFE" w:rsidRDefault="00F00C68" w:rsidP="00F00C68">
      <w:pPr>
        <w:ind w:firstLine="709"/>
        <w:jc w:val="both"/>
        <w:rPr>
          <w:sz w:val="28"/>
          <w:szCs w:val="28"/>
        </w:rPr>
      </w:pPr>
      <w:r w:rsidRPr="00F71AFE">
        <w:rPr>
          <w:sz w:val="28"/>
          <w:szCs w:val="28"/>
        </w:rPr>
        <w:t>Метою роботи є удосконалення методу обліку втрат електроенергії на основі розгляду заходів, динаміки і структур по зниженню втрат електроен</w:t>
      </w:r>
      <w:r w:rsidRPr="00F71AFE">
        <w:rPr>
          <w:sz w:val="28"/>
          <w:szCs w:val="28"/>
        </w:rPr>
        <w:t>е</w:t>
      </w:r>
      <w:r w:rsidRPr="00F71AFE">
        <w:rPr>
          <w:sz w:val="28"/>
          <w:szCs w:val="28"/>
        </w:rPr>
        <w:t>ргії в електричних мережах з використанням технічних і програ</w:t>
      </w:r>
      <w:r w:rsidRPr="00F71AFE">
        <w:rPr>
          <w:sz w:val="28"/>
          <w:szCs w:val="28"/>
        </w:rPr>
        <w:t>м</w:t>
      </w:r>
      <w:r w:rsidRPr="00F71AFE">
        <w:rPr>
          <w:sz w:val="28"/>
          <w:szCs w:val="28"/>
        </w:rPr>
        <w:t>них засобів систем автоматизованого обліку і контролю електроенергії.</w:t>
      </w:r>
    </w:p>
    <w:p w:rsidR="00F00C68" w:rsidRPr="00BB1000" w:rsidRDefault="00F00C68" w:rsidP="00F00C68">
      <w:pPr>
        <w:ind w:firstLine="709"/>
        <w:jc w:val="both"/>
        <w:rPr>
          <w:sz w:val="28"/>
          <w:szCs w:val="20"/>
        </w:rPr>
      </w:pPr>
    </w:p>
    <w:p w:rsidR="00F00C68" w:rsidRDefault="00F00C68" w:rsidP="00F00C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4pt;margin-top:13.05pt;width:507.75pt;height:0;z-index:251660288" o:connectortype="straight"/>
        </w:pict>
      </w:r>
    </w:p>
    <w:p w:rsidR="00F00C68" w:rsidRPr="00652949" w:rsidRDefault="00F00C68" w:rsidP="00F00C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Робота виконана під керівництвом доц. каф. </w:t>
      </w:r>
      <w:r>
        <w:rPr>
          <w:sz w:val="28"/>
          <w:szCs w:val="28"/>
          <w:lang w:val="ru-RU"/>
        </w:rPr>
        <w:t>АЕП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Буданова</w:t>
      </w:r>
      <w:proofErr w:type="spellEnd"/>
      <w:r>
        <w:rPr>
          <w:sz w:val="28"/>
          <w:szCs w:val="28"/>
        </w:rPr>
        <w:t xml:space="preserve"> П. Ф.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F00C68"/>
    <w:rsid w:val="0007502A"/>
    <w:rsid w:val="00164619"/>
    <w:rsid w:val="00453984"/>
    <w:rsid w:val="00B30AD2"/>
    <w:rsid w:val="00BF7752"/>
    <w:rsid w:val="00D15BB4"/>
    <w:rsid w:val="00F0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2016-09-29T06:37:00Z</dcterms:created>
  <dcterms:modified xsi:type="dcterms:W3CDTF">2016-09-29T06:38:00Z</dcterms:modified>
</cp:coreProperties>
</file>