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E0" w:rsidRPr="004A7175" w:rsidRDefault="004F4DE0" w:rsidP="004F4DE0">
      <w:pPr>
        <w:ind w:firstLine="709"/>
        <w:jc w:val="both"/>
        <w:rPr>
          <w:b/>
          <w:sz w:val="26"/>
          <w:szCs w:val="26"/>
        </w:rPr>
      </w:pPr>
      <w:proofErr w:type="spellStart"/>
      <w:r w:rsidRPr="004A7175">
        <w:rPr>
          <w:b/>
          <w:sz w:val="26"/>
          <w:szCs w:val="26"/>
        </w:rPr>
        <w:t>Василец</w:t>
      </w:r>
      <w:proofErr w:type="spellEnd"/>
      <w:r w:rsidRPr="004A7175">
        <w:rPr>
          <w:b/>
          <w:sz w:val="26"/>
          <w:szCs w:val="26"/>
        </w:rPr>
        <w:t xml:space="preserve"> Т.Е., Бондаренко Ю.А.</w:t>
      </w:r>
    </w:p>
    <w:p w:rsidR="004F4DE0" w:rsidRPr="004A7175" w:rsidRDefault="004F4DE0" w:rsidP="004F4DE0">
      <w:pPr>
        <w:ind w:firstLine="709"/>
        <w:jc w:val="both"/>
        <w:rPr>
          <w:b/>
          <w:sz w:val="26"/>
          <w:szCs w:val="26"/>
          <w:lang w:val="en-US"/>
        </w:rPr>
      </w:pPr>
      <w:r w:rsidRPr="004A7175">
        <w:rPr>
          <w:b/>
          <w:sz w:val="26"/>
          <w:szCs w:val="26"/>
        </w:rPr>
        <w:t>ВЫБОР</w:t>
      </w:r>
      <w:r w:rsidRPr="004A7175">
        <w:rPr>
          <w:b/>
          <w:sz w:val="26"/>
          <w:szCs w:val="26"/>
          <w:lang w:val="en-US"/>
        </w:rPr>
        <w:t xml:space="preserve"> </w:t>
      </w:r>
      <w:r w:rsidRPr="004A7175">
        <w:rPr>
          <w:b/>
          <w:sz w:val="26"/>
          <w:szCs w:val="26"/>
        </w:rPr>
        <w:t>ПАРАМЕТРОВ</w:t>
      </w:r>
      <w:r w:rsidRPr="004A7175">
        <w:rPr>
          <w:b/>
          <w:sz w:val="26"/>
          <w:szCs w:val="26"/>
          <w:lang w:val="en-US"/>
        </w:rPr>
        <w:t xml:space="preserve"> </w:t>
      </w:r>
      <w:r w:rsidRPr="004A7175">
        <w:rPr>
          <w:b/>
          <w:sz w:val="26"/>
          <w:szCs w:val="26"/>
        </w:rPr>
        <w:t>НЕЙРОРЕГУЛЯТОРА</w:t>
      </w:r>
      <w:r w:rsidRPr="004A7175">
        <w:rPr>
          <w:b/>
          <w:sz w:val="26"/>
          <w:szCs w:val="26"/>
          <w:lang w:val="en-US"/>
        </w:rPr>
        <w:t xml:space="preserve"> MODEL REFERENCE CONTROLLER</w:t>
      </w:r>
    </w:p>
    <w:p w:rsidR="004F4DE0" w:rsidRPr="004A7175" w:rsidRDefault="004F4DE0" w:rsidP="004F4DE0">
      <w:pPr>
        <w:ind w:firstLine="709"/>
        <w:jc w:val="both"/>
        <w:rPr>
          <w:sz w:val="26"/>
          <w:szCs w:val="26"/>
        </w:rPr>
      </w:pPr>
      <w:r w:rsidRPr="004A7175">
        <w:rPr>
          <w:sz w:val="26"/>
          <w:szCs w:val="26"/>
        </w:rPr>
        <w:t xml:space="preserve">При </w:t>
      </w:r>
      <w:proofErr w:type="spellStart"/>
      <w:r w:rsidRPr="004A7175">
        <w:rPr>
          <w:sz w:val="26"/>
          <w:szCs w:val="26"/>
        </w:rPr>
        <w:t>построении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нейронной</w:t>
      </w:r>
      <w:proofErr w:type="spellEnd"/>
      <w:r w:rsidRPr="004A7175">
        <w:rPr>
          <w:sz w:val="26"/>
          <w:szCs w:val="26"/>
        </w:rPr>
        <w:t xml:space="preserve"> сети </w:t>
      </w:r>
      <w:proofErr w:type="spellStart"/>
      <w:r w:rsidRPr="004A7175">
        <w:rPr>
          <w:sz w:val="26"/>
          <w:szCs w:val="26"/>
        </w:rPr>
        <w:t>объекта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управления</w:t>
      </w:r>
      <w:proofErr w:type="spellEnd"/>
      <w:r w:rsidRPr="004A7175">
        <w:rPr>
          <w:sz w:val="26"/>
          <w:szCs w:val="26"/>
        </w:rPr>
        <w:t xml:space="preserve"> и </w:t>
      </w:r>
      <w:proofErr w:type="spellStart"/>
      <w:r w:rsidRPr="004A7175">
        <w:rPr>
          <w:sz w:val="26"/>
          <w:szCs w:val="26"/>
        </w:rPr>
        <w:t>нейронной</w:t>
      </w:r>
      <w:proofErr w:type="spellEnd"/>
      <w:r w:rsidRPr="004A7175">
        <w:rPr>
          <w:sz w:val="26"/>
          <w:szCs w:val="26"/>
        </w:rPr>
        <w:t xml:space="preserve"> сети рег</w:t>
      </w:r>
      <w:r w:rsidRPr="004A7175">
        <w:rPr>
          <w:sz w:val="26"/>
          <w:szCs w:val="26"/>
        </w:rPr>
        <w:t>у</w:t>
      </w:r>
      <w:r w:rsidRPr="004A7175">
        <w:rPr>
          <w:sz w:val="26"/>
          <w:szCs w:val="26"/>
        </w:rPr>
        <w:t xml:space="preserve">лятора </w:t>
      </w:r>
      <w:proofErr w:type="spellStart"/>
      <w:r w:rsidRPr="004A7175">
        <w:rPr>
          <w:sz w:val="26"/>
          <w:szCs w:val="26"/>
        </w:rPr>
        <w:t>Model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Reference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Controller</w:t>
      </w:r>
      <w:proofErr w:type="spellEnd"/>
      <w:r w:rsidRPr="004A7175">
        <w:rPr>
          <w:sz w:val="26"/>
          <w:szCs w:val="26"/>
        </w:rPr>
        <w:t xml:space="preserve"> с </w:t>
      </w:r>
      <w:proofErr w:type="spellStart"/>
      <w:r w:rsidRPr="004A7175">
        <w:rPr>
          <w:sz w:val="26"/>
          <w:szCs w:val="26"/>
        </w:rPr>
        <w:t>помощью</w:t>
      </w:r>
      <w:proofErr w:type="spellEnd"/>
      <w:r w:rsidRPr="004A7175">
        <w:rPr>
          <w:sz w:val="26"/>
          <w:szCs w:val="26"/>
        </w:rPr>
        <w:t xml:space="preserve"> ППП </w:t>
      </w:r>
      <w:proofErr w:type="spellStart"/>
      <w:r w:rsidRPr="004A7175">
        <w:rPr>
          <w:sz w:val="26"/>
          <w:szCs w:val="26"/>
        </w:rPr>
        <w:t>Neural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Network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Toolbox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системы</w:t>
      </w:r>
      <w:proofErr w:type="spellEnd"/>
      <w:r w:rsidRPr="004A7175">
        <w:rPr>
          <w:sz w:val="26"/>
          <w:szCs w:val="26"/>
        </w:rPr>
        <w:t xml:space="preserve"> MATLAB </w:t>
      </w:r>
      <w:proofErr w:type="spellStart"/>
      <w:r w:rsidRPr="004A7175">
        <w:rPr>
          <w:sz w:val="26"/>
          <w:szCs w:val="26"/>
        </w:rPr>
        <w:t>количество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нейронов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скрытых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слоёв</w:t>
      </w:r>
      <w:proofErr w:type="spellEnd"/>
      <w:r w:rsidRPr="004A7175">
        <w:rPr>
          <w:sz w:val="26"/>
          <w:szCs w:val="26"/>
        </w:rPr>
        <w:t xml:space="preserve"> </w:t>
      </w:r>
      <w:r w:rsidRPr="004A7175">
        <w:rPr>
          <w:position w:val="-6"/>
          <w:sz w:val="26"/>
          <w:szCs w:val="26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15.05pt" o:ole="">
            <v:imagedata r:id="rId4" o:title=""/>
          </v:shape>
          <o:OLEObject Type="Embed" ProgID="Equation.3" ShapeID="_x0000_i1025" DrawAspect="Content" ObjectID="_1536574481" r:id="rId5"/>
        </w:object>
      </w:r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варьировалось</w:t>
      </w:r>
      <w:proofErr w:type="spellEnd"/>
      <w:r w:rsidRPr="004A7175">
        <w:rPr>
          <w:sz w:val="26"/>
          <w:szCs w:val="26"/>
        </w:rPr>
        <w:t xml:space="preserve"> в широких </w:t>
      </w:r>
      <w:proofErr w:type="spellStart"/>
      <w:r w:rsidRPr="004A7175">
        <w:rPr>
          <w:sz w:val="26"/>
          <w:szCs w:val="26"/>
        </w:rPr>
        <w:t>предела</w:t>
      </w:r>
      <w:proofErr w:type="spellEnd"/>
      <w:r w:rsidRPr="004A7175">
        <w:rPr>
          <w:sz w:val="26"/>
          <w:szCs w:val="26"/>
        </w:rPr>
        <w:t xml:space="preserve">. </w:t>
      </w:r>
      <w:proofErr w:type="spellStart"/>
      <w:r w:rsidRPr="004A7175">
        <w:rPr>
          <w:sz w:val="26"/>
          <w:szCs w:val="26"/>
        </w:rPr>
        <w:t>Оптимальные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значения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находя</w:t>
      </w:r>
      <w:r w:rsidRPr="004A7175">
        <w:rPr>
          <w:sz w:val="26"/>
          <w:szCs w:val="26"/>
        </w:rPr>
        <w:t>т</w:t>
      </w:r>
      <w:r w:rsidRPr="004A7175">
        <w:rPr>
          <w:sz w:val="26"/>
          <w:szCs w:val="26"/>
        </w:rPr>
        <w:t>ся</w:t>
      </w:r>
      <w:proofErr w:type="spellEnd"/>
      <w:r w:rsidRPr="004A7175">
        <w:rPr>
          <w:sz w:val="26"/>
          <w:szCs w:val="26"/>
        </w:rPr>
        <w:t xml:space="preserve"> в </w:t>
      </w:r>
      <w:proofErr w:type="spellStart"/>
      <w:r w:rsidRPr="004A7175">
        <w:rPr>
          <w:sz w:val="26"/>
          <w:szCs w:val="26"/>
        </w:rPr>
        <w:t>пределах</w:t>
      </w:r>
      <w:proofErr w:type="spellEnd"/>
      <w:r w:rsidRPr="004A7175">
        <w:rPr>
          <w:sz w:val="26"/>
          <w:szCs w:val="26"/>
        </w:rPr>
        <w:t xml:space="preserve"> </w:t>
      </w:r>
      <w:r w:rsidRPr="004A7175">
        <w:rPr>
          <w:position w:val="-6"/>
          <w:sz w:val="26"/>
          <w:szCs w:val="26"/>
        </w:rPr>
        <w:object w:dxaOrig="1260" w:dyaOrig="300">
          <v:shape id="_x0000_i1026" type="#_x0000_t75" style="width:62.8pt;height:15.05pt" o:ole="">
            <v:imagedata r:id="rId6" o:title=""/>
          </v:shape>
          <o:OLEObject Type="Embed" ProgID="Equation.3" ShapeID="_x0000_i1026" DrawAspect="Content" ObjectID="_1536574482" r:id="rId7"/>
        </w:object>
      </w:r>
      <w:r w:rsidRPr="004A7175">
        <w:rPr>
          <w:sz w:val="26"/>
          <w:szCs w:val="26"/>
        </w:rPr>
        <w:t xml:space="preserve">. </w:t>
      </w:r>
    </w:p>
    <w:p w:rsidR="004F4DE0" w:rsidRPr="004A7175" w:rsidRDefault="004F4DE0" w:rsidP="004F4DE0">
      <w:pPr>
        <w:ind w:firstLine="709"/>
        <w:jc w:val="both"/>
        <w:rPr>
          <w:sz w:val="26"/>
          <w:szCs w:val="26"/>
        </w:rPr>
      </w:pPr>
      <w:proofErr w:type="spellStart"/>
      <w:r w:rsidRPr="004A7175">
        <w:rPr>
          <w:sz w:val="26"/>
          <w:szCs w:val="26"/>
        </w:rPr>
        <w:t>Успех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тренировки</w:t>
      </w:r>
      <w:proofErr w:type="spellEnd"/>
      <w:r w:rsidRPr="004A7175">
        <w:rPr>
          <w:sz w:val="26"/>
          <w:szCs w:val="26"/>
        </w:rPr>
        <w:t xml:space="preserve"> сети в </w:t>
      </w:r>
      <w:proofErr w:type="spellStart"/>
      <w:r w:rsidRPr="004A7175">
        <w:rPr>
          <w:sz w:val="26"/>
          <w:szCs w:val="26"/>
        </w:rPr>
        <w:t>значительной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степени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зависит</w:t>
      </w:r>
      <w:proofErr w:type="spellEnd"/>
      <w:r w:rsidRPr="004A7175">
        <w:rPr>
          <w:sz w:val="26"/>
          <w:szCs w:val="26"/>
        </w:rPr>
        <w:t xml:space="preserve"> от </w:t>
      </w:r>
      <w:proofErr w:type="spellStart"/>
      <w:r w:rsidRPr="004A7175">
        <w:rPr>
          <w:sz w:val="26"/>
          <w:szCs w:val="26"/>
        </w:rPr>
        <w:t>длины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об</w:t>
      </w:r>
      <w:r w:rsidRPr="004A7175">
        <w:rPr>
          <w:sz w:val="26"/>
          <w:szCs w:val="26"/>
        </w:rPr>
        <w:t>у</w:t>
      </w:r>
      <w:r w:rsidRPr="004A7175">
        <w:rPr>
          <w:sz w:val="26"/>
          <w:szCs w:val="26"/>
        </w:rPr>
        <w:t>чающий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выборки</w:t>
      </w:r>
      <w:proofErr w:type="spellEnd"/>
      <w:r w:rsidRPr="004A7175">
        <w:rPr>
          <w:sz w:val="26"/>
          <w:szCs w:val="26"/>
        </w:rPr>
        <w:t xml:space="preserve"> </w:t>
      </w:r>
      <w:r w:rsidRPr="004A7175">
        <w:rPr>
          <w:position w:val="-12"/>
          <w:sz w:val="26"/>
          <w:szCs w:val="26"/>
        </w:rPr>
        <w:object w:dxaOrig="400" w:dyaOrig="380">
          <v:shape id="_x0000_i1027" type="#_x0000_t75" style="width:20.1pt;height:19.25pt" o:ole="">
            <v:imagedata r:id="rId8" o:title=""/>
          </v:shape>
          <o:OLEObject Type="Embed" ProgID="Equation.3" ShapeID="_x0000_i1027" DrawAspect="Content" ObjectID="_1536574483" r:id="rId9"/>
        </w:object>
      </w:r>
      <w:r w:rsidRPr="004A7175">
        <w:rPr>
          <w:sz w:val="26"/>
          <w:szCs w:val="26"/>
        </w:rPr>
        <w:t xml:space="preserve"> и  </w:t>
      </w:r>
      <w:proofErr w:type="spellStart"/>
      <w:r w:rsidRPr="004A7175">
        <w:rPr>
          <w:sz w:val="26"/>
          <w:szCs w:val="26"/>
        </w:rPr>
        <w:t>такта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дискретности</w:t>
      </w:r>
      <w:proofErr w:type="spellEnd"/>
      <w:r w:rsidRPr="004A7175">
        <w:rPr>
          <w:sz w:val="26"/>
          <w:szCs w:val="26"/>
        </w:rPr>
        <w:t xml:space="preserve"> </w:t>
      </w:r>
      <w:r w:rsidRPr="004A7175">
        <w:rPr>
          <w:position w:val="-6"/>
          <w:sz w:val="26"/>
          <w:szCs w:val="26"/>
        </w:rPr>
        <w:object w:dxaOrig="340" w:dyaOrig="300">
          <v:shape id="_x0000_i1028" type="#_x0000_t75" style="width:16.75pt;height:15.05pt" o:ole="">
            <v:imagedata r:id="rId10" o:title=""/>
          </v:shape>
          <o:OLEObject Type="Embed" ProgID="Equation.3" ShapeID="_x0000_i1028" DrawAspect="Content" ObjectID="_1536574484" r:id="rId11"/>
        </w:object>
      </w:r>
      <w:r w:rsidRPr="004A7175">
        <w:rPr>
          <w:sz w:val="26"/>
          <w:szCs w:val="26"/>
        </w:rPr>
        <w:t xml:space="preserve">, </w:t>
      </w:r>
      <w:proofErr w:type="spellStart"/>
      <w:r w:rsidRPr="004A7175">
        <w:rPr>
          <w:sz w:val="26"/>
          <w:szCs w:val="26"/>
        </w:rPr>
        <w:t>определяющего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интервал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между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двумя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последовательными</w:t>
      </w:r>
      <w:proofErr w:type="spellEnd"/>
      <w:r w:rsidRPr="004A7175">
        <w:rPr>
          <w:sz w:val="26"/>
          <w:szCs w:val="26"/>
        </w:rPr>
        <w:t xml:space="preserve"> моме</w:t>
      </w:r>
      <w:r w:rsidRPr="004A7175">
        <w:rPr>
          <w:sz w:val="26"/>
          <w:szCs w:val="26"/>
        </w:rPr>
        <w:t>н</w:t>
      </w:r>
      <w:r w:rsidRPr="004A7175">
        <w:rPr>
          <w:sz w:val="26"/>
          <w:szCs w:val="26"/>
        </w:rPr>
        <w:t xml:space="preserve">тами </w:t>
      </w:r>
      <w:proofErr w:type="spellStart"/>
      <w:r w:rsidRPr="004A7175">
        <w:rPr>
          <w:sz w:val="26"/>
          <w:szCs w:val="26"/>
        </w:rPr>
        <w:t>съема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данных</w:t>
      </w:r>
      <w:proofErr w:type="spellEnd"/>
      <w:r w:rsidRPr="004A7175">
        <w:rPr>
          <w:sz w:val="26"/>
          <w:szCs w:val="26"/>
        </w:rPr>
        <w:t xml:space="preserve">. </w:t>
      </w:r>
      <w:proofErr w:type="spellStart"/>
      <w:r w:rsidRPr="004A7175">
        <w:rPr>
          <w:sz w:val="26"/>
          <w:szCs w:val="26"/>
        </w:rPr>
        <w:t>Лучшие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результаты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получены</w:t>
      </w:r>
      <w:proofErr w:type="spellEnd"/>
      <w:r w:rsidRPr="004A7175">
        <w:rPr>
          <w:sz w:val="26"/>
          <w:szCs w:val="26"/>
        </w:rPr>
        <w:t xml:space="preserve"> при </w:t>
      </w:r>
      <w:r w:rsidRPr="004A7175">
        <w:rPr>
          <w:position w:val="-12"/>
          <w:sz w:val="26"/>
          <w:szCs w:val="26"/>
        </w:rPr>
        <w:object w:dxaOrig="1359" w:dyaOrig="380">
          <v:shape id="_x0000_i1029" type="#_x0000_t75" style="width:67.8pt;height:19.25pt" o:ole="">
            <v:imagedata r:id="rId12" o:title=""/>
          </v:shape>
          <o:OLEObject Type="Embed" ProgID="Equation.3" ShapeID="_x0000_i1029" DrawAspect="Content" ObjectID="_1536574485" r:id="rId13"/>
        </w:object>
      </w:r>
      <w:r w:rsidRPr="004A7175">
        <w:rPr>
          <w:sz w:val="26"/>
          <w:szCs w:val="26"/>
        </w:rPr>
        <w:t xml:space="preserve">, </w:t>
      </w:r>
      <w:r w:rsidRPr="004A7175">
        <w:rPr>
          <w:position w:val="-10"/>
          <w:sz w:val="26"/>
          <w:szCs w:val="26"/>
        </w:rPr>
        <w:object w:dxaOrig="1440" w:dyaOrig="340">
          <v:shape id="_x0000_i1030" type="#_x0000_t75" style="width:1in;height:16.75pt" o:ole="">
            <v:imagedata r:id="rId14" o:title=""/>
          </v:shape>
          <o:OLEObject Type="Embed" ProgID="Equation.3" ShapeID="_x0000_i1030" DrawAspect="Content" ObjectID="_1536574486" r:id="rId15"/>
        </w:object>
      </w:r>
      <w:r w:rsidRPr="004A7175">
        <w:rPr>
          <w:sz w:val="26"/>
          <w:szCs w:val="26"/>
        </w:rPr>
        <w:t xml:space="preserve">. При </w:t>
      </w:r>
      <w:proofErr w:type="spellStart"/>
      <w:r w:rsidRPr="004A7175">
        <w:rPr>
          <w:sz w:val="26"/>
          <w:szCs w:val="26"/>
        </w:rPr>
        <w:t>увеличении</w:t>
      </w:r>
      <w:proofErr w:type="spellEnd"/>
      <w:r w:rsidRPr="004A7175">
        <w:rPr>
          <w:sz w:val="26"/>
          <w:szCs w:val="26"/>
        </w:rPr>
        <w:t xml:space="preserve"> </w:t>
      </w:r>
      <w:r w:rsidRPr="004A7175">
        <w:rPr>
          <w:position w:val="-6"/>
          <w:sz w:val="26"/>
          <w:szCs w:val="26"/>
        </w:rPr>
        <w:object w:dxaOrig="340" w:dyaOrig="300">
          <v:shape id="_x0000_i1031" type="#_x0000_t75" style="width:16.75pt;height:15.05pt" o:ole="">
            <v:imagedata r:id="rId10" o:title=""/>
          </v:shape>
          <o:OLEObject Type="Embed" ProgID="Equation.3" ShapeID="_x0000_i1031" DrawAspect="Content" ObjectID="_1536574487" r:id="rId16"/>
        </w:object>
      </w:r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снижается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точность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вычисления</w:t>
      </w:r>
      <w:proofErr w:type="spellEnd"/>
      <w:r w:rsidRPr="004A7175">
        <w:rPr>
          <w:sz w:val="26"/>
          <w:szCs w:val="26"/>
        </w:rPr>
        <w:t xml:space="preserve"> и </w:t>
      </w:r>
      <w:proofErr w:type="spellStart"/>
      <w:r w:rsidRPr="004A7175">
        <w:rPr>
          <w:sz w:val="26"/>
          <w:szCs w:val="26"/>
        </w:rPr>
        <w:t>разность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между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ошибкой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обучения</w:t>
      </w:r>
      <w:proofErr w:type="spellEnd"/>
      <w:r w:rsidRPr="004A7175">
        <w:rPr>
          <w:sz w:val="26"/>
          <w:szCs w:val="26"/>
        </w:rPr>
        <w:t xml:space="preserve"> и </w:t>
      </w:r>
      <w:proofErr w:type="spellStart"/>
      <w:r w:rsidRPr="004A7175">
        <w:rPr>
          <w:sz w:val="26"/>
          <w:szCs w:val="26"/>
        </w:rPr>
        <w:t>ошибкой</w:t>
      </w:r>
      <w:proofErr w:type="spellEnd"/>
      <w:r w:rsidRPr="004A7175">
        <w:rPr>
          <w:sz w:val="26"/>
          <w:szCs w:val="26"/>
        </w:rPr>
        <w:t xml:space="preserve">, </w:t>
      </w:r>
      <w:proofErr w:type="spellStart"/>
      <w:r w:rsidRPr="004A7175">
        <w:rPr>
          <w:sz w:val="26"/>
          <w:szCs w:val="26"/>
        </w:rPr>
        <w:t>полученной</w:t>
      </w:r>
      <w:proofErr w:type="spellEnd"/>
      <w:r w:rsidRPr="004A7175">
        <w:rPr>
          <w:sz w:val="26"/>
          <w:szCs w:val="26"/>
        </w:rPr>
        <w:t xml:space="preserve"> на </w:t>
      </w:r>
      <w:proofErr w:type="spellStart"/>
      <w:r w:rsidRPr="004A7175">
        <w:rPr>
          <w:sz w:val="26"/>
          <w:szCs w:val="26"/>
        </w:rPr>
        <w:t>контрольном</w:t>
      </w:r>
      <w:proofErr w:type="spellEnd"/>
      <w:r w:rsidRPr="004A7175">
        <w:rPr>
          <w:sz w:val="26"/>
          <w:szCs w:val="26"/>
        </w:rPr>
        <w:t xml:space="preserve"> и </w:t>
      </w:r>
      <w:proofErr w:type="spellStart"/>
      <w:r w:rsidRPr="004A7175">
        <w:rPr>
          <w:sz w:val="26"/>
          <w:szCs w:val="26"/>
        </w:rPr>
        <w:t>тестовом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множестве</w:t>
      </w:r>
      <w:proofErr w:type="spellEnd"/>
      <w:r w:rsidRPr="004A7175">
        <w:rPr>
          <w:sz w:val="26"/>
          <w:szCs w:val="26"/>
        </w:rPr>
        <w:t xml:space="preserve">. </w:t>
      </w:r>
      <w:proofErr w:type="spellStart"/>
      <w:r w:rsidRPr="004A7175">
        <w:rPr>
          <w:sz w:val="26"/>
          <w:szCs w:val="26"/>
        </w:rPr>
        <w:t>Уменьшение</w:t>
      </w:r>
      <w:proofErr w:type="spellEnd"/>
      <w:r w:rsidRPr="004A7175">
        <w:rPr>
          <w:sz w:val="26"/>
          <w:szCs w:val="26"/>
        </w:rPr>
        <w:t xml:space="preserve"> </w:t>
      </w:r>
      <w:r w:rsidRPr="004A7175">
        <w:rPr>
          <w:position w:val="-6"/>
          <w:sz w:val="26"/>
          <w:szCs w:val="26"/>
        </w:rPr>
        <w:object w:dxaOrig="340" w:dyaOrig="300">
          <v:shape id="_x0000_i1032" type="#_x0000_t75" style="width:16.75pt;height:15.05pt" o:ole="">
            <v:imagedata r:id="rId10" o:title=""/>
          </v:shape>
          <o:OLEObject Type="Embed" ProgID="Equation.3" ShapeID="_x0000_i1032" DrawAspect="Content" ObjectID="_1536574488" r:id="rId17"/>
        </w:object>
      </w:r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вызывает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необходимость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соответствующего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увеличения</w:t>
      </w:r>
      <w:proofErr w:type="spellEnd"/>
      <w:r w:rsidRPr="004A7175">
        <w:rPr>
          <w:sz w:val="26"/>
          <w:szCs w:val="26"/>
        </w:rPr>
        <w:t xml:space="preserve"> </w:t>
      </w:r>
      <w:r w:rsidRPr="004A7175">
        <w:rPr>
          <w:position w:val="-12"/>
          <w:sz w:val="26"/>
          <w:szCs w:val="26"/>
        </w:rPr>
        <w:object w:dxaOrig="400" w:dyaOrig="380">
          <v:shape id="_x0000_i1033" type="#_x0000_t75" style="width:20.1pt;height:19.25pt" o:ole="">
            <v:imagedata r:id="rId8" o:title=""/>
          </v:shape>
          <o:OLEObject Type="Embed" ProgID="Equation.3" ShapeID="_x0000_i1033" DrawAspect="Content" ObjectID="_1536574489" r:id="rId18"/>
        </w:object>
      </w:r>
      <w:r w:rsidRPr="004A7175">
        <w:rPr>
          <w:sz w:val="26"/>
          <w:szCs w:val="26"/>
        </w:rPr>
        <w:t xml:space="preserve"> и, </w:t>
      </w:r>
      <w:proofErr w:type="spellStart"/>
      <w:r w:rsidRPr="004A7175">
        <w:rPr>
          <w:sz w:val="26"/>
          <w:szCs w:val="26"/>
        </w:rPr>
        <w:t>как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следствие</w:t>
      </w:r>
      <w:proofErr w:type="spellEnd"/>
      <w:r w:rsidRPr="004A7175">
        <w:rPr>
          <w:sz w:val="26"/>
          <w:szCs w:val="26"/>
        </w:rPr>
        <w:t xml:space="preserve">, </w:t>
      </w:r>
      <w:proofErr w:type="spellStart"/>
      <w:r w:rsidRPr="004A7175">
        <w:rPr>
          <w:sz w:val="26"/>
          <w:szCs w:val="26"/>
        </w:rPr>
        <w:t>значительно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увел</w:t>
      </w:r>
      <w:r w:rsidRPr="004A7175">
        <w:rPr>
          <w:sz w:val="26"/>
          <w:szCs w:val="26"/>
        </w:rPr>
        <w:t>и</w:t>
      </w:r>
      <w:r w:rsidRPr="004A7175">
        <w:rPr>
          <w:sz w:val="26"/>
          <w:szCs w:val="26"/>
        </w:rPr>
        <w:t>чивается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время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тренировки</w:t>
      </w:r>
      <w:proofErr w:type="spellEnd"/>
      <w:r w:rsidRPr="004A7175">
        <w:rPr>
          <w:sz w:val="26"/>
          <w:szCs w:val="26"/>
        </w:rPr>
        <w:t xml:space="preserve"> сети, при </w:t>
      </w:r>
      <w:proofErr w:type="spellStart"/>
      <w:r w:rsidRPr="004A7175">
        <w:rPr>
          <w:sz w:val="26"/>
          <w:szCs w:val="26"/>
        </w:rPr>
        <w:t>этом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существенного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снижения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ошибки</w:t>
      </w:r>
      <w:proofErr w:type="spellEnd"/>
      <w:r w:rsidRPr="004A7175">
        <w:rPr>
          <w:sz w:val="26"/>
          <w:szCs w:val="26"/>
        </w:rPr>
        <w:t xml:space="preserve"> не </w:t>
      </w:r>
      <w:proofErr w:type="spellStart"/>
      <w:r w:rsidRPr="004A7175">
        <w:rPr>
          <w:sz w:val="26"/>
          <w:szCs w:val="26"/>
        </w:rPr>
        <w:t>наблюдае</w:t>
      </w:r>
      <w:r w:rsidRPr="004A7175">
        <w:rPr>
          <w:sz w:val="26"/>
          <w:szCs w:val="26"/>
        </w:rPr>
        <w:t>т</w:t>
      </w:r>
      <w:r w:rsidRPr="004A7175">
        <w:rPr>
          <w:sz w:val="26"/>
          <w:szCs w:val="26"/>
        </w:rPr>
        <w:t>ся</w:t>
      </w:r>
      <w:proofErr w:type="spellEnd"/>
      <w:r w:rsidRPr="004A7175">
        <w:rPr>
          <w:sz w:val="26"/>
          <w:szCs w:val="26"/>
        </w:rPr>
        <w:t>.</w:t>
      </w:r>
    </w:p>
    <w:p w:rsidR="004F4DE0" w:rsidRPr="004A7175" w:rsidRDefault="004F4DE0" w:rsidP="004F4DE0">
      <w:pPr>
        <w:ind w:firstLine="709"/>
        <w:jc w:val="both"/>
        <w:rPr>
          <w:sz w:val="26"/>
          <w:szCs w:val="26"/>
        </w:rPr>
      </w:pPr>
      <w:proofErr w:type="spellStart"/>
      <w:r w:rsidRPr="004A7175">
        <w:rPr>
          <w:sz w:val="26"/>
          <w:szCs w:val="26"/>
        </w:rPr>
        <w:t>Количество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элементов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запаздывания</w:t>
      </w:r>
      <w:proofErr w:type="spellEnd"/>
      <w:r w:rsidRPr="004A7175">
        <w:rPr>
          <w:sz w:val="26"/>
          <w:szCs w:val="26"/>
        </w:rPr>
        <w:t xml:space="preserve"> на входе </w:t>
      </w:r>
      <w:r w:rsidRPr="004A7175">
        <w:rPr>
          <w:position w:val="-12"/>
          <w:sz w:val="26"/>
          <w:szCs w:val="26"/>
        </w:rPr>
        <w:object w:dxaOrig="340" w:dyaOrig="380">
          <v:shape id="_x0000_i1034" type="#_x0000_t75" style="width:16.75pt;height:19.25pt" o:ole="">
            <v:imagedata r:id="rId19" o:title=""/>
          </v:shape>
          <o:OLEObject Type="Embed" ProgID="Equation.3" ShapeID="_x0000_i1034" DrawAspect="Content" ObjectID="_1536574490" r:id="rId20"/>
        </w:object>
      </w:r>
      <w:r w:rsidRPr="004A7175">
        <w:rPr>
          <w:sz w:val="26"/>
          <w:szCs w:val="26"/>
        </w:rPr>
        <w:t xml:space="preserve"> и </w:t>
      </w:r>
      <w:proofErr w:type="spellStart"/>
      <w:r w:rsidRPr="004A7175">
        <w:rPr>
          <w:sz w:val="26"/>
          <w:szCs w:val="26"/>
        </w:rPr>
        <w:t>выходе</w:t>
      </w:r>
      <w:proofErr w:type="spellEnd"/>
      <w:r w:rsidRPr="004A7175">
        <w:rPr>
          <w:sz w:val="26"/>
          <w:szCs w:val="26"/>
        </w:rPr>
        <w:t xml:space="preserve"> </w:t>
      </w:r>
      <w:r w:rsidRPr="004A7175">
        <w:rPr>
          <w:position w:val="-16"/>
          <w:sz w:val="26"/>
          <w:szCs w:val="26"/>
        </w:rPr>
        <w:object w:dxaOrig="380" w:dyaOrig="420">
          <v:shape id="_x0000_i1035" type="#_x0000_t75" style="width:19.25pt;height:20.95pt" o:ole="">
            <v:imagedata r:id="rId21" o:title=""/>
          </v:shape>
          <o:OLEObject Type="Embed" ProgID="Equation.3" ShapeID="_x0000_i1035" DrawAspect="Content" ObjectID="_1536574491" r:id="rId22"/>
        </w:object>
      </w:r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модели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объекта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управления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варьировалось</w:t>
      </w:r>
      <w:proofErr w:type="spellEnd"/>
      <w:r w:rsidRPr="004A7175">
        <w:rPr>
          <w:sz w:val="26"/>
          <w:szCs w:val="26"/>
        </w:rPr>
        <w:t xml:space="preserve"> в </w:t>
      </w:r>
      <w:proofErr w:type="spellStart"/>
      <w:r w:rsidRPr="004A7175">
        <w:rPr>
          <w:sz w:val="26"/>
          <w:szCs w:val="26"/>
        </w:rPr>
        <w:t>пределах</w:t>
      </w:r>
      <w:proofErr w:type="spellEnd"/>
      <w:r w:rsidRPr="004A7175">
        <w:rPr>
          <w:sz w:val="26"/>
          <w:szCs w:val="26"/>
        </w:rPr>
        <w:t xml:space="preserve"> </w:t>
      </w:r>
      <w:r w:rsidRPr="004A7175">
        <w:rPr>
          <w:position w:val="-12"/>
          <w:sz w:val="26"/>
          <w:szCs w:val="26"/>
        </w:rPr>
        <w:object w:dxaOrig="1120" w:dyaOrig="380">
          <v:shape id="_x0000_i1036" type="#_x0000_t75" style="width:56.1pt;height:19.25pt" o:ole="">
            <v:imagedata r:id="rId23" o:title=""/>
          </v:shape>
          <o:OLEObject Type="Embed" ProgID="Equation.3" ShapeID="_x0000_i1036" DrawAspect="Content" ObjectID="_1536574492" r:id="rId24"/>
        </w:object>
      </w:r>
      <w:r w:rsidRPr="004A7175">
        <w:rPr>
          <w:sz w:val="26"/>
          <w:szCs w:val="26"/>
        </w:rPr>
        <w:t xml:space="preserve">, </w:t>
      </w:r>
      <w:r w:rsidRPr="004A7175">
        <w:rPr>
          <w:position w:val="-16"/>
          <w:sz w:val="26"/>
          <w:szCs w:val="26"/>
        </w:rPr>
        <w:object w:dxaOrig="1180" w:dyaOrig="420">
          <v:shape id="_x0000_i1037" type="#_x0000_t75" style="width:58.6pt;height:20.95pt" o:ole="">
            <v:imagedata r:id="rId25" o:title=""/>
          </v:shape>
          <o:OLEObject Type="Embed" ProgID="Equation.3" ShapeID="_x0000_i1037" DrawAspect="Content" ObjectID="_1536574493" r:id="rId26"/>
        </w:object>
      </w:r>
      <w:r w:rsidRPr="004A7175">
        <w:rPr>
          <w:sz w:val="26"/>
          <w:szCs w:val="26"/>
        </w:rPr>
        <w:t xml:space="preserve">. </w:t>
      </w:r>
      <w:proofErr w:type="spellStart"/>
      <w:r w:rsidRPr="004A7175">
        <w:rPr>
          <w:sz w:val="26"/>
          <w:szCs w:val="26"/>
        </w:rPr>
        <w:t>Колич</w:t>
      </w:r>
      <w:r w:rsidRPr="004A7175">
        <w:rPr>
          <w:sz w:val="26"/>
          <w:szCs w:val="26"/>
        </w:rPr>
        <w:t>е</w:t>
      </w:r>
      <w:r w:rsidRPr="004A7175">
        <w:rPr>
          <w:sz w:val="26"/>
          <w:szCs w:val="26"/>
        </w:rPr>
        <w:t>ство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элементов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запаздывания</w:t>
      </w:r>
      <w:proofErr w:type="spellEnd"/>
      <w:r w:rsidRPr="004A7175">
        <w:rPr>
          <w:sz w:val="26"/>
          <w:szCs w:val="26"/>
        </w:rPr>
        <w:t xml:space="preserve"> на входе регулятора </w:t>
      </w:r>
      <w:r w:rsidRPr="004A7175">
        <w:rPr>
          <w:position w:val="-12"/>
          <w:sz w:val="26"/>
          <w:szCs w:val="26"/>
        </w:rPr>
        <w:object w:dxaOrig="440" w:dyaOrig="380">
          <v:shape id="_x0000_i1038" type="#_x0000_t75" style="width:21.75pt;height:19.25pt" o:ole="">
            <v:imagedata r:id="rId27" o:title=""/>
          </v:shape>
          <o:OLEObject Type="Embed" ProgID="Equation.DSMT4" ShapeID="_x0000_i1038" DrawAspect="Content" ObjectID="_1536574494" r:id="rId28"/>
        </w:object>
      </w:r>
      <w:r w:rsidRPr="004A7175">
        <w:rPr>
          <w:sz w:val="26"/>
          <w:szCs w:val="26"/>
        </w:rPr>
        <w:t xml:space="preserve">, на </w:t>
      </w:r>
      <w:proofErr w:type="spellStart"/>
      <w:r w:rsidRPr="004A7175">
        <w:rPr>
          <w:sz w:val="26"/>
          <w:szCs w:val="26"/>
        </w:rPr>
        <w:t>выходе</w:t>
      </w:r>
      <w:proofErr w:type="spellEnd"/>
      <w:r w:rsidRPr="004A7175">
        <w:rPr>
          <w:sz w:val="26"/>
          <w:szCs w:val="26"/>
        </w:rPr>
        <w:t xml:space="preserve"> регулятора </w:t>
      </w:r>
      <w:r w:rsidRPr="004A7175">
        <w:rPr>
          <w:position w:val="-12"/>
          <w:sz w:val="26"/>
          <w:szCs w:val="26"/>
        </w:rPr>
        <w:object w:dxaOrig="400" w:dyaOrig="380">
          <v:shape id="_x0000_i1039" type="#_x0000_t75" style="width:20.1pt;height:19.25pt" o:ole="">
            <v:imagedata r:id="rId29" o:title=""/>
          </v:shape>
          <o:OLEObject Type="Embed" ProgID="Equation.DSMT4" ShapeID="_x0000_i1039" DrawAspect="Content" ObjectID="_1536574495" r:id="rId30"/>
        </w:object>
      </w:r>
      <w:r w:rsidRPr="004A7175">
        <w:rPr>
          <w:sz w:val="26"/>
          <w:szCs w:val="26"/>
        </w:rPr>
        <w:t xml:space="preserve"> и на </w:t>
      </w:r>
      <w:proofErr w:type="spellStart"/>
      <w:r w:rsidRPr="004A7175">
        <w:rPr>
          <w:sz w:val="26"/>
          <w:szCs w:val="26"/>
        </w:rPr>
        <w:t>выходе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модели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объекта</w:t>
      </w:r>
      <w:proofErr w:type="spellEnd"/>
      <w:r w:rsidRPr="004A7175">
        <w:rPr>
          <w:sz w:val="26"/>
          <w:szCs w:val="26"/>
        </w:rPr>
        <w:t xml:space="preserve"> </w:t>
      </w:r>
      <w:r w:rsidRPr="004A7175">
        <w:rPr>
          <w:position w:val="-16"/>
          <w:sz w:val="26"/>
          <w:szCs w:val="26"/>
        </w:rPr>
        <w:object w:dxaOrig="440" w:dyaOrig="420">
          <v:shape id="_x0000_i1040" type="#_x0000_t75" style="width:21.75pt;height:20.95pt" o:ole="">
            <v:imagedata r:id="rId31" o:title=""/>
          </v:shape>
          <o:OLEObject Type="Embed" ProgID="Equation.DSMT4" ShapeID="_x0000_i1040" DrawAspect="Content" ObjectID="_1536574496" r:id="rId32"/>
        </w:object>
      </w:r>
      <w:r w:rsidRPr="004A7175">
        <w:rPr>
          <w:sz w:val="26"/>
          <w:szCs w:val="26"/>
        </w:rPr>
        <w:t xml:space="preserve"> (при </w:t>
      </w:r>
      <w:proofErr w:type="spellStart"/>
      <w:r w:rsidRPr="004A7175">
        <w:rPr>
          <w:sz w:val="26"/>
          <w:szCs w:val="26"/>
        </w:rPr>
        <w:t>синтезе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нейронной</w:t>
      </w:r>
      <w:proofErr w:type="spellEnd"/>
      <w:r w:rsidRPr="004A7175">
        <w:rPr>
          <w:sz w:val="26"/>
          <w:szCs w:val="26"/>
        </w:rPr>
        <w:t xml:space="preserve"> сети регулятора) </w:t>
      </w:r>
      <w:proofErr w:type="spellStart"/>
      <w:r w:rsidRPr="004A7175">
        <w:rPr>
          <w:sz w:val="26"/>
          <w:szCs w:val="26"/>
        </w:rPr>
        <w:t>варьировалось</w:t>
      </w:r>
      <w:proofErr w:type="spellEnd"/>
      <w:r w:rsidRPr="004A7175">
        <w:rPr>
          <w:sz w:val="26"/>
          <w:szCs w:val="26"/>
        </w:rPr>
        <w:t xml:space="preserve"> в </w:t>
      </w:r>
      <w:proofErr w:type="spellStart"/>
      <w:r w:rsidRPr="004A7175">
        <w:rPr>
          <w:sz w:val="26"/>
          <w:szCs w:val="26"/>
        </w:rPr>
        <w:t>пред</w:t>
      </w:r>
      <w:r w:rsidRPr="004A7175">
        <w:rPr>
          <w:sz w:val="26"/>
          <w:szCs w:val="26"/>
        </w:rPr>
        <w:t>е</w:t>
      </w:r>
      <w:r w:rsidRPr="004A7175">
        <w:rPr>
          <w:sz w:val="26"/>
          <w:szCs w:val="26"/>
        </w:rPr>
        <w:t>лах</w:t>
      </w:r>
      <w:proofErr w:type="spellEnd"/>
      <w:r w:rsidRPr="004A7175">
        <w:rPr>
          <w:sz w:val="26"/>
          <w:szCs w:val="26"/>
        </w:rPr>
        <w:t xml:space="preserve">: </w:t>
      </w:r>
      <w:r w:rsidRPr="004A7175">
        <w:rPr>
          <w:position w:val="-12"/>
          <w:sz w:val="26"/>
          <w:szCs w:val="26"/>
        </w:rPr>
        <w:object w:dxaOrig="1200" w:dyaOrig="380">
          <v:shape id="_x0000_i1041" type="#_x0000_t75" style="width:60.3pt;height:19.25pt" o:ole="">
            <v:imagedata r:id="rId33" o:title=""/>
          </v:shape>
          <o:OLEObject Type="Embed" ProgID="Equation.DSMT4" ShapeID="_x0000_i1041" DrawAspect="Content" ObjectID="_1536574497" r:id="rId34"/>
        </w:object>
      </w:r>
      <w:r w:rsidRPr="004A7175">
        <w:rPr>
          <w:sz w:val="26"/>
          <w:szCs w:val="26"/>
        </w:rPr>
        <w:t xml:space="preserve">, </w:t>
      </w:r>
      <w:r w:rsidRPr="004A7175">
        <w:rPr>
          <w:position w:val="-12"/>
          <w:sz w:val="26"/>
          <w:szCs w:val="26"/>
        </w:rPr>
        <w:object w:dxaOrig="1180" w:dyaOrig="380">
          <v:shape id="_x0000_i1042" type="#_x0000_t75" style="width:58.6pt;height:19.25pt" o:ole="">
            <v:imagedata r:id="rId35" o:title=""/>
          </v:shape>
          <o:OLEObject Type="Embed" ProgID="Equation.DSMT4" ShapeID="_x0000_i1042" DrawAspect="Content" ObjectID="_1536574498" r:id="rId36"/>
        </w:object>
      </w:r>
      <w:r w:rsidRPr="004A7175">
        <w:rPr>
          <w:sz w:val="26"/>
          <w:szCs w:val="26"/>
        </w:rPr>
        <w:t xml:space="preserve">, </w:t>
      </w:r>
      <w:r w:rsidRPr="004A7175">
        <w:rPr>
          <w:position w:val="-16"/>
          <w:sz w:val="26"/>
          <w:szCs w:val="26"/>
        </w:rPr>
        <w:object w:dxaOrig="1200" w:dyaOrig="420">
          <v:shape id="_x0000_i1043" type="#_x0000_t75" style="width:60.3pt;height:20.95pt" o:ole="">
            <v:imagedata r:id="rId37" o:title=""/>
          </v:shape>
          <o:OLEObject Type="Embed" ProgID="Equation.DSMT4" ShapeID="_x0000_i1043" DrawAspect="Content" ObjectID="_1536574499" r:id="rId38"/>
        </w:object>
      </w:r>
      <w:r w:rsidRPr="004A7175">
        <w:rPr>
          <w:sz w:val="26"/>
          <w:szCs w:val="26"/>
        </w:rPr>
        <w:t>.</w:t>
      </w:r>
    </w:p>
    <w:p w:rsidR="004F4DE0" w:rsidRPr="004A7175" w:rsidRDefault="004F4DE0" w:rsidP="004F4DE0">
      <w:pPr>
        <w:ind w:firstLine="709"/>
        <w:jc w:val="both"/>
        <w:rPr>
          <w:sz w:val="26"/>
          <w:szCs w:val="26"/>
        </w:rPr>
      </w:pPr>
      <w:r w:rsidRPr="004A7175">
        <w:rPr>
          <w:sz w:val="26"/>
          <w:szCs w:val="26"/>
        </w:rPr>
        <w:t xml:space="preserve">В </w:t>
      </w:r>
      <w:proofErr w:type="spellStart"/>
      <w:r w:rsidRPr="004A7175">
        <w:rPr>
          <w:sz w:val="26"/>
          <w:szCs w:val="26"/>
        </w:rPr>
        <w:t>качестве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обучающей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функции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нейронной</w:t>
      </w:r>
      <w:proofErr w:type="spellEnd"/>
      <w:r w:rsidRPr="004A7175">
        <w:rPr>
          <w:sz w:val="26"/>
          <w:szCs w:val="26"/>
        </w:rPr>
        <w:t xml:space="preserve"> сети регулятора </w:t>
      </w:r>
      <w:proofErr w:type="spellStart"/>
      <w:r w:rsidRPr="004A7175">
        <w:rPr>
          <w:sz w:val="26"/>
          <w:szCs w:val="26"/>
        </w:rPr>
        <w:t>использована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функция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trainbfgc</w:t>
      </w:r>
      <w:proofErr w:type="spellEnd"/>
      <w:r w:rsidRPr="004A7175">
        <w:rPr>
          <w:sz w:val="26"/>
          <w:szCs w:val="26"/>
        </w:rPr>
        <w:t xml:space="preserve">, а при </w:t>
      </w:r>
      <w:proofErr w:type="spellStart"/>
      <w:r w:rsidRPr="004A7175">
        <w:rPr>
          <w:sz w:val="26"/>
          <w:szCs w:val="26"/>
        </w:rPr>
        <w:t>обучении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нейронной</w:t>
      </w:r>
      <w:proofErr w:type="spellEnd"/>
      <w:r w:rsidRPr="004A7175">
        <w:rPr>
          <w:sz w:val="26"/>
          <w:szCs w:val="26"/>
        </w:rPr>
        <w:t xml:space="preserve"> сети </w:t>
      </w:r>
      <w:proofErr w:type="spellStart"/>
      <w:r w:rsidRPr="004A7175">
        <w:rPr>
          <w:sz w:val="26"/>
          <w:szCs w:val="26"/>
        </w:rPr>
        <w:t>объекта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управления</w:t>
      </w:r>
      <w:proofErr w:type="spellEnd"/>
      <w:r w:rsidRPr="004A7175">
        <w:rPr>
          <w:sz w:val="26"/>
          <w:szCs w:val="26"/>
        </w:rPr>
        <w:t xml:space="preserve"> - </w:t>
      </w:r>
      <w:proofErr w:type="spellStart"/>
      <w:r w:rsidRPr="004A7175">
        <w:rPr>
          <w:sz w:val="26"/>
          <w:szCs w:val="26"/>
        </w:rPr>
        <w:t>функция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trainlm</w:t>
      </w:r>
      <w:proofErr w:type="spellEnd"/>
      <w:r w:rsidRPr="004A7175">
        <w:rPr>
          <w:sz w:val="26"/>
          <w:szCs w:val="26"/>
        </w:rPr>
        <w:t xml:space="preserve">. При </w:t>
      </w:r>
      <w:proofErr w:type="spellStart"/>
      <w:r w:rsidRPr="004A7175">
        <w:rPr>
          <w:sz w:val="26"/>
          <w:szCs w:val="26"/>
        </w:rPr>
        <w:t>обучении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нейросети</w:t>
      </w:r>
      <w:proofErr w:type="spellEnd"/>
      <w:r w:rsidRPr="004A7175">
        <w:rPr>
          <w:sz w:val="26"/>
          <w:szCs w:val="26"/>
        </w:rPr>
        <w:t xml:space="preserve"> регулят</w:t>
      </w:r>
      <w:r w:rsidRPr="004A7175">
        <w:rPr>
          <w:sz w:val="26"/>
          <w:szCs w:val="26"/>
        </w:rPr>
        <w:t>о</w:t>
      </w:r>
      <w:r w:rsidRPr="004A7175">
        <w:rPr>
          <w:sz w:val="26"/>
          <w:szCs w:val="26"/>
        </w:rPr>
        <w:t xml:space="preserve">ра все </w:t>
      </w:r>
      <w:proofErr w:type="spellStart"/>
      <w:r w:rsidRPr="004A7175">
        <w:rPr>
          <w:sz w:val="26"/>
          <w:szCs w:val="26"/>
        </w:rPr>
        <w:t>обучающие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данные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разбиваются</w:t>
      </w:r>
      <w:proofErr w:type="spellEnd"/>
      <w:r w:rsidRPr="004A7175">
        <w:rPr>
          <w:sz w:val="26"/>
          <w:szCs w:val="26"/>
        </w:rPr>
        <w:t xml:space="preserve"> на </w:t>
      </w:r>
      <w:r w:rsidRPr="004A7175">
        <w:rPr>
          <w:position w:val="-6"/>
          <w:sz w:val="26"/>
          <w:szCs w:val="26"/>
        </w:rPr>
        <w:object w:dxaOrig="220" w:dyaOrig="240">
          <v:shape id="_x0000_i1044" type="#_x0000_t75" style="width:10.9pt;height:11.7pt" o:ole="">
            <v:imagedata r:id="rId39" o:title=""/>
          </v:shape>
          <o:OLEObject Type="Embed" ProgID="Equation.3" ShapeID="_x0000_i1044" DrawAspect="Content" ObjectID="_1536574500" r:id="rId40"/>
        </w:object>
      </w:r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сегментов</w:t>
      </w:r>
      <w:proofErr w:type="spellEnd"/>
      <w:r w:rsidRPr="004A7175">
        <w:rPr>
          <w:sz w:val="26"/>
          <w:szCs w:val="26"/>
        </w:rPr>
        <w:t xml:space="preserve"> и с </w:t>
      </w:r>
      <w:proofErr w:type="spellStart"/>
      <w:r w:rsidRPr="004A7175">
        <w:rPr>
          <w:sz w:val="26"/>
          <w:szCs w:val="26"/>
        </w:rPr>
        <w:t>использованием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каждого</w:t>
      </w:r>
      <w:proofErr w:type="spellEnd"/>
      <w:r w:rsidRPr="004A7175">
        <w:rPr>
          <w:sz w:val="26"/>
          <w:szCs w:val="26"/>
        </w:rPr>
        <w:t xml:space="preserve"> сегмента </w:t>
      </w:r>
      <w:proofErr w:type="spellStart"/>
      <w:r w:rsidRPr="004A7175">
        <w:rPr>
          <w:sz w:val="26"/>
          <w:szCs w:val="26"/>
        </w:rPr>
        <w:t>выполняется</w:t>
      </w:r>
      <w:proofErr w:type="spellEnd"/>
      <w:r w:rsidRPr="004A7175">
        <w:rPr>
          <w:sz w:val="26"/>
          <w:szCs w:val="26"/>
        </w:rPr>
        <w:t xml:space="preserve"> </w:t>
      </w:r>
      <w:r w:rsidRPr="004A7175">
        <w:rPr>
          <w:position w:val="-14"/>
          <w:sz w:val="26"/>
          <w:szCs w:val="26"/>
        </w:rPr>
        <w:object w:dxaOrig="380" w:dyaOrig="400">
          <v:shape id="_x0000_i1045" type="#_x0000_t75" style="width:19.25pt;height:20.1pt" o:ole="">
            <v:imagedata r:id="rId41" o:title=""/>
          </v:shape>
          <o:OLEObject Type="Embed" ProgID="Equation.3" ShapeID="_x0000_i1045" DrawAspect="Content" ObjectID="_1536574501" r:id="rId42"/>
        </w:object>
      </w:r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циклов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обуч</w:t>
      </w:r>
      <w:r w:rsidRPr="004A7175">
        <w:rPr>
          <w:sz w:val="26"/>
          <w:szCs w:val="26"/>
        </w:rPr>
        <w:t>е</w:t>
      </w:r>
      <w:r w:rsidRPr="004A7175">
        <w:rPr>
          <w:sz w:val="26"/>
          <w:szCs w:val="26"/>
        </w:rPr>
        <w:t>ния</w:t>
      </w:r>
      <w:proofErr w:type="spellEnd"/>
      <w:r w:rsidRPr="004A7175">
        <w:rPr>
          <w:sz w:val="26"/>
          <w:szCs w:val="26"/>
        </w:rPr>
        <w:t xml:space="preserve">. </w:t>
      </w:r>
      <w:proofErr w:type="spellStart"/>
      <w:r w:rsidRPr="004A7175">
        <w:rPr>
          <w:sz w:val="26"/>
          <w:szCs w:val="26"/>
        </w:rPr>
        <w:t>Количество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циклов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обучения</w:t>
      </w:r>
      <w:proofErr w:type="spellEnd"/>
      <w:r w:rsidRPr="004A7175">
        <w:rPr>
          <w:sz w:val="26"/>
          <w:szCs w:val="26"/>
        </w:rPr>
        <w:t xml:space="preserve">, </w:t>
      </w:r>
      <w:r w:rsidRPr="004A7175">
        <w:rPr>
          <w:position w:val="-14"/>
          <w:sz w:val="26"/>
          <w:szCs w:val="26"/>
        </w:rPr>
        <w:object w:dxaOrig="380" w:dyaOrig="400">
          <v:shape id="_x0000_i1046" type="#_x0000_t75" style="width:19.25pt;height:20.1pt" o:ole="">
            <v:imagedata r:id="rId43" o:title=""/>
          </v:shape>
          <o:OLEObject Type="Embed" ProgID="Equation.3" ShapeID="_x0000_i1046" DrawAspect="Content" ObjectID="_1536574502" r:id="rId44"/>
        </w:object>
      </w:r>
      <w:r w:rsidRPr="004A7175">
        <w:rPr>
          <w:sz w:val="26"/>
          <w:szCs w:val="26"/>
        </w:rPr>
        <w:t xml:space="preserve">, по </w:t>
      </w:r>
      <w:proofErr w:type="spellStart"/>
      <w:r w:rsidRPr="004A7175">
        <w:rPr>
          <w:sz w:val="26"/>
          <w:szCs w:val="26"/>
        </w:rPr>
        <w:t>истечении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которых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ошибка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обучения</w:t>
      </w:r>
      <w:proofErr w:type="spellEnd"/>
      <w:r w:rsidRPr="004A7175">
        <w:rPr>
          <w:sz w:val="26"/>
          <w:szCs w:val="26"/>
        </w:rPr>
        <w:t xml:space="preserve"> переставала </w:t>
      </w:r>
      <w:proofErr w:type="spellStart"/>
      <w:r w:rsidRPr="004A7175">
        <w:rPr>
          <w:sz w:val="26"/>
          <w:szCs w:val="26"/>
        </w:rPr>
        <w:t>уменьшат</w:t>
      </w:r>
      <w:r w:rsidRPr="004A7175">
        <w:rPr>
          <w:sz w:val="26"/>
          <w:szCs w:val="26"/>
        </w:rPr>
        <w:t>ь</w:t>
      </w:r>
      <w:r w:rsidRPr="004A7175">
        <w:rPr>
          <w:sz w:val="26"/>
          <w:szCs w:val="26"/>
        </w:rPr>
        <w:t>ся</w:t>
      </w:r>
      <w:proofErr w:type="spellEnd"/>
      <w:r w:rsidRPr="004A7175">
        <w:rPr>
          <w:sz w:val="26"/>
          <w:szCs w:val="26"/>
        </w:rPr>
        <w:t xml:space="preserve">, </w:t>
      </w:r>
      <w:proofErr w:type="spellStart"/>
      <w:r w:rsidRPr="004A7175">
        <w:rPr>
          <w:sz w:val="26"/>
          <w:szCs w:val="26"/>
        </w:rPr>
        <w:t>составляло</w:t>
      </w:r>
      <w:proofErr w:type="spellEnd"/>
      <w:r w:rsidRPr="004A7175">
        <w:rPr>
          <w:sz w:val="26"/>
          <w:szCs w:val="26"/>
        </w:rPr>
        <w:t xml:space="preserve"> </w:t>
      </w:r>
      <w:r w:rsidRPr="004A7175">
        <w:rPr>
          <w:position w:val="-14"/>
          <w:sz w:val="26"/>
          <w:szCs w:val="26"/>
        </w:rPr>
        <w:object w:dxaOrig="1480" w:dyaOrig="400">
          <v:shape id="_x0000_i1047" type="#_x0000_t75" style="width:73.65pt;height:20.1pt" o:ole="">
            <v:imagedata r:id="rId45" o:title=""/>
          </v:shape>
          <o:OLEObject Type="Embed" ProgID="Equation.3" ShapeID="_x0000_i1047" DrawAspect="Content" ObjectID="_1536574503" r:id="rId46"/>
        </w:object>
      </w:r>
      <w:r w:rsidRPr="004A7175">
        <w:rPr>
          <w:sz w:val="26"/>
          <w:szCs w:val="26"/>
        </w:rPr>
        <w:t xml:space="preserve"> при </w:t>
      </w:r>
      <w:r w:rsidRPr="004A7175">
        <w:rPr>
          <w:position w:val="-6"/>
          <w:sz w:val="26"/>
          <w:szCs w:val="26"/>
        </w:rPr>
        <w:object w:dxaOrig="760" w:dyaOrig="300">
          <v:shape id="_x0000_i1048" type="#_x0000_t75" style="width:37.65pt;height:15.05pt" o:ole="">
            <v:imagedata r:id="rId47" o:title=""/>
          </v:shape>
          <o:OLEObject Type="Embed" ProgID="Equation.3" ShapeID="_x0000_i1048" DrawAspect="Content" ObjectID="_1536574504" r:id="rId48"/>
        </w:object>
      </w:r>
      <w:r w:rsidRPr="004A7175">
        <w:rPr>
          <w:sz w:val="26"/>
          <w:szCs w:val="26"/>
        </w:rPr>
        <w:t xml:space="preserve">. </w:t>
      </w:r>
    </w:p>
    <w:p w:rsidR="004F4DE0" w:rsidRPr="004A7175" w:rsidRDefault="004F4DE0" w:rsidP="004F4DE0">
      <w:pPr>
        <w:ind w:firstLine="709"/>
        <w:jc w:val="both"/>
        <w:rPr>
          <w:sz w:val="26"/>
          <w:szCs w:val="26"/>
        </w:rPr>
      </w:pPr>
      <w:r w:rsidRPr="004A7175">
        <w:rPr>
          <w:noProof/>
          <w:sz w:val="26"/>
          <w:szCs w:val="26"/>
        </w:rPr>
        <w:pict>
          <v:group id="_x0000_s1026" editas="canvas" style="position:absolute;left:0;text-align:left;margin-left:-.8pt;margin-top:32.3pt;width:176.6pt;height:200.6pt;z-index:251660288" coordorigin="835,10760" coordsize="3532,4012">
            <o:lock v:ext="edit" aspectratio="t"/>
            <v:shape id="_x0000_s1027" type="#_x0000_t75" style="position:absolute;left:835;top:10760;width:3532;height:401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35;top:13680;width:3413;height:1092;mso-width-relative:margin;mso-height-relative:margin" stroked="f">
              <v:textbox style="mso-next-textbox:#_x0000_s1028" inset="0,0,0,0">
                <w:txbxContent>
                  <w:p w:rsidR="004F4DE0" w:rsidRPr="00000BCF" w:rsidRDefault="004F4DE0" w:rsidP="004F4DE0">
                    <w:pPr>
                      <w:widowControl w:val="0"/>
                      <w:tabs>
                        <w:tab w:val="left" w:pos="1575"/>
                      </w:tabs>
                      <w:jc w:val="both"/>
                    </w:pPr>
                    <w:r w:rsidRPr="00000BCF">
                      <w:t xml:space="preserve">Рис. </w:t>
                    </w:r>
                    <w:r>
                      <w:t>1</w:t>
                    </w:r>
                    <w:r w:rsidRPr="00000BCF">
                      <w:t xml:space="preserve">. </w:t>
                    </w:r>
                    <w:proofErr w:type="spellStart"/>
                    <w:r w:rsidRPr="00000BCF">
                      <w:t>Окно</w:t>
                    </w:r>
                    <w:proofErr w:type="spellEnd"/>
                    <w:r w:rsidRPr="00000BCF">
                      <w:t xml:space="preserve"> </w:t>
                    </w:r>
                    <w:proofErr w:type="spellStart"/>
                    <w:r w:rsidRPr="00000BCF">
                      <w:t>контроля</w:t>
                    </w:r>
                    <w:proofErr w:type="spellEnd"/>
                    <w:r w:rsidRPr="00000BCF">
                      <w:t xml:space="preserve"> </w:t>
                    </w:r>
                    <w:proofErr w:type="spellStart"/>
                    <w:r w:rsidRPr="00000BCF">
                      <w:t>проце</w:t>
                    </w:r>
                    <w:r w:rsidRPr="00000BCF">
                      <w:t>с</w:t>
                    </w:r>
                    <w:r w:rsidRPr="00000BCF">
                      <w:t>са</w:t>
                    </w:r>
                    <w:proofErr w:type="spellEnd"/>
                    <w:r w:rsidRPr="00000BCF">
                      <w:t xml:space="preserve"> </w:t>
                    </w:r>
                    <w:proofErr w:type="spellStart"/>
                    <w:r w:rsidRPr="00000BCF">
                      <w:t>обучения</w:t>
                    </w:r>
                    <w:proofErr w:type="spellEnd"/>
                    <w:r w:rsidRPr="00000BCF">
                      <w:t xml:space="preserve"> </w:t>
                    </w:r>
                    <w:proofErr w:type="spellStart"/>
                    <w:r w:rsidRPr="00000BCF">
                      <w:t>нейронной</w:t>
                    </w:r>
                    <w:proofErr w:type="spellEnd"/>
                    <w:r w:rsidRPr="00000BCF">
                      <w:t xml:space="preserve"> сети </w:t>
                    </w:r>
                    <w:proofErr w:type="spellStart"/>
                    <w:r w:rsidRPr="00000BCF">
                      <w:t>объе</w:t>
                    </w:r>
                    <w:r w:rsidRPr="00000BCF">
                      <w:t>к</w:t>
                    </w:r>
                    <w:r w:rsidRPr="00000BCF">
                      <w:t>та</w:t>
                    </w:r>
                    <w:proofErr w:type="spellEnd"/>
                    <w:r w:rsidRPr="00000BCF">
                      <w:t xml:space="preserve"> </w:t>
                    </w:r>
                    <w:proofErr w:type="spellStart"/>
                    <w:r w:rsidRPr="00000BCF">
                      <w:t>управления</w:t>
                    </w:r>
                    <w:proofErr w:type="spellEnd"/>
                    <w:r>
                      <w:t xml:space="preserve"> регулятора</w:t>
                    </w:r>
                    <w:r w:rsidRPr="00000BCF">
                      <w:t xml:space="preserve"> </w:t>
                    </w:r>
                    <w:proofErr w:type="spellStart"/>
                    <w:r w:rsidRPr="00000BCF">
                      <w:t>Model</w:t>
                    </w:r>
                    <w:proofErr w:type="spellEnd"/>
                    <w:r w:rsidRPr="00000BCF">
                      <w:t xml:space="preserve"> </w:t>
                    </w:r>
                    <w:proofErr w:type="spellStart"/>
                    <w:r w:rsidRPr="00000BCF">
                      <w:t>Reference</w:t>
                    </w:r>
                    <w:proofErr w:type="spellEnd"/>
                    <w:r w:rsidRPr="00000BCF">
                      <w:t xml:space="preserve"> </w:t>
                    </w:r>
                    <w:proofErr w:type="spellStart"/>
                    <w:r w:rsidRPr="00000BCF">
                      <w:t>Controller</w:t>
                    </w:r>
                    <w:proofErr w:type="spellEnd"/>
                  </w:p>
                  <w:p w:rsidR="004F4DE0" w:rsidRDefault="004F4DE0" w:rsidP="004F4DE0"/>
                </w:txbxContent>
              </v:textbox>
            </v:shape>
            <v:shape id="_x0000_s1029" type="#_x0000_t75" style="position:absolute;left:835;top:10800;width:3413;height:2880">
              <v:imagedata r:id="rId49" o:title=""/>
            </v:shape>
            <w10:wrap type="square"/>
          </v:group>
        </w:pict>
      </w:r>
      <w:r w:rsidRPr="004A7175">
        <w:rPr>
          <w:sz w:val="26"/>
          <w:szCs w:val="26"/>
        </w:rPr>
        <w:t xml:space="preserve">В </w:t>
      </w:r>
      <w:proofErr w:type="spellStart"/>
      <w:r w:rsidRPr="004A7175">
        <w:rPr>
          <w:sz w:val="26"/>
          <w:szCs w:val="26"/>
        </w:rPr>
        <w:t>качестве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эталонной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модели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принималась</w:t>
      </w:r>
      <w:proofErr w:type="spellEnd"/>
      <w:r w:rsidRPr="004A7175">
        <w:rPr>
          <w:sz w:val="26"/>
          <w:szCs w:val="26"/>
        </w:rPr>
        <w:t xml:space="preserve"> сх</w:t>
      </w:r>
      <w:r w:rsidRPr="004A7175">
        <w:rPr>
          <w:sz w:val="26"/>
          <w:szCs w:val="26"/>
        </w:rPr>
        <w:t>е</w:t>
      </w:r>
      <w:r w:rsidRPr="004A7175">
        <w:rPr>
          <w:sz w:val="26"/>
          <w:szCs w:val="26"/>
        </w:rPr>
        <w:t xml:space="preserve">ма </w:t>
      </w:r>
      <w:proofErr w:type="spellStart"/>
      <w:r w:rsidRPr="004A7175">
        <w:rPr>
          <w:sz w:val="26"/>
          <w:szCs w:val="26"/>
        </w:rPr>
        <w:t>объект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управления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системы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наведения</w:t>
      </w:r>
      <w:proofErr w:type="spellEnd"/>
      <w:r w:rsidRPr="004A7175">
        <w:rPr>
          <w:sz w:val="26"/>
          <w:szCs w:val="26"/>
        </w:rPr>
        <w:t xml:space="preserve"> и </w:t>
      </w:r>
      <w:proofErr w:type="spellStart"/>
      <w:r w:rsidRPr="004A7175">
        <w:rPr>
          <w:sz w:val="26"/>
          <w:szCs w:val="26"/>
        </w:rPr>
        <w:t>стабилизации</w:t>
      </w:r>
      <w:proofErr w:type="spellEnd"/>
      <w:r w:rsidRPr="004A7175">
        <w:rPr>
          <w:sz w:val="26"/>
          <w:szCs w:val="26"/>
        </w:rPr>
        <w:t xml:space="preserve"> без </w:t>
      </w:r>
      <w:proofErr w:type="spellStart"/>
      <w:r w:rsidRPr="004A7175">
        <w:rPr>
          <w:sz w:val="26"/>
          <w:szCs w:val="26"/>
        </w:rPr>
        <w:t>учета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трения</w:t>
      </w:r>
      <w:proofErr w:type="spellEnd"/>
      <w:r w:rsidRPr="004A7175">
        <w:rPr>
          <w:sz w:val="26"/>
          <w:szCs w:val="26"/>
        </w:rPr>
        <w:t xml:space="preserve"> на валу </w:t>
      </w:r>
      <w:proofErr w:type="spellStart"/>
      <w:r w:rsidRPr="004A7175">
        <w:rPr>
          <w:sz w:val="26"/>
          <w:szCs w:val="26"/>
        </w:rPr>
        <w:t>двигателя</w:t>
      </w:r>
      <w:proofErr w:type="spellEnd"/>
      <w:r w:rsidRPr="004A7175">
        <w:rPr>
          <w:sz w:val="26"/>
          <w:szCs w:val="26"/>
        </w:rPr>
        <w:t xml:space="preserve"> и </w:t>
      </w:r>
      <w:proofErr w:type="spellStart"/>
      <w:r w:rsidRPr="004A7175">
        <w:rPr>
          <w:sz w:val="26"/>
          <w:szCs w:val="26"/>
        </w:rPr>
        <w:t>мех</w:t>
      </w:r>
      <w:r w:rsidRPr="004A7175">
        <w:rPr>
          <w:sz w:val="26"/>
          <w:szCs w:val="26"/>
        </w:rPr>
        <w:t>а</w:t>
      </w:r>
      <w:r w:rsidRPr="004A7175">
        <w:rPr>
          <w:sz w:val="26"/>
          <w:szCs w:val="26"/>
        </w:rPr>
        <w:t>низма</w:t>
      </w:r>
      <w:proofErr w:type="spellEnd"/>
      <w:r w:rsidRPr="004A7175">
        <w:rPr>
          <w:sz w:val="26"/>
          <w:szCs w:val="26"/>
        </w:rPr>
        <w:t xml:space="preserve"> без </w:t>
      </w:r>
      <w:proofErr w:type="spellStart"/>
      <w:r w:rsidRPr="004A7175">
        <w:rPr>
          <w:sz w:val="26"/>
          <w:szCs w:val="26"/>
        </w:rPr>
        <w:t>учёта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упругих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элементов</w:t>
      </w:r>
      <w:proofErr w:type="spellEnd"/>
      <w:r w:rsidRPr="004A7175">
        <w:rPr>
          <w:sz w:val="26"/>
          <w:szCs w:val="26"/>
        </w:rPr>
        <w:t xml:space="preserve">. </w:t>
      </w:r>
      <w:proofErr w:type="spellStart"/>
      <w:r w:rsidRPr="004A7175">
        <w:rPr>
          <w:sz w:val="26"/>
          <w:szCs w:val="26"/>
        </w:rPr>
        <w:t>Как</w:t>
      </w:r>
      <w:proofErr w:type="spellEnd"/>
      <w:r w:rsidRPr="004A7175">
        <w:rPr>
          <w:sz w:val="26"/>
          <w:szCs w:val="26"/>
        </w:rPr>
        <w:t xml:space="preserve"> показали </w:t>
      </w:r>
      <w:proofErr w:type="spellStart"/>
      <w:r w:rsidRPr="004A7175">
        <w:rPr>
          <w:sz w:val="26"/>
          <w:szCs w:val="26"/>
        </w:rPr>
        <w:t>исследования</w:t>
      </w:r>
      <w:proofErr w:type="spellEnd"/>
      <w:r w:rsidRPr="004A7175">
        <w:rPr>
          <w:sz w:val="26"/>
          <w:szCs w:val="26"/>
        </w:rPr>
        <w:t xml:space="preserve">, </w:t>
      </w:r>
      <w:proofErr w:type="spellStart"/>
      <w:r w:rsidRPr="004A7175">
        <w:rPr>
          <w:sz w:val="26"/>
          <w:szCs w:val="26"/>
        </w:rPr>
        <w:t>ни</w:t>
      </w:r>
      <w:proofErr w:type="spellEnd"/>
      <w:r w:rsidRPr="004A7175">
        <w:rPr>
          <w:sz w:val="26"/>
          <w:szCs w:val="26"/>
        </w:rPr>
        <w:t xml:space="preserve"> при </w:t>
      </w:r>
      <w:proofErr w:type="spellStart"/>
      <w:r w:rsidRPr="004A7175">
        <w:rPr>
          <w:sz w:val="26"/>
          <w:szCs w:val="26"/>
        </w:rPr>
        <w:t>каких</w:t>
      </w:r>
      <w:proofErr w:type="spellEnd"/>
      <w:r w:rsidRPr="004A7175">
        <w:rPr>
          <w:sz w:val="26"/>
          <w:szCs w:val="26"/>
        </w:rPr>
        <w:t xml:space="preserve"> параметрах </w:t>
      </w:r>
      <w:proofErr w:type="spellStart"/>
      <w:r w:rsidRPr="004A7175">
        <w:rPr>
          <w:sz w:val="26"/>
          <w:szCs w:val="26"/>
        </w:rPr>
        <w:t>нейрорегулятора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Model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Reference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Controller</w:t>
      </w:r>
      <w:proofErr w:type="spellEnd"/>
      <w:r w:rsidRPr="004A7175">
        <w:rPr>
          <w:sz w:val="26"/>
          <w:szCs w:val="26"/>
        </w:rPr>
        <w:t xml:space="preserve"> не удалось получить </w:t>
      </w:r>
      <w:proofErr w:type="spellStart"/>
      <w:r w:rsidRPr="004A7175">
        <w:rPr>
          <w:sz w:val="26"/>
          <w:szCs w:val="26"/>
        </w:rPr>
        <w:t>удовлетворительные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динамические</w:t>
      </w:r>
      <w:proofErr w:type="spellEnd"/>
      <w:r w:rsidRPr="004A7175">
        <w:rPr>
          <w:sz w:val="26"/>
          <w:szCs w:val="26"/>
        </w:rPr>
        <w:t xml:space="preserve"> характеристики </w:t>
      </w:r>
      <w:proofErr w:type="spellStart"/>
      <w:r w:rsidRPr="004A7175">
        <w:rPr>
          <w:sz w:val="26"/>
          <w:szCs w:val="26"/>
        </w:rPr>
        <w:t>системы</w:t>
      </w:r>
      <w:proofErr w:type="spellEnd"/>
      <w:r w:rsidRPr="004A7175">
        <w:rPr>
          <w:sz w:val="26"/>
          <w:szCs w:val="26"/>
        </w:rPr>
        <w:t xml:space="preserve">. </w:t>
      </w:r>
      <w:proofErr w:type="spellStart"/>
      <w:r w:rsidRPr="004A7175">
        <w:rPr>
          <w:sz w:val="26"/>
          <w:szCs w:val="26"/>
        </w:rPr>
        <w:t>Идентификация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объекта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управления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была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выполнена</w:t>
      </w:r>
      <w:proofErr w:type="spellEnd"/>
      <w:r w:rsidRPr="004A7175">
        <w:rPr>
          <w:sz w:val="26"/>
          <w:szCs w:val="26"/>
        </w:rPr>
        <w:t xml:space="preserve"> с </w:t>
      </w:r>
      <w:proofErr w:type="spellStart"/>
      <w:r w:rsidRPr="004A7175">
        <w:rPr>
          <w:sz w:val="26"/>
          <w:szCs w:val="26"/>
        </w:rPr>
        <w:t>высокой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точностью</w:t>
      </w:r>
      <w:proofErr w:type="spellEnd"/>
      <w:r w:rsidRPr="004A7175">
        <w:rPr>
          <w:sz w:val="26"/>
          <w:szCs w:val="26"/>
        </w:rPr>
        <w:t xml:space="preserve">. </w:t>
      </w:r>
      <w:proofErr w:type="spellStart"/>
      <w:r w:rsidRPr="004A7175">
        <w:rPr>
          <w:sz w:val="26"/>
          <w:szCs w:val="26"/>
        </w:rPr>
        <w:t>Ошибка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обучения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нейросети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объекта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управления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составляла</w:t>
      </w:r>
      <w:proofErr w:type="spellEnd"/>
      <w:r w:rsidRPr="004A7175">
        <w:rPr>
          <w:sz w:val="26"/>
          <w:szCs w:val="26"/>
        </w:rPr>
        <w:t xml:space="preserve"> </w:t>
      </w:r>
      <w:r w:rsidRPr="004A7175">
        <w:rPr>
          <w:position w:val="-10"/>
          <w:sz w:val="26"/>
          <w:szCs w:val="26"/>
        </w:rPr>
        <w:object w:dxaOrig="1160" w:dyaOrig="400">
          <v:shape id="_x0000_i1049" type="#_x0000_t75" style="width:57.75pt;height:20.1pt" o:ole="">
            <v:imagedata r:id="rId50" o:title=""/>
          </v:shape>
          <o:OLEObject Type="Embed" ProgID="Equation.3" ShapeID="_x0000_i1049" DrawAspect="Content" ObjectID="_1536574505" r:id="rId51"/>
        </w:object>
      </w:r>
      <w:r w:rsidRPr="004A7175">
        <w:rPr>
          <w:sz w:val="26"/>
          <w:szCs w:val="26"/>
        </w:rPr>
        <w:t xml:space="preserve"> (рис.1), а </w:t>
      </w:r>
      <w:proofErr w:type="spellStart"/>
      <w:r w:rsidRPr="004A7175">
        <w:rPr>
          <w:sz w:val="26"/>
          <w:szCs w:val="26"/>
        </w:rPr>
        <w:t>мгновенные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ошибки</w:t>
      </w:r>
      <w:proofErr w:type="spellEnd"/>
      <w:r w:rsidRPr="004A7175">
        <w:rPr>
          <w:sz w:val="26"/>
          <w:szCs w:val="26"/>
        </w:rPr>
        <w:t xml:space="preserve"> не </w:t>
      </w:r>
      <w:proofErr w:type="spellStart"/>
      <w:r w:rsidRPr="004A7175">
        <w:rPr>
          <w:sz w:val="26"/>
          <w:szCs w:val="26"/>
        </w:rPr>
        <w:t>превышали</w:t>
      </w:r>
      <w:proofErr w:type="spellEnd"/>
      <w:r w:rsidRPr="004A7175">
        <w:rPr>
          <w:sz w:val="26"/>
          <w:szCs w:val="26"/>
        </w:rPr>
        <w:t xml:space="preserve"> </w:t>
      </w:r>
      <w:r w:rsidRPr="004A7175">
        <w:rPr>
          <w:position w:val="-6"/>
          <w:sz w:val="26"/>
          <w:szCs w:val="26"/>
        </w:rPr>
        <w:object w:dxaOrig="780" w:dyaOrig="360">
          <v:shape id="_x0000_i1050" type="#_x0000_t75" style="width:39.35pt;height:18.4pt" o:ole="">
            <v:imagedata r:id="rId52" o:title=""/>
          </v:shape>
          <o:OLEObject Type="Embed" ProgID="Equation.3" ShapeID="_x0000_i1050" DrawAspect="Content" ObjectID="_1536574506" r:id="rId53"/>
        </w:object>
      </w:r>
      <w:r w:rsidRPr="004A7175">
        <w:rPr>
          <w:sz w:val="26"/>
          <w:szCs w:val="26"/>
        </w:rPr>
        <w:t xml:space="preserve">. </w:t>
      </w:r>
      <w:proofErr w:type="spellStart"/>
      <w:r w:rsidRPr="004A7175">
        <w:rPr>
          <w:sz w:val="26"/>
          <w:szCs w:val="26"/>
        </w:rPr>
        <w:t>Мин</w:t>
      </w:r>
      <w:r w:rsidRPr="004A7175">
        <w:rPr>
          <w:sz w:val="26"/>
          <w:szCs w:val="26"/>
        </w:rPr>
        <w:t>и</w:t>
      </w:r>
      <w:r w:rsidRPr="004A7175">
        <w:rPr>
          <w:sz w:val="26"/>
          <w:szCs w:val="26"/>
        </w:rPr>
        <w:t>мальная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ошибка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обучения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нейронной</w:t>
      </w:r>
      <w:proofErr w:type="spellEnd"/>
      <w:r w:rsidRPr="004A7175">
        <w:rPr>
          <w:sz w:val="26"/>
          <w:szCs w:val="26"/>
        </w:rPr>
        <w:t xml:space="preserve"> сети регулятора </w:t>
      </w:r>
      <w:proofErr w:type="spellStart"/>
      <w:r w:rsidRPr="004A7175">
        <w:rPr>
          <w:sz w:val="26"/>
          <w:szCs w:val="26"/>
        </w:rPr>
        <w:t>составляла</w:t>
      </w:r>
      <w:proofErr w:type="spellEnd"/>
      <w:r w:rsidRPr="004A7175">
        <w:rPr>
          <w:sz w:val="26"/>
          <w:szCs w:val="26"/>
        </w:rPr>
        <w:t xml:space="preserve"> </w:t>
      </w:r>
      <w:r w:rsidRPr="004A7175">
        <w:rPr>
          <w:position w:val="-10"/>
          <w:sz w:val="26"/>
          <w:szCs w:val="26"/>
        </w:rPr>
        <w:object w:dxaOrig="1140" w:dyaOrig="400">
          <v:shape id="_x0000_i1051" type="#_x0000_t75" style="width:56.95pt;height:20.1pt" o:ole="">
            <v:imagedata r:id="rId54" o:title=""/>
          </v:shape>
          <o:OLEObject Type="Embed" ProgID="Equation.3" ShapeID="_x0000_i1051" DrawAspect="Content" ObjectID="_1536574507" r:id="rId55"/>
        </w:object>
      </w:r>
      <w:r w:rsidRPr="004A7175">
        <w:rPr>
          <w:sz w:val="26"/>
          <w:szCs w:val="26"/>
        </w:rPr>
        <w:t xml:space="preserve">. </w:t>
      </w:r>
      <w:proofErr w:type="spellStart"/>
      <w:r w:rsidRPr="004A7175">
        <w:rPr>
          <w:sz w:val="26"/>
          <w:szCs w:val="26"/>
        </w:rPr>
        <w:t>Однако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переходные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процессы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системы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имеют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колебательный</w:t>
      </w:r>
      <w:proofErr w:type="spellEnd"/>
      <w:r w:rsidRPr="004A7175">
        <w:rPr>
          <w:sz w:val="26"/>
          <w:szCs w:val="26"/>
        </w:rPr>
        <w:t xml:space="preserve"> х</w:t>
      </w:r>
      <w:r w:rsidRPr="004A7175">
        <w:rPr>
          <w:sz w:val="26"/>
          <w:szCs w:val="26"/>
        </w:rPr>
        <w:t>а</w:t>
      </w:r>
      <w:r w:rsidRPr="004A7175">
        <w:rPr>
          <w:sz w:val="26"/>
          <w:szCs w:val="26"/>
        </w:rPr>
        <w:t xml:space="preserve">рактер. </w:t>
      </w:r>
    </w:p>
    <w:p w:rsidR="004F4DE0" w:rsidRPr="004A7175" w:rsidRDefault="004F4DE0" w:rsidP="004F4DE0">
      <w:pPr>
        <w:tabs>
          <w:tab w:val="left" w:pos="1575"/>
        </w:tabs>
        <w:ind w:firstLine="709"/>
        <w:jc w:val="both"/>
        <w:rPr>
          <w:sz w:val="26"/>
          <w:szCs w:val="26"/>
        </w:rPr>
      </w:pPr>
    </w:p>
    <w:p w:rsidR="004F4DE0" w:rsidRPr="004A7175" w:rsidRDefault="004F4DE0" w:rsidP="004F4DE0">
      <w:pPr>
        <w:ind w:firstLine="709"/>
        <w:jc w:val="center"/>
        <w:rPr>
          <w:sz w:val="26"/>
          <w:szCs w:val="26"/>
        </w:rPr>
      </w:pPr>
      <w:proofErr w:type="spellStart"/>
      <w:r w:rsidRPr="004A7175">
        <w:rPr>
          <w:b/>
          <w:sz w:val="26"/>
          <w:szCs w:val="26"/>
        </w:rPr>
        <w:t>Литература</w:t>
      </w:r>
      <w:proofErr w:type="spellEnd"/>
    </w:p>
    <w:p w:rsidR="004F4DE0" w:rsidRPr="004A7175" w:rsidRDefault="004F4DE0" w:rsidP="004F4DE0">
      <w:pPr>
        <w:ind w:firstLine="709"/>
        <w:jc w:val="center"/>
        <w:rPr>
          <w:sz w:val="26"/>
          <w:szCs w:val="26"/>
        </w:rPr>
      </w:pPr>
    </w:p>
    <w:p w:rsidR="004F4DE0" w:rsidRPr="004A7175" w:rsidRDefault="004F4DE0" w:rsidP="004F4DE0">
      <w:pPr>
        <w:ind w:firstLine="709"/>
        <w:jc w:val="both"/>
        <w:rPr>
          <w:sz w:val="26"/>
          <w:szCs w:val="26"/>
        </w:rPr>
      </w:pPr>
      <w:r w:rsidRPr="004A7175">
        <w:rPr>
          <w:sz w:val="26"/>
          <w:szCs w:val="26"/>
        </w:rPr>
        <w:t xml:space="preserve">1 </w:t>
      </w:r>
      <w:proofErr w:type="spellStart"/>
      <w:r w:rsidRPr="004A7175">
        <w:rPr>
          <w:sz w:val="26"/>
          <w:szCs w:val="26"/>
        </w:rPr>
        <w:t>Медведев</w:t>
      </w:r>
      <w:proofErr w:type="spellEnd"/>
      <w:r w:rsidRPr="004A7175">
        <w:rPr>
          <w:sz w:val="26"/>
          <w:szCs w:val="26"/>
        </w:rPr>
        <w:t xml:space="preserve"> В.С., </w:t>
      </w:r>
      <w:proofErr w:type="spellStart"/>
      <w:r w:rsidRPr="004A7175">
        <w:rPr>
          <w:sz w:val="26"/>
          <w:szCs w:val="26"/>
        </w:rPr>
        <w:t>Потемкин</w:t>
      </w:r>
      <w:proofErr w:type="spellEnd"/>
      <w:r w:rsidRPr="004A7175">
        <w:rPr>
          <w:sz w:val="26"/>
          <w:szCs w:val="26"/>
        </w:rPr>
        <w:t xml:space="preserve"> В.Г. </w:t>
      </w:r>
      <w:proofErr w:type="spellStart"/>
      <w:r w:rsidRPr="004A7175">
        <w:rPr>
          <w:sz w:val="26"/>
          <w:szCs w:val="26"/>
        </w:rPr>
        <w:t>Нейронные</w:t>
      </w:r>
      <w:proofErr w:type="spellEnd"/>
      <w:r w:rsidRPr="004A7175">
        <w:rPr>
          <w:sz w:val="26"/>
          <w:szCs w:val="26"/>
        </w:rPr>
        <w:t xml:space="preserve"> сети. MATLAB 6 / </w:t>
      </w:r>
      <w:proofErr w:type="spellStart"/>
      <w:r w:rsidRPr="004A7175">
        <w:rPr>
          <w:sz w:val="26"/>
          <w:szCs w:val="26"/>
        </w:rPr>
        <w:t>Под</w:t>
      </w:r>
      <w:proofErr w:type="spellEnd"/>
      <w:r w:rsidRPr="004A7175">
        <w:rPr>
          <w:sz w:val="26"/>
          <w:szCs w:val="26"/>
        </w:rPr>
        <w:t xml:space="preserve"> </w:t>
      </w:r>
      <w:proofErr w:type="spellStart"/>
      <w:r w:rsidRPr="004A7175">
        <w:rPr>
          <w:sz w:val="26"/>
          <w:szCs w:val="26"/>
        </w:rPr>
        <w:t>общ</w:t>
      </w:r>
      <w:proofErr w:type="spellEnd"/>
      <w:r w:rsidRPr="004A7175">
        <w:rPr>
          <w:sz w:val="26"/>
          <w:szCs w:val="26"/>
        </w:rPr>
        <w:t xml:space="preserve">. ред. </w:t>
      </w:r>
      <w:proofErr w:type="spellStart"/>
      <w:r w:rsidRPr="004A7175">
        <w:rPr>
          <w:sz w:val="26"/>
          <w:szCs w:val="26"/>
        </w:rPr>
        <w:t>к.т.н</w:t>
      </w:r>
      <w:proofErr w:type="spellEnd"/>
      <w:r w:rsidRPr="004A7175">
        <w:rPr>
          <w:sz w:val="26"/>
          <w:szCs w:val="26"/>
        </w:rPr>
        <w:t xml:space="preserve">. В.Г. </w:t>
      </w:r>
      <w:proofErr w:type="spellStart"/>
      <w:r w:rsidRPr="004A7175">
        <w:rPr>
          <w:sz w:val="26"/>
          <w:szCs w:val="26"/>
        </w:rPr>
        <w:t>Потемкина</w:t>
      </w:r>
      <w:proofErr w:type="spellEnd"/>
      <w:r w:rsidRPr="004A7175">
        <w:rPr>
          <w:sz w:val="26"/>
          <w:szCs w:val="26"/>
        </w:rPr>
        <w:t>. – М.: ДИАЛОГ-МИФИ, 2002. – 496 с.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F4DE0"/>
    <w:rsid w:val="0007502A"/>
    <w:rsid w:val="00164619"/>
    <w:rsid w:val="00453984"/>
    <w:rsid w:val="004F4DE0"/>
    <w:rsid w:val="00983A7B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6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2.png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image" Target="media/image2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1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1933</Words>
  <Characters>1103</Characters>
  <Application>Microsoft Office Word</Application>
  <DocSecurity>0</DocSecurity>
  <Lines>9</Lines>
  <Paragraphs>6</Paragraphs>
  <ScaleCrop>false</ScaleCrop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2016-09-28T10:27:00Z</dcterms:created>
  <dcterms:modified xsi:type="dcterms:W3CDTF">2016-09-28T10:28:00Z</dcterms:modified>
</cp:coreProperties>
</file>