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486" w:rsidRPr="00FC6E84" w:rsidRDefault="00986486" w:rsidP="00986486">
      <w:pPr>
        <w:ind w:firstLine="709"/>
        <w:rPr>
          <w:sz w:val="28"/>
          <w:szCs w:val="28"/>
          <w:lang w:val="uk-UA"/>
        </w:rPr>
      </w:pPr>
      <w:r w:rsidRPr="00FC6E84">
        <w:rPr>
          <w:b/>
          <w:color w:val="000000"/>
          <w:sz w:val="28"/>
          <w:szCs w:val="28"/>
          <w:lang w:val="uk-UA"/>
        </w:rPr>
        <w:t xml:space="preserve">Калитка Д.А., </w:t>
      </w:r>
      <w:r w:rsidRPr="00FC6E84">
        <w:rPr>
          <w:color w:val="000000"/>
          <w:sz w:val="28"/>
          <w:szCs w:val="28"/>
          <w:shd w:val="clear" w:color="auto" w:fill="FFFFFF"/>
          <w:lang w:val="uk-UA"/>
        </w:rPr>
        <w:t xml:space="preserve">студент </w:t>
      </w:r>
      <w:r w:rsidRPr="00FC6E84">
        <w:rPr>
          <w:sz w:val="28"/>
          <w:szCs w:val="28"/>
          <w:lang w:val="uk-UA"/>
        </w:rPr>
        <w:t>ХТЕІ КНТЕУ, м. Харків</w:t>
      </w:r>
    </w:p>
    <w:p w:rsidR="00986486" w:rsidRPr="00FC6E84" w:rsidRDefault="00986486" w:rsidP="00986486">
      <w:pPr>
        <w:ind w:firstLine="709"/>
        <w:jc w:val="both"/>
        <w:rPr>
          <w:b/>
          <w:sz w:val="28"/>
          <w:szCs w:val="28"/>
          <w:lang w:val="uk-UA"/>
        </w:rPr>
      </w:pPr>
      <w:r w:rsidRPr="00FC6E84">
        <w:rPr>
          <w:b/>
          <w:sz w:val="28"/>
          <w:szCs w:val="28"/>
          <w:lang w:val="uk-UA"/>
        </w:rPr>
        <w:t>АНАЛІЗ СУЧАСНОГО АСОРТИМЕНТУ ПЕЧИВА, ЩО НАДХОДИТЬ НА СПОЖИВЧИЙ РИНОК М. ХАРКОВА</w:t>
      </w:r>
    </w:p>
    <w:p w:rsidR="00986486" w:rsidRPr="00FC6E84" w:rsidRDefault="00986486" w:rsidP="00986486">
      <w:pPr>
        <w:ind w:firstLine="709"/>
        <w:jc w:val="both"/>
        <w:rPr>
          <w:sz w:val="28"/>
          <w:szCs w:val="28"/>
          <w:lang w:val="uk-UA"/>
        </w:rPr>
      </w:pPr>
      <w:r w:rsidRPr="00FC6E84">
        <w:rPr>
          <w:sz w:val="28"/>
          <w:szCs w:val="28"/>
          <w:lang w:val="uk-UA"/>
        </w:rPr>
        <w:t xml:space="preserve">Борошняні кондитерські вироби займають велику частку кондитерського ринку м. Харкова, і значна питома вага серед них неодмінно належить печиву. </w:t>
      </w:r>
    </w:p>
    <w:p w:rsidR="00986486" w:rsidRPr="00FC6E84" w:rsidRDefault="00986486" w:rsidP="00986486">
      <w:pPr>
        <w:ind w:firstLine="709"/>
        <w:jc w:val="both"/>
        <w:rPr>
          <w:sz w:val="28"/>
          <w:szCs w:val="28"/>
          <w:lang w:val="uk-UA"/>
        </w:rPr>
      </w:pPr>
      <w:r w:rsidRPr="00FC6E84">
        <w:rPr>
          <w:sz w:val="28"/>
          <w:szCs w:val="28"/>
          <w:lang w:val="uk-UA"/>
        </w:rPr>
        <w:t>Серед усього асортименту печива, представленого зараз на споживчому ринку м. Харкова, частка вітчизняних виробників печива становить приблизно 80-90% і представлена переважно у низькому ціновому сегменті. Серед них найбільш популярними вітчизняними виробниками печива є корпорація «</w:t>
      </w:r>
      <w:proofErr w:type="spellStart"/>
      <w:r w:rsidRPr="00FC6E84">
        <w:rPr>
          <w:sz w:val="28"/>
          <w:szCs w:val="28"/>
          <w:lang w:val="uk-UA"/>
        </w:rPr>
        <w:t>Roshen</w:t>
      </w:r>
      <w:proofErr w:type="spellEnd"/>
      <w:r w:rsidRPr="00FC6E84">
        <w:rPr>
          <w:sz w:val="28"/>
          <w:szCs w:val="28"/>
          <w:lang w:val="uk-UA"/>
        </w:rPr>
        <w:t>», "</w:t>
      </w:r>
      <w:proofErr w:type="spellStart"/>
      <w:r w:rsidRPr="00FC6E84">
        <w:rPr>
          <w:sz w:val="28"/>
          <w:szCs w:val="28"/>
          <w:lang w:val="uk-UA"/>
        </w:rPr>
        <w:t>Конті</w:t>
      </w:r>
      <w:proofErr w:type="spellEnd"/>
      <w:r w:rsidRPr="00FC6E84">
        <w:rPr>
          <w:sz w:val="28"/>
          <w:szCs w:val="28"/>
          <w:lang w:val="uk-UA"/>
        </w:rPr>
        <w:t>», «</w:t>
      </w:r>
      <w:proofErr w:type="spellStart"/>
      <w:r w:rsidRPr="00FC6E84">
        <w:rPr>
          <w:sz w:val="28"/>
          <w:szCs w:val="28"/>
          <w:lang w:val="uk-UA"/>
        </w:rPr>
        <w:t>Монделіс</w:t>
      </w:r>
      <w:proofErr w:type="spellEnd"/>
      <w:r w:rsidRPr="00FC6E84">
        <w:rPr>
          <w:sz w:val="28"/>
          <w:szCs w:val="28"/>
          <w:lang w:val="uk-UA"/>
        </w:rPr>
        <w:t xml:space="preserve"> Україна», «Бісквіт-Шоколад», компанія «АВК», «</w:t>
      </w:r>
      <w:proofErr w:type="spellStart"/>
      <w:r w:rsidRPr="00FC6E84">
        <w:rPr>
          <w:sz w:val="28"/>
          <w:szCs w:val="28"/>
          <w:lang w:val="uk-UA"/>
        </w:rPr>
        <w:t>Лукас</w:t>
      </w:r>
      <w:proofErr w:type="spellEnd"/>
      <w:r w:rsidRPr="00FC6E84">
        <w:rPr>
          <w:sz w:val="28"/>
          <w:szCs w:val="28"/>
          <w:lang w:val="uk-UA"/>
        </w:rPr>
        <w:t>», кондитерська фабрика «</w:t>
      </w:r>
      <w:proofErr w:type="spellStart"/>
      <w:r w:rsidRPr="00FC6E84">
        <w:rPr>
          <w:sz w:val="28"/>
          <w:szCs w:val="28"/>
          <w:lang w:val="uk-UA"/>
        </w:rPr>
        <w:t>Yarych</w:t>
      </w:r>
      <w:proofErr w:type="spellEnd"/>
      <w:r w:rsidRPr="00FC6E84">
        <w:rPr>
          <w:sz w:val="28"/>
          <w:szCs w:val="28"/>
          <w:lang w:val="uk-UA"/>
        </w:rPr>
        <w:t>», Житомирська кондитерська фабрика «ЖЛ», фабрика «Лагода», ТОВ «</w:t>
      </w:r>
      <w:proofErr w:type="spellStart"/>
      <w:r w:rsidRPr="00FC6E84">
        <w:rPr>
          <w:sz w:val="28"/>
          <w:szCs w:val="28"/>
          <w:lang w:val="uk-UA"/>
        </w:rPr>
        <w:t>Деліція</w:t>
      </w:r>
      <w:proofErr w:type="spellEnd"/>
      <w:r w:rsidRPr="00FC6E84">
        <w:rPr>
          <w:sz w:val="28"/>
          <w:szCs w:val="28"/>
          <w:lang w:val="uk-UA"/>
        </w:rPr>
        <w:t>» та багато інших. Проте на сьогоднішній день спостерігається тенденція до нарощування кількості імпортної продукції і, відповідно, зниження частки українських виробників. Імпортне печиво, що представлене на полицях супермаркетів м. Харкова, як правило, відноситься до високого цінового сегменту. Це, насамперед, печиво таких торговельних марок (ТМ), як ТМ «DAN CAKE», «</w:t>
      </w:r>
      <w:proofErr w:type="spellStart"/>
      <w:r w:rsidRPr="00FC6E84">
        <w:rPr>
          <w:sz w:val="28"/>
          <w:szCs w:val="28"/>
          <w:lang w:val="uk-UA"/>
        </w:rPr>
        <w:t>Danesita</w:t>
      </w:r>
      <w:proofErr w:type="spellEnd"/>
      <w:r w:rsidRPr="00FC6E84">
        <w:rPr>
          <w:sz w:val="28"/>
          <w:szCs w:val="28"/>
          <w:lang w:val="uk-UA"/>
        </w:rPr>
        <w:t>» (Португалія), ТМ «</w:t>
      </w:r>
      <w:proofErr w:type="spellStart"/>
      <w:r w:rsidRPr="00FC6E84">
        <w:rPr>
          <w:sz w:val="28"/>
          <w:szCs w:val="28"/>
          <w:lang w:val="uk-UA"/>
        </w:rPr>
        <w:t>Jules</w:t>
      </w:r>
      <w:proofErr w:type="spellEnd"/>
      <w:r w:rsidRPr="00FC6E84">
        <w:rPr>
          <w:sz w:val="28"/>
          <w:szCs w:val="28"/>
          <w:lang w:val="uk-UA"/>
        </w:rPr>
        <w:t xml:space="preserve"> </w:t>
      </w:r>
      <w:proofErr w:type="spellStart"/>
      <w:r w:rsidRPr="00FC6E84">
        <w:rPr>
          <w:sz w:val="28"/>
          <w:szCs w:val="28"/>
          <w:lang w:val="uk-UA"/>
        </w:rPr>
        <w:t>Destrooper</w:t>
      </w:r>
      <w:proofErr w:type="spellEnd"/>
      <w:r w:rsidRPr="00FC6E84">
        <w:rPr>
          <w:sz w:val="28"/>
          <w:szCs w:val="28"/>
          <w:lang w:val="uk-UA"/>
        </w:rPr>
        <w:t>»,  «</w:t>
      </w:r>
      <w:proofErr w:type="spellStart"/>
      <w:r w:rsidRPr="00FC6E84">
        <w:rPr>
          <w:sz w:val="28"/>
          <w:szCs w:val="28"/>
          <w:lang w:val="uk-UA"/>
        </w:rPr>
        <w:t>Mon</w:t>
      </w:r>
      <w:proofErr w:type="spellEnd"/>
      <w:r w:rsidRPr="00FC6E84">
        <w:rPr>
          <w:sz w:val="28"/>
          <w:szCs w:val="28"/>
          <w:lang w:val="uk-UA"/>
        </w:rPr>
        <w:t xml:space="preserve"> </w:t>
      </w:r>
      <w:proofErr w:type="spellStart"/>
      <w:r w:rsidRPr="00FC6E84">
        <w:rPr>
          <w:sz w:val="28"/>
          <w:szCs w:val="28"/>
          <w:lang w:val="uk-UA"/>
        </w:rPr>
        <w:t>Village</w:t>
      </w:r>
      <w:proofErr w:type="spellEnd"/>
      <w:r w:rsidRPr="00FC6E84">
        <w:rPr>
          <w:sz w:val="28"/>
          <w:szCs w:val="28"/>
          <w:lang w:val="uk-UA"/>
        </w:rPr>
        <w:t>» (Бельгія), ТМ «</w:t>
      </w:r>
      <w:proofErr w:type="spellStart"/>
      <w:r w:rsidRPr="00FC6E84">
        <w:rPr>
          <w:sz w:val="28"/>
          <w:szCs w:val="28"/>
          <w:lang w:val="uk-UA"/>
        </w:rPr>
        <w:t>Bahlsen</w:t>
      </w:r>
      <w:proofErr w:type="spellEnd"/>
      <w:r w:rsidRPr="00FC6E84">
        <w:rPr>
          <w:sz w:val="28"/>
          <w:szCs w:val="28"/>
          <w:lang w:val="uk-UA"/>
        </w:rPr>
        <w:t>», «</w:t>
      </w:r>
      <w:proofErr w:type="spellStart"/>
      <w:r w:rsidRPr="00FC6E84">
        <w:rPr>
          <w:sz w:val="28"/>
          <w:szCs w:val="28"/>
          <w:lang w:val="uk-UA"/>
        </w:rPr>
        <w:t>Coppenrath</w:t>
      </w:r>
      <w:proofErr w:type="spellEnd"/>
      <w:r w:rsidRPr="00FC6E84">
        <w:rPr>
          <w:sz w:val="28"/>
          <w:szCs w:val="28"/>
          <w:lang w:val="uk-UA"/>
        </w:rPr>
        <w:t>», «</w:t>
      </w:r>
      <w:proofErr w:type="spellStart"/>
      <w:r w:rsidRPr="00FC6E84">
        <w:rPr>
          <w:sz w:val="28"/>
          <w:szCs w:val="28"/>
          <w:lang w:val="uk-UA"/>
        </w:rPr>
        <w:t>Grabower</w:t>
      </w:r>
      <w:proofErr w:type="spellEnd"/>
      <w:r w:rsidRPr="00FC6E84">
        <w:rPr>
          <w:sz w:val="28"/>
          <w:szCs w:val="28"/>
          <w:lang w:val="uk-UA"/>
        </w:rPr>
        <w:t>», «</w:t>
      </w:r>
      <w:proofErr w:type="spellStart"/>
      <w:r w:rsidRPr="00FC6E84">
        <w:rPr>
          <w:sz w:val="28"/>
          <w:szCs w:val="28"/>
          <w:lang w:val="uk-UA"/>
        </w:rPr>
        <w:t>Siro</w:t>
      </w:r>
      <w:proofErr w:type="spellEnd"/>
      <w:r w:rsidRPr="00FC6E84">
        <w:rPr>
          <w:sz w:val="28"/>
          <w:szCs w:val="28"/>
          <w:lang w:val="uk-UA"/>
        </w:rPr>
        <w:t>», «</w:t>
      </w:r>
      <w:proofErr w:type="spellStart"/>
      <w:r w:rsidRPr="00FC6E84">
        <w:rPr>
          <w:sz w:val="28"/>
          <w:szCs w:val="28"/>
          <w:lang w:val="uk-UA"/>
        </w:rPr>
        <w:t>Weese</w:t>
      </w:r>
      <w:proofErr w:type="spellEnd"/>
      <w:r w:rsidRPr="00FC6E84">
        <w:rPr>
          <w:sz w:val="28"/>
          <w:szCs w:val="28"/>
          <w:lang w:val="uk-UA"/>
        </w:rPr>
        <w:t>» (Німеччина), ТМ «</w:t>
      </w:r>
      <w:proofErr w:type="spellStart"/>
      <w:r w:rsidRPr="00FC6E84">
        <w:rPr>
          <w:sz w:val="28"/>
          <w:szCs w:val="28"/>
          <w:lang w:val="uk-UA"/>
        </w:rPr>
        <w:t>Amaretti</w:t>
      </w:r>
      <w:proofErr w:type="spellEnd"/>
      <w:r w:rsidRPr="00FC6E84">
        <w:rPr>
          <w:sz w:val="28"/>
          <w:szCs w:val="28"/>
          <w:lang w:val="uk-UA"/>
        </w:rPr>
        <w:t xml:space="preserve"> </w:t>
      </w:r>
      <w:proofErr w:type="spellStart"/>
      <w:r w:rsidRPr="00FC6E84">
        <w:rPr>
          <w:sz w:val="28"/>
          <w:szCs w:val="28"/>
          <w:lang w:val="uk-UA"/>
        </w:rPr>
        <w:t>del</w:t>
      </w:r>
      <w:proofErr w:type="spellEnd"/>
      <w:r w:rsidRPr="00FC6E84">
        <w:rPr>
          <w:sz w:val="28"/>
          <w:szCs w:val="28"/>
          <w:lang w:val="uk-UA"/>
        </w:rPr>
        <w:t xml:space="preserve"> </w:t>
      </w:r>
      <w:proofErr w:type="spellStart"/>
      <w:r w:rsidRPr="00FC6E84">
        <w:rPr>
          <w:sz w:val="28"/>
          <w:szCs w:val="28"/>
          <w:lang w:val="uk-UA"/>
        </w:rPr>
        <w:t>chiostro</w:t>
      </w:r>
      <w:proofErr w:type="spellEnd"/>
      <w:r w:rsidRPr="00FC6E84">
        <w:rPr>
          <w:sz w:val="28"/>
          <w:szCs w:val="28"/>
          <w:lang w:val="uk-UA"/>
        </w:rPr>
        <w:t xml:space="preserve"> </w:t>
      </w:r>
      <w:proofErr w:type="spellStart"/>
      <w:r w:rsidRPr="00FC6E84">
        <w:rPr>
          <w:sz w:val="28"/>
          <w:szCs w:val="28"/>
          <w:lang w:val="uk-UA"/>
        </w:rPr>
        <w:t>specialita</w:t>
      </w:r>
      <w:proofErr w:type="spellEnd"/>
      <w:r w:rsidRPr="00FC6E84">
        <w:rPr>
          <w:sz w:val="28"/>
          <w:szCs w:val="28"/>
          <w:lang w:val="uk-UA"/>
        </w:rPr>
        <w:t>», «</w:t>
      </w:r>
      <w:proofErr w:type="spellStart"/>
      <w:r w:rsidRPr="00FC6E84">
        <w:rPr>
          <w:sz w:val="28"/>
          <w:szCs w:val="28"/>
          <w:lang w:val="uk-UA"/>
        </w:rPr>
        <w:t>Chiostro</w:t>
      </w:r>
      <w:proofErr w:type="spellEnd"/>
      <w:r w:rsidRPr="00FC6E84">
        <w:rPr>
          <w:sz w:val="28"/>
          <w:szCs w:val="28"/>
          <w:lang w:val="uk-UA"/>
        </w:rPr>
        <w:t xml:space="preserve"> </w:t>
      </w:r>
      <w:proofErr w:type="spellStart"/>
      <w:r w:rsidRPr="00FC6E84">
        <w:rPr>
          <w:sz w:val="28"/>
          <w:szCs w:val="28"/>
          <w:lang w:val="uk-UA"/>
        </w:rPr>
        <w:t>di</w:t>
      </w:r>
      <w:proofErr w:type="spellEnd"/>
      <w:r w:rsidRPr="00FC6E84">
        <w:rPr>
          <w:sz w:val="28"/>
          <w:szCs w:val="28"/>
          <w:lang w:val="uk-UA"/>
        </w:rPr>
        <w:t xml:space="preserve"> </w:t>
      </w:r>
      <w:proofErr w:type="spellStart"/>
      <w:r w:rsidRPr="00FC6E84">
        <w:rPr>
          <w:sz w:val="28"/>
          <w:szCs w:val="28"/>
          <w:lang w:val="uk-UA"/>
        </w:rPr>
        <w:t>Saronno</w:t>
      </w:r>
      <w:proofErr w:type="spellEnd"/>
      <w:r w:rsidRPr="00FC6E84">
        <w:rPr>
          <w:sz w:val="28"/>
          <w:szCs w:val="28"/>
          <w:lang w:val="uk-UA"/>
        </w:rPr>
        <w:t>», «</w:t>
      </w:r>
      <w:proofErr w:type="spellStart"/>
      <w:r w:rsidRPr="00FC6E84">
        <w:rPr>
          <w:sz w:val="28"/>
          <w:szCs w:val="28"/>
          <w:lang w:val="uk-UA"/>
        </w:rPr>
        <w:t>Di</w:t>
      </w:r>
      <w:proofErr w:type="spellEnd"/>
      <w:r w:rsidRPr="00FC6E84">
        <w:rPr>
          <w:sz w:val="28"/>
          <w:szCs w:val="28"/>
          <w:lang w:val="uk-UA"/>
        </w:rPr>
        <w:t xml:space="preserve"> </w:t>
      </w:r>
      <w:proofErr w:type="spellStart"/>
      <w:r w:rsidRPr="00FC6E84">
        <w:rPr>
          <w:sz w:val="28"/>
          <w:szCs w:val="28"/>
          <w:lang w:val="uk-UA"/>
        </w:rPr>
        <w:t>Costa</w:t>
      </w:r>
      <w:proofErr w:type="spellEnd"/>
      <w:r w:rsidRPr="00FC6E84">
        <w:rPr>
          <w:sz w:val="28"/>
          <w:szCs w:val="28"/>
          <w:lang w:val="uk-UA"/>
        </w:rPr>
        <w:t>», «</w:t>
      </w:r>
      <w:proofErr w:type="spellStart"/>
      <w:r w:rsidRPr="00FC6E84">
        <w:rPr>
          <w:sz w:val="28"/>
          <w:szCs w:val="28"/>
          <w:lang w:val="uk-UA"/>
        </w:rPr>
        <w:t>Falcone</w:t>
      </w:r>
      <w:proofErr w:type="spellEnd"/>
      <w:r w:rsidRPr="00FC6E84">
        <w:rPr>
          <w:sz w:val="28"/>
          <w:szCs w:val="28"/>
          <w:lang w:val="uk-UA"/>
        </w:rPr>
        <w:t>», «</w:t>
      </w:r>
      <w:proofErr w:type="spellStart"/>
      <w:r w:rsidRPr="00FC6E84">
        <w:rPr>
          <w:sz w:val="28"/>
          <w:szCs w:val="28"/>
          <w:lang w:val="uk-UA"/>
        </w:rPr>
        <w:t>Terra</w:t>
      </w:r>
      <w:proofErr w:type="spellEnd"/>
      <w:r w:rsidRPr="00FC6E84">
        <w:rPr>
          <w:sz w:val="28"/>
          <w:szCs w:val="28"/>
          <w:lang w:val="uk-UA"/>
        </w:rPr>
        <w:t xml:space="preserve"> </w:t>
      </w:r>
      <w:proofErr w:type="spellStart"/>
      <w:r w:rsidRPr="00FC6E84">
        <w:rPr>
          <w:sz w:val="28"/>
          <w:szCs w:val="28"/>
          <w:lang w:val="uk-UA"/>
        </w:rPr>
        <w:t>di</w:t>
      </w:r>
      <w:proofErr w:type="spellEnd"/>
      <w:r w:rsidRPr="00FC6E84">
        <w:rPr>
          <w:sz w:val="28"/>
          <w:szCs w:val="28"/>
          <w:lang w:val="uk-UA"/>
        </w:rPr>
        <w:t xml:space="preserve"> </w:t>
      </w:r>
      <w:proofErr w:type="spellStart"/>
      <w:r w:rsidRPr="00FC6E84">
        <w:rPr>
          <w:sz w:val="28"/>
          <w:szCs w:val="28"/>
          <w:lang w:val="uk-UA"/>
        </w:rPr>
        <w:t>Puglia</w:t>
      </w:r>
      <w:proofErr w:type="spellEnd"/>
      <w:r w:rsidRPr="00FC6E84">
        <w:rPr>
          <w:sz w:val="28"/>
          <w:szCs w:val="28"/>
          <w:lang w:val="uk-UA"/>
        </w:rPr>
        <w:t>» (Італія), ТМ «MERBA» (Нідерланди),ТМ «</w:t>
      </w:r>
      <w:proofErr w:type="spellStart"/>
      <w:r w:rsidRPr="00FC6E84">
        <w:rPr>
          <w:sz w:val="28"/>
          <w:szCs w:val="28"/>
          <w:lang w:val="uk-UA"/>
        </w:rPr>
        <w:t>Campbells</w:t>
      </w:r>
      <w:proofErr w:type="spellEnd"/>
      <w:r w:rsidRPr="00FC6E84">
        <w:rPr>
          <w:sz w:val="28"/>
          <w:szCs w:val="28"/>
          <w:lang w:val="uk-UA"/>
        </w:rPr>
        <w:t>» (Великобританія).</w:t>
      </w:r>
    </w:p>
    <w:p w:rsidR="00986486" w:rsidRPr="00FC6E84" w:rsidRDefault="00986486" w:rsidP="00986486">
      <w:pPr>
        <w:ind w:firstLine="709"/>
        <w:jc w:val="both"/>
        <w:rPr>
          <w:sz w:val="28"/>
          <w:szCs w:val="28"/>
          <w:lang w:val="uk-UA"/>
        </w:rPr>
      </w:pPr>
      <w:r w:rsidRPr="00FC6E84">
        <w:rPr>
          <w:sz w:val="28"/>
          <w:szCs w:val="28"/>
          <w:lang w:val="uk-UA"/>
        </w:rPr>
        <w:t xml:space="preserve">Серед основних переваг імпортної продукції споживачі називають привабливе зручне упакування (наприклад, у залізну коробку), відомі міжнародні бренди, незвичайні оригінальні смаки, гарантія якості всіх партій, що підтверджена застосуванням на іноземних підприємствах-виготовлювачах системи управління безпечністю харчової продукції НАССР. Однак у вітчизняних виробників перед зарубіжними також є низка переваг: більш низька ціна, великий асортимент смаків, а також думка споживачів, що імпортне печиво містить в собі шкідливі для здоров'я інгредієнти, що подовжують термін зберігання, </w:t>
      </w:r>
      <w:proofErr w:type="spellStart"/>
      <w:r w:rsidRPr="00FC6E84">
        <w:rPr>
          <w:sz w:val="28"/>
          <w:szCs w:val="28"/>
          <w:lang w:val="uk-UA"/>
        </w:rPr>
        <w:t>трансгенні</w:t>
      </w:r>
      <w:proofErr w:type="spellEnd"/>
      <w:r w:rsidRPr="00FC6E84">
        <w:rPr>
          <w:sz w:val="28"/>
          <w:szCs w:val="28"/>
          <w:lang w:val="uk-UA"/>
        </w:rPr>
        <w:t xml:space="preserve"> організми тощо.</w:t>
      </w:r>
    </w:p>
    <w:p w:rsidR="00986486" w:rsidRPr="00FC6E84" w:rsidRDefault="00986486" w:rsidP="00986486">
      <w:pPr>
        <w:ind w:firstLine="709"/>
        <w:jc w:val="both"/>
        <w:rPr>
          <w:sz w:val="28"/>
          <w:szCs w:val="28"/>
          <w:lang w:val="uk-UA"/>
        </w:rPr>
      </w:pPr>
      <w:r w:rsidRPr="00FC6E84">
        <w:rPr>
          <w:sz w:val="28"/>
          <w:szCs w:val="28"/>
          <w:lang w:val="uk-UA"/>
        </w:rPr>
        <w:t xml:space="preserve">Проведені дослідження щодо асортименту печива свідчать про те, що найбільш поширеним є цукрове печиво порівняно з затяжним і здобним, що можна пояснити особливостями його виробництва, смаковими уподобаннями покупців, а також ціною. Також встановлено, що поступово зростає </w:t>
      </w:r>
      <w:proofErr w:type="spellStart"/>
      <w:r w:rsidRPr="00FC6E84">
        <w:rPr>
          <w:sz w:val="28"/>
          <w:szCs w:val="28"/>
          <w:lang w:val="uk-UA"/>
        </w:rPr>
        <w:t>преміум-сегмент</w:t>
      </w:r>
      <w:proofErr w:type="spellEnd"/>
      <w:r w:rsidRPr="00FC6E84">
        <w:rPr>
          <w:sz w:val="28"/>
          <w:szCs w:val="28"/>
          <w:lang w:val="uk-UA"/>
        </w:rPr>
        <w:t xml:space="preserve"> печива, і навіть ті виробники, що головним чином спеціалізуються на недорогому печиві, поступово вводять у свій асортимент вищі за ціною позиції.</w:t>
      </w:r>
      <w:r>
        <w:rPr>
          <w:sz w:val="28"/>
          <w:szCs w:val="28"/>
          <w:lang w:val="uk-UA"/>
        </w:rPr>
        <w:t xml:space="preserve"> </w:t>
      </w:r>
      <w:r w:rsidRPr="00FC6E84">
        <w:rPr>
          <w:sz w:val="28"/>
          <w:szCs w:val="28"/>
          <w:lang w:val="uk-UA"/>
        </w:rPr>
        <w:t>Слід також зазначити, що на розвиток вітчизняного ринку печива наклала відбиток тенденція до здорового харчування. Споживачі стають все більш розбірливими у своїх перевагах, а отже, приділяють більше уваги якісному складу придбаної продукції. Тому останнім часом у торговельній мережі спостерігається розширення асортименту печива підвищеної харчової і біологічної цінності.</w:t>
      </w:r>
    </w:p>
    <w:p w:rsidR="00986486" w:rsidRPr="00986486" w:rsidRDefault="00986486" w:rsidP="00986486">
      <w:pPr>
        <w:jc w:val="both"/>
        <w:rPr>
          <w:b/>
          <w:sz w:val="28"/>
          <w:szCs w:val="28"/>
          <w:lang w:val="en-US"/>
        </w:rPr>
      </w:pPr>
      <w:r w:rsidRPr="00FC6E84">
        <w:rPr>
          <w:b/>
          <w:sz w:val="28"/>
          <w:szCs w:val="28"/>
          <w:lang w:val="uk-UA"/>
        </w:rPr>
        <w:t>________________________________________</w:t>
      </w:r>
      <w:r>
        <w:rPr>
          <w:b/>
          <w:sz w:val="28"/>
          <w:szCs w:val="28"/>
          <w:lang w:val="uk-UA"/>
        </w:rPr>
        <w:t>____________________________</w:t>
      </w:r>
    </w:p>
    <w:p w:rsidR="00986486" w:rsidRPr="00FC6E84" w:rsidRDefault="00986486" w:rsidP="00986486">
      <w:pPr>
        <w:ind w:firstLine="709"/>
        <w:jc w:val="both"/>
        <w:rPr>
          <w:b/>
          <w:color w:val="000000"/>
          <w:spacing w:val="-5"/>
          <w:sz w:val="28"/>
          <w:szCs w:val="28"/>
          <w:lang w:val="uk-UA"/>
        </w:rPr>
      </w:pPr>
      <w:r w:rsidRPr="00FC6E84">
        <w:rPr>
          <w:b/>
          <w:sz w:val="28"/>
          <w:szCs w:val="28"/>
          <w:lang w:val="uk-UA"/>
        </w:rPr>
        <w:t xml:space="preserve">Робота виконана під керівництвом </w:t>
      </w:r>
      <w:proofErr w:type="spellStart"/>
      <w:r w:rsidRPr="00FC6E84">
        <w:rPr>
          <w:b/>
          <w:color w:val="000000"/>
          <w:spacing w:val="-5"/>
          <w:sz w:val="28"/>
          <w:szCs w:val="28"/>
          <w:lang w:val="uk-UA"/>
        </w:rPr>
        <w:t>Чуйко</w:t>
      </w:r>
      <w:proofErr w:type="spellEnd"/>
      <w:r w:rsidRPr="00FC6E84">
        <w:rPr>
          <w:b/>
          <w:color w:val="000000"/>
          <w:spacing w:val="-5"/>
          <w:sz w:val="28"/>
          <w:szCs w:val="28"/>
          <w:lang w:val="uk-UA"/>
        </w:rPr>
        <w:t xml:space="preserve"> М.М., </w:t>
      </w:r>
      <w:proofErr w:type="spellStart"/>
      <w:r w:rsidRPr="00FC6E84">
        <w:rPr>
          <w:b/>
          <w:color w:val="000000"/>
          <w:spacing w:val="-5"/>
          <w:sz w:val="28"/>
          <w:szCs w:val="28"/>
          <w:lang w:val="uk-UA"/>
        </w:rPr>
        <w:t>Чуйко</w:t>
      </w:r>
      <w:proofErr w:type="spellEnd"/>
      <w:r w:rsidRPr="00FC6E84">
        <w:rPr>
          <w:b/>
          <w:color w:val="000000"/>
          <w:spacing w:val="-5"/>
          <w:sz w:val="28"/>
          <w:szCs w:val="28"/>
          <w:lang w:val="uk-UA"/>
        </w:rPr>
        <w:t xml:space="preserve"> А.М.</w:t>
      </w:r>
    </w:p>
    <w:p w:rsidR="00D15BB4" w:rsidRPr="00986486" w:rsidRDefault="00D15BB4">
      <w:pPr>
        <w:rPr>
          <w:lang w:val="uk-UA"/>
        </w:rPr>
      </w:pPr>
    </w:p>
    <w:sectPr w:rsidR="00D15BB4" w:rsidRPr="00986486"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86486"/>
    <w:rsid w:val="0007502A"/>
    <w:rsid w:val="00164619"/>
    <w:rsid w:val="00901AF7"/>
    <w:rsid w:val="00986486"/>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8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1885</Words>
  <Characters>1076</Characters>
  <Application>Microsoft Office Word</Application>
  <DocSecurity>0</DocSecurity>
  <Lines>8</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2016-05-23T07:15:00Z</dcterms:created>
  <dcterms:modified xsi:type="dcterms:W3CDTF">2016-05-23T07:15:00Z</dcterms:modified>
</cp:coreProperties>
</file>