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2" w:rsidRPr="00166BC0" w:rsidRDefault="005B5E52" w:rsidP="005B5E52">
      <w:pPr>
        <w:ind w:firstLine="709"/>
        <w:jc w:val="both"/>
        <w:rPr>
          <w:rFonts w:eastAsia="Calibri"/>
          <w:b/>
          <w:color w:val="262626"/>
          <w:sz w:val="28"/>
          <w:szCs w:val="28"/>
          <w:lang w:eastAsia="en-US"/>
        </w:rPr>
      </w:pPr>
      <w:proofErr w:type="spellStart"/>
      <w:r w:rsidRPr="00166BC0">
        <w:rPr>
          <w:rFonts w:eastAsia="Calibri"/>
          <w:b/>
          <w:color w:val="262626"/>
          <w:sz w:val="28"/>
          <w:szCs w:val="28"/>
          <w:lang w:val="uk-UA" w:eastAsia="en-US"/>
        </w:rPr>
        <w:t>Рябчиков</w:t>
      </w:r>
      <w:proofErr w:type="spellEnd"/>
      <w:r w:rsidRPr="00166BC0">
        <w:rPr>
          <w:rFonts w:eastAsia="Calibri"/>
          <w:b/>
          <w:color w:val="262626"/>
          <w:sz w:val="28"/>
          <w:szCs w:val="28"/>
          <w:lang w:val="uk-UA" w:eastAsia="en-US"/>
        </w:rPr>
        <w:t xml:space="preserve"> Микола Львович</w:t>
      </w:r>
    </w:p>
    <w:p w:rsidR="005B5E52" w:rsidRPr="00166BC0" w:rsidRDefault="005B5E52" w:rsidP="005B5E52">
      <w:pPr>
        <w:ind w:firstLine="709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166BC0">
        <w:rPr>
          <w:rFonts w:eastAsia="Calibri"/>
          <w:b/>
          <w:sz w:val="28"/>
          <w:szCs w:val="28"/>
          <w:lang w:val="uk-UA" w:eastAsia="en-US"/>
        </w:rPr>
        <w:t>ДОСЛІДЖЕННЯ ВОДОПОГЛИНАННЯ ТЕКСТИЛЬНИХ МАТЕРІАЛІВ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>Довгий час тканини використовувалися тільки для задоволення побутових потреб людини, і розвиток виробництва текстилю стимулювалося, в основному, зростанням народонаселення. З розвитком цивілізації і появою нових технологій текстильні матеріали стали використовуватися для технічних цілей. Таким чином, розвиток технічних текстильних матеріалів у другій половині минулого століття обумовлено, з одного боку, новими можливостями сучасної техніки і технології у виробництві хімічних волокон, з іншого - цьому також сприяла потреба у використанні текстильних і волокнистих матеріалів у різних сферах діяльності людини.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Великий сегмент використання подібних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композіцій</w:t>
      </w:r>
      <w:proofErr w:type="spellEnd"/>
      <w:r w:rsidRPr="00166BC0">
        <w:rPr>
          <w:rFonts w:eastAsia="Calibri"/>
          <w:sz w:val="28"/>
          <w:szCs w:val="28"/>
          <w:lang w:val="uk-UA" w:eastAsia="en-US"/>
        </w:rPr>
        <w:t xml:space="preserve"> займають матеріали з властивостями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водопоглинання</w:t>
      </w:r>
      <w:proofErr w:type="spellEnd"/>
      <w:r w:rsidRPr="00166BC0">
        <w:rPr>
          <w:rFonts w:eastAsia="Calibri"/>
          <w:sz w:val="28"/>
          <w:szCs w:val="28"/>
          <w:lang w:val="uk-UA" w:eastAsia="en-US"/>
        </w:rPr>
        <w:t>, які використовуються, в основному, в медичних цілях.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b/>
          <w:sz w:val="28"/>
          <w:szCs w:val="28"/>
          <w:lang w:val="uk-UA" w:eastAsia="en-US"/>
        </w:rPr>
        <w:t>Мета дослідження</w:t>
      </w:r>
      <w:r w:rsidRPr="00166BC0">
        <w:rPr>
          <w:rFonts w:eastAsia="Calibri"/>
          <w:sz w:val="28"/>
          <w:szCs w:val="28"/>
          <w:lang w:val="uk-UA" w:eastAsia="en-US"/>
        </w:rPr>
        <w:t xml:space="preserve"> визначення показників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водопоглинання</w:t>
      </w:r>
      <w:proofErr w:type="spellEnd"/>
      <w:r w:rsidRPr="00166BC0">
        <w:rPr>
          <w:rFonts w:eastAsia="Calibri"/>
          <w:sz w:val="28"/>
          <w:szCs w:val="28"/>
          <w:lang w:val="uk-UA" w:eastAsia="en-US"/>
        </w:rPr>
        <w:t xml:space="preserve"> спеціальних текстильних матеріалів.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>З метою визначення залежності концентрації вологи в матеріалі від часу була розроблена методика експериментальних досліджень.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eastAsia="en-US"/>
        </w:rPr>
        <w:t xml:space="preserve">Схема </w:t>
      </w:r>
      <w:r w:rsidRPr="00166BC0">
        <w:rPr>
          <w:rFonts w:eastAsia="Calibri"/>
          <w:sz w:val="28"/>
          <w:szCs w:val="28"/>
          <w:lang w:val="uk-UA" w:eastAsia="en-US"/>
        </w:rPr>
        <w:t>експерименту має вигляд (рис.)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6115050" cy="3695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Рис.2.1 Експеримент по визначенню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водопоглинання</w:t>
      </w:r>
      <w:proofErr w:type="spellEnd"/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 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>На рисунку означено : 1 зразок, що досліджується, 2 – волога поверхня (поролон), 3 – вода, що періодично змочує поролон, 4 – годинник для відрахування часу, 5 – ваги.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На вологу поверхню викладаються зразки водо поглинального матеріалу (клаптики розміром 25×25 мм, вирізані з водо поглинальних підклади нок). Через певний проміжок часу, що реєструється годинником, зразки знімаються з </w:t>
      </w:r>
      <w:r w:rsidRPr="00166BC0">
        <w:rPr>
          <w:rFonts w:eastAsia="Calibri"/>
          <w:sz w:val="28"/>
          <w:szCs w:val="28"/>
          <w:lang w:val="uk-UA" w:eastAsia="en-US"/>
        </w:rPr>
        <w:lastRenderedPageBreak/>
        <w:t>поглинального матеріалу і зважуються. Концентрація вологи в матеріалі визначається, як відношення прирощення маси зразка до площі.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position w:val="-28"/>
          <w:sz w:val="28"/>
          <w:szCs w:val="28"/>
          <w:lang w:val="uk-UA" w:eastAsia="en-US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25pt;height:36pt">
            <v:imagedata r:id="rId5" o:title=""/>
          </v:shape>
        </w:object>
      </w:r>
      <w:r w:rsidRPr="00166BC0">
        <w:rPr>
          <w:rFonts w:eastAsia="Calibri"/>
          <w:sz w:val="28"/>
          <w:szCs w:val="28"/>
          <w:lang w:val="uk-UA" w:eastAsia="en-US"/>
        </w:rPr>
        <w:t>,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де  </w:t>
      </w:r>
      <w:r w:rsidRPr="00166BC0">
        <w:rPr>
          <w:rFonts w:eastAsia="Calibri"/>
          <w:sz w:val="28"/>
          <w:szCs w:val="28"/>
          <w:lang w:val="en-US" w:eastAsia="en-US"/>
        </w:rPr>
        <w:t>m</w:t>
      </w:r>
      <w:r w:rsidRPr="00166BC0">
        <w:rPr>
          <w:rFonts w:eastAsia="Calibri"/>
          <w:sz w:val="28"/>
          <w:szCs w:val="28"/>
          <w:lang w:eastAsia="en-US"/>
        </w:rPr>
        <w:t xml:space="preserve"> </w:t>
      </w:r>
      <w:r w:rsidRPr="00166BC0">
        <w:rPr>
          <w:rFonts w:eastAsia="Calibri"/>
          <w:sz w:val="28"/>
          <w:szCs w:val="28"/>
          <w:lang w:val="uk-UA" w:eastAsia="en-US"/>
        </w:rPr>
        <w:t>- маса вологого зразку,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en-US" w:eastAsia="en-US"/>
        </w:rPr>
        <w:t>m</w:t>
      </w:r>
      <w:r w:rsidRPr="00166BC0">
        <w:rPr>
          <w:rFonts w:eastAsia="Calibri"/>
          <w:sz w:val="28"/>
          <w:szCs w:val="28"/>
          <w:vertAlign w:val="subscript"/>
          <w:lang w:eastAsia="en-US"/>
        </w:rPr>
        <w:t>0</w:t>
      </w:r>
      <w:r w:rsidRPr="00166BC0">
        <w:rPr>
          <w:rFonts w:eastAsia="Calibri"/>
          <w:sz w:val="28"/>
          <w:szCs w:val="28"/>
          <w:lang w:eastAsia="en-US"/>
        </w:rPr>
        <w:t xml:space="preserve"> - </w:t>
      </w:r>
      <w:r w:rsidRPr="00166BC0">
        <w:rPr>
          <w:rFonts w:eastAsia="Calibri"/>
          <w:sz w:val="28"/>
          <w:szCs w:val="28"/>
          <w:lang w:val="uk-UA" w:eastAsia="en-US"/>
        </w:rPr>
        <w:t>маса сухого зразку,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BC0">
        <w:rPr>
          <w:rFonts w:eastAsia="Calibri"/>
          <w:sz w:val="28"/>
          <w:szCs w:val="28"/>
          <w:lang w:val="en-US" w:eastAsia="en-US"/>
        </w:rPr>
        <w:t>S</w:t>
      </w:r>
      <w:r w:rsidRPr="00166BC0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166BC0">
        <w:rPr>
          <w:rFonts w:eastAsia="Calibri"/>
          <w:sz w:val="28"/>
          <w:szCs w:val="28"/>
          <w:lang w:val="uk-UA" w:eastAsia="en-US"/>
        </w:rPr>
        <w:t>площа</w:t>
      </w:r>
      <w:proofErr w:type="gramEnd"/>
      <w:r w:rsidRPr="00166BC0">
        <w:rPr>
          <w:rFonts w:eastAsia="Calibri"/>
          <w:sz w:val="28"/>
          <w:szCs w:val="28"/>
          <w:lang w:val="uk-UA" w:eastAsia="en-US"/>
        </w:rPr>
        <w:t>.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Типові результати експерименту наведені в таблиці,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но</w:t>
      </w:r>
      <w:proofErr w:type="spellEnd"/>
      <w:r w:rsidRPr="00166BC0">
        <w:rPr>
          <w:rFonts w:eastAsia="Calibri"/>
          <w:sz w:val="28"/>
          <w:szCs w:val="28"/>
          <w:lang w:val="uk-UA" w:eastAsia="en-US"/>
        </w:rPr>
        <w:t xml:space="preserve"> основі її побудований графік рис. 2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>Таблиця 1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Результати експериментів з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водопоглинання</w:t>
      </w:r>
      <w:proofErr w:type="spellEnd"/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  <w:lang w:val="uk-UA"/>
              </w:rPr>
            </w:pPr>
            <w:r w:rsidRPr="0066370E">
              <w:rPr>
                <w:color w:val="000000"/>
                <w:lang w:val="uk-UA"/>
              </w:rPr>
              <w:t>№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  <w:lang w:val="en-US"/>
              </w:rPr>
            </w:pPr>
            <w:r w:rsidRPr="0066370E">
              <w:rPr>
                <w:color w:val="000000"/>
                <w:lang w:val="en-US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  <w:vertAlign w:val="subscript"/>
                <w:lang w:val="en-US"/>
              </w:rPr>
            </w:pPr>
            <w:r w:rsidRPr="0066370E">
              <w:rPr>
                <w:color w:val="000000"/>
                <w:lang w:val="en-US"/>
              </w:rPr>
              <w:t>m+m</w:t>
            </w:r>
            <w:r w:rsidRPr="0066370E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  <w:lang w:val="en-US"/>
              </w:rPr>
            </w:pPr>
            <w:r w:rsidRPr="0066370E">
              <w:rPr>
                <w:color w:val="000000"/>
                <w:lang w:val="en-US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  <w:lang w:val="en-US"/>
              </w:rPr>
            </w:pPr>
            <w:r w:rsidRPr="0066370E">
              <w:rPr>
                <w:color w:val="000000"/>
                <w:lang w:val="en-US"/>
              </w:rPr>
              <w:t>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  <w:lang w:val="en-US"/>
              </w:rPr>
              <w:t>U</w:t>
            </w:r>
          </w:p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proofErr w:type="spellStart"/>
            <w:r w:rsidRPr="0066370E">
              <w:rPr>
                <w:color w:val="000000"/>
              </w:rPr>
              <w:t>питоме</w:t>
            </w:r>
            <w:proofErr w:type="spellEnd"/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3,51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1,31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0,28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4,83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2,63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0,56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5,58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3,38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0,72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6,04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3,84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0,82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6,23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0,86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6,47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4,27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0,91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6,56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0,93</w:t>
            </w:r>
          </w:p>
        </w:tc>
      </w:tr>
      <w:tr w:rsidR="005B5E52" w:rsidRPr="00166BC0" w:rsidTr="002A1C0F">
        <w:trPr>
          <w:trHeight w:val="300"/>
          <w:jc w:val="center"/>
        </w:trPr>
        <w:tc>
          <w:tcPr>
            <w:tcW w:w="960" w:type="dxa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6,65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4,45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5E52" w:rsidRPr="0066370E" w:rsidRDefault="005B5E52" w:rsidP="002A1C0F">
            <w:pPr>
              <w:jc w:val="center"/>
              <w:rPr>
                <w:color w:val="000000"/>
              </w:rPr>
            </w:pPr>
            <w:r w:rsidRPr="0066370E">
              <w:rPr>
                <w:color w:val="000000"/>
              </w:rPr>
              <w:t>0,95</w:t>
            </w:r>
          </w:p>
        </w:tc>
      </w:tr>
    </w:tbl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581525" cy="2752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>Рис.2 – Експериментальна залежність концентрації від часу</w:t>
      </w:r>
    </w:p>
    <w:p w:rsidR="005B5E52" w:rsidRPr="00166BC0" w:rsidRDefault="005B5E52" w:rsidP="005B5E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B5E52" w:rsidRPr="00166BC0" w:rsidRDefault="005B5E52" w:rsidP="005B5E52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66BC0">
        <w:rPr>
          <w:rFonts w:eastAsia="Calibri"/>
          <w:sz w:val="28"/>
          <w:szCs w:val="28"/>
          <w:lang w:val="uk-UA" w:eastAsia="en-US"/>
        </w:rPr>
        <w:t xml:space="preserve">В результаті виконання роботи розв’язана актуальна задача з визначення показників </w:t>
      </w:r>
      <w:proofErr w:type="spellStart"/>
      <w:r w:rsidRPr="00166BC0">
        <w:rPr>
          <w:rFonts w:eastAsia="Calibri"/>
          <w:sz w:val="28"/>
          <w:szCs w:val="28"/>
          <w:lang w:val="uk-UA" w:eastAsia="en-US"/>
        </w:rPr>
        <w:t>водопоглинання</w:t>
      </w:r>
      <w:proofErr w:type="spellEnd"/>
      <w:r w:rsidRPr="00166BC0">
        <w:rPr>
          <w:rFonts w:eastAsia="Calibri"/>
          <w:sz w:val="28"/>
          <w:szCs w:val="28"/>
          <w:lang w:val="uk-UA" w:eastAsia="en-US"/>
        </w:rPr>
        <w:t xml:space="preserve"> спеціальних текстильних матеріалів</w:t>
      </w:r>
    </w:p>
    <w:p w:rsidR="00D15BB4" w:rsidRPr="005B5E52" w:rsidRDefault="00D15BB4">
      <w:pPr>
        <w:rPr>
          <w:lang w:val="uk-UA"/>
        </w:rPr>
      </w:pPr>
    </w:p>
    <w:sectPr w:rsidR="00D15BB4" w:rsidRPr="005B5E52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E52"/>
    <w:rsid w:val="0007502A"/>
    <w:rsid w:val="00164619"/>
    <w:rsid w:val="005B5E52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2016-06-01T07:32:00Z</dcterms:created>
  <dcterms:modified xsi:type="dcterms:W3CDTF">2016-06-01T07:32:00Z</dcterms:modified>
</cp:coreProperties>
</file>