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8" w:rsidRPr="001D269A" w:rsidRDefault="00C748F8" w:rsidP="00C748F8">
      <w:pPr>
        <w:ind w:left="567"/>
        <w:jc w:val="both"/>
        <w:rPr>
          <w:b/>
          <w:sz w:val="28"/>
          <w:szCs w:val="28"/>
          <w:lang w:val="uk-UA"/>
        </w:rPr>
      </w:pPr>
      <w:proofErr w:type="spellStart"/>
      <w:r w:rsidRPr="001D269A">
        <w:rPr>
          <w:b/>
          <w:sz w:val="28"/>
          <w:szCs w:val="28"/>
          <w:lang w:val="uk-UA"/>
        </w:rPr>
        <w:t>Стрельнікова</w:t>
      </w:r>
      <w:proofErr w:type="spellEnd"/>
      <w:r w:rsidRPr="001D269A">
        <w:rPr>
          <w:b/>
          <w:sz w:val="28"/>
          <w:szCs w:val="28"/>
          <w:lang w:val="uk-UA"/>
        </w:rPr>
        <w:t xml:space="preserve"> І.М. </w:t>
      </w:r>
    </w:p>
    <w:p w:rsidR="00C748F8" w:rsidRPr="001D269A" w:rsidRDefault="00C748F8" w:rsidP="00C748F8">
      <w:pPr>
        <w:ind w:firstLine="567"/>
        <w:jc w:val="both"/>
        <w:rPr>
          <w:b/>
          <w:sz w:val="28"/>
          <w:szCs w:val="28"/>
          <w:lang w:val="uk-UA"/>
        </w:rPr>
      </w:pPr>
      <w:r w:rsidRPr="001D269A">
        <w:rPr>
          <w:b/>
          <w:sz w:val="28"/>
          <w:szCs w:val="28"/>
          <w:lang w:val="uk-UA"/>
        </w:rPr>
        <w:t>АДАПТАЦІЯ ІНОЗЕМНИХ СТУДЕНТІВ ВИЩИХ НАВЧАЛЬНИХ ЗАКЛАДІВ ДО НАВЧАЛЬНОЇ ДІЯЛЬНОСТІ</w:t>
      </w:r>
    </w:p>
    <w:p w:rsidR="00C748F8" w:rsidRPr="001D269A" w:rsidRDefault="00C748F8" w:rsidP="00C748F8">
      <w:pPr>
        <w:ind w:firstLine="754"/>
        <w:jc w:val="both"/>
        <w:rPr>
          <w:rFonts w:eastAsia="Calibri"/>
          <w:color w:val="151515"/>
          <w:sz w:val="28"/>
          <w:szCs w:val="28"/>
          <w:lang w:val="uk-UA"/>
        </w:rPr>
      </w:pPr>
      <w:r w:rsidRPr="001D269A">
        <w:rPr>
          <w:rFonts w:eastAsia="Calibri"/>
          <w:sz w:val="28"/>
          <w:szCs w:val="28"/>
          <w:lang w:val="uk-UA" w:eastAsia="uk-UA"/>
        </w:rPr>
        <w:t>Реформування системи вищої освіти України, її входження у</w:t>
      </w:r>
      <w:r w:rsidRPr="001D269A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Pr="001D269A">
        <w:rPr>
          <w:rFonts w:eastAsia="Calibri"/>
          <w:sz w:val="28"/>
          <w:szCs w:val="28"/>
          <w:lang w:val="uk-UA" w:eastAsia="uk-UA"/>
        </w:rPr>
        <w:t xml:space="preserve">світовий освітній простір, участь в Болонській конвенції висувають високі вимоги до забезпечення повноцінною вищою освітою іноземних студентів. На сучасному етапі створюються передумови для масового припливу в Україну іноземних студентів всього світу. Україна в цьому плані є однією з тих держав, де співвідношення вартості та якості освіти виступає провідним критерієм при виборі місця навчання. Україна стає державою з полікультурним, </w:t>
      </w:r>
      <w:proofErr w:type="spellStart"/>
      <w:r w:rsidRPr="001D269A">
        <w:rPr>
          <w:rFonts w:eastAsia="Calibri"/>
          <w:sz w:val="28"/>
          <w:szCs w:val="28"/>
          <w:lang w:val="uk-UA" w:eastAsia="uk-UA"/>
        </w:rPr>
        <w:t>поліетнічним</w:t>
      </w:r>
      <w:proofErr w:type="spellEnd"/>
      <w:r w:rsidRPr="001D269A">
        <w:rPr>
          <w:rFonts w:eastAsia="Calibri"/>
          <w:sz w:val="28"/>
          <w:szCs w:val="28"/>
          <w:lang w:val="uk-UA" w:eastAsia="uk-UA"/>
        </w:rPr>
        <w:t xml:space="preserve"> суспільством, що особливо яскраво представлено в соціальних системах вищих навчальних закладів. У сучасних умовах більшість українських вищих навчальних закладів визначає навчання іноземних студентів в якості одного з пріоритетних напрямів освітньої діяльності. Для більшості іноземних студентів організовано довузівську підготовку, але її реалізація не забезпечує достатній рівень адаптованості іноземних студентів до навчальної діяльності у вищих навчальних закладах України. Це зумовлює необхідність організації цілеспрямованого </w:t>
      </w:r>
      <w:r w:rsidRPr="001D269A">
        <w:rPr>
          <w:rFonts w:eastAsia="Calibri"/>
          <w:color w:val="151515"/>
          <w:sz w:val="28"/>
          <w:szCs w:val="28"/>
          <w:lang w:val="uk-UA"/>
        </w:rPr>
        <w:t xml:space="preserve">процесу адаптації іноземних студентів до професійно орієнтованого середовища ВНЗ. </w:t>
      </w:r>
    </w:p>
    <w:p w:rsidR="00C748F8" w:rsidRPr="001D269A" w:rsidRDefault="00C748F8" w:rsidP="00C748F8">
      <w:pPr>
        <w:ind w:firstLine="754"/>
        <w:jc w:val="both"/>
        <w:rPr>
          <w:rFonts w:eastAsia="Calibri"/>
          <w:sz w:val="28"/>
          <w:szCs w:val="28"/>
          <w:lang w:val="uk-UA" w:eastAsia="uk-UA"/>
        </w:rPr>
      </w:pPr>
      <w:r w:rsidRPr="001D269A">
        <w:rPr>
          <w:rFonts w:eastAsia="Calibri"/>
          <w:color w:val="151515"/>
          <w:sz w:val="28"/>
          <w:szCs w:val="28"/>
          <w:lang w:val="uk-UA"/>
        </w:rPr>
        <w:t>На основі аналізу першоджерел (</w:t>
      </w:r>
      <w:r w:rsidRPr="001D269A">
        <w:rPr>
          <w:rFonts w:eastAsia="Calibri"/>
          <w:sz w:val="28"/>
          <w:szCs w:val="28"/>
          <w:lang w:val="uk-UA"/>
        </w:rPr>
        <w:t>Д.Андрєєва, В.</w:t>
      </w:r>
      <w:proofErr w:type="spellStart"/>
      <w:r w:rsidRPr="001D269A">
        <w:rPr>
          <w:rFonts w:eastAsia="Calibri"/>
          <w:sz w:val="28"/>
          <w:szCs w:val="28"/>
          <w:lang w:val="uk-UA"/>
        </w:rPr>
        <w:t>Лагерєв</w:t>
      </w:r>
      <w:proofErr w:type="spellEnd"/>
      <w:r w:rsidRPr="001D269A">
        <w:rPr>
          <w:rFonts w:eastAsia="Calibri"/>
          <w:color w:val="151515"/>
          <w:sz w:val="28"/>
          <w:szCs w:val="28"/>
          <w:lang w:val="uk-UA"/>
        </w:rPr>
        <w:t xml:space="preserve">, </w:t>
      </w:r>
      <w:r w:rsidRPr="001D269A">
        <w:rPr>
          <w:rFonts w:eastAsia="Calibri"/>
          <w:sz w:val="28"/>
          <w:szCs w:val="28"/>
          <w:lang w:val="uk-UA"/>
        </w:rPr>
        <w:t>Ф.</w:t>
      </w:r>
      <w:proofErr w:type="spellStart"/>
      <w:r w:rsidRPr="001D269A">
        <w:rPr>
          <w:rFonts w:eastAsia="Calibri"/>
          <w:sz w:val="28"/>
          <w:szCs w:val="28"/>
          <w:lang w:val="uk-UA"/>
        </w:rPr>
        <w:t>Меєрсон</w:t>
      </w:r>
      <w:proofErr w:type="spellEnd"/>
      <w:r w:rsidRPr="001D269A">
        <w:rPr>
          <w:rFonts w:eastAsia="Calibri"/>
          <w:color w:val="151515"/>
          <w:sz w:val="28"/>
          <w:szCs w:val="28"/>
          <w:lang w:val="uk-UA"/>
        </w:rPr>
        <w:t xml:space="preserve">) поняття </w:t>
      </w:r>
      <w:r w:rsidRPr="001D269A">
        <w:rPr>
          <w:rFonts w:eastAsia="Calibri"/>
          <w:sz w:val="28"/>
          <w:szCs w:val="28"/>
          <w:lang w:val="uk-UA"/>
        </w:rPr>
        <w:t>«адаптація іноземних студентів до навчальної діяльності» визначено як процес, за допомогою якого особистість, з одного боку, задовольняє особисті вимоги та пізнавальні потреби щодо умов і очікуваних результатів навчання, а, з іншого боку, відповідає тим вимогам, які висуває до неї структура, зміст та умови здійснення навчальної діяльності, а також певні соціальні групи, за участі яких ця навчальна діяльність відбувається.</w:t>
      </w:r>
      <w:r w:rsidRPr="001D269A">
        <w:rPr>
          <w:rFonts w:eastAsia="Calibri"/>
          <w:sz w:val="28"/>
          <w:szCs w:val="28"/>
          <w:lang w:val="uk-UA" w:eastAsia="uk-UA"/>
        </w:rPr>
        <w:t xml:space="preserve"> </w:t>
      </w:r>
      <w:r w:rsidRPr="001D269A">
        <w:rPr>
          <w:rFonts w:eastAsia="Calibri"/>
          <w:sz w:val="28"/>
          <w:szCs w:val="28"/>
          <w:lang w:val="uk-UA"/>
        </w:rPr>
        <w:t xml:space="preserve">Адаптованість іноземних студентів визначається комплексом природжених і надбаних властивостей особистості. Серед вроджених властивостей  відзначають: інстинкти, темперамент, конституцію, емоції, задатки загальних і спеціальних здібностей, зовнішні дані, фізичний та психічний стан особистості. До надбаних властивостей відносяться: здатність розуміти себе, свій внутрішній світ, внутрішній світ іншої людини, ідентифікацію, </w:t>
      </w:r>
      <w:proofErr w:type="spellStart"/>
      <w:r w:rsidRPr="001D269A">
        <w:rPr>
          <w:rFonts w:eastAsia="Calibri"/>
          <w:sz w:val="28"/>
          <w:szCs w:val="28"/>
          <w:lang w:val="uk-UA"/>
        </w:rPr>
        <w:t>емпатію</w:t>
      </w:r>
      <w:proofErr w:type="spellEnd"/>
      <w:r w:rsidRPr="001D269A">
        <w:rPr>
          <w:rFonts w:eastAsia="Calibri"/>
          <w:sz w:val="28"/>
          <w:szCs w:val="28"/>
          <w:lang w:val="uk-UA"/>
        </w:rPr>
        <w:t>, емоційну стійкість, потреби й ціннісні орієнтації.</w:t>
      </w:r>
    </w:p>
    <w:p w:rsidR="00C748F8" w:rsidRDefault="00C748F8" w:rsidP="00C748F8">
      <w:pPr>
        <w:pBdr>
          <w:bottom w:val="single" w:sz="12" w:space="0" w:color="auto"/>
        </w:pBdr>
        <w:ind w:firstLine="754"/>
        <w:jc w:val="both"/>
        <w:rPr>
          <w:rFonts w:eastAsia="Calibri"/>
          <w:sz w:val="28"/>
          <w:szCs w:val="28"/>
          <w:lang w:val="uk-UA"/>
        </w:rPr>
      </w:pPr>
      <w:r w:rsidRPr="001D269A">
        <w:rPr>
          <w:rFonts w:eastAsia="Calibri"/>
          <w:sz w:val="28"/>
          <w:szCs w:val="28"/>
          <w:lang w:val="uk-UA" w:eastAsia="uk-UA"/>
        </w:rPr>
        <w:t xml:space="preserve">Одним із напрямів вирішення проблеми адаптації іноземних студентів до навчальної діяльності є визначення та розробка педагогічних умов реалізації цього процесу як таких, що </w:t>
      </w:r>
      <w:r w:rsidRPr="001D269A">
        <w:rPr>
          <w:rFonts w:eastAsia="Calibri"/>
          <w:sz w:val="28"/>
          <w:szCs w:val="28"/>
          <w:shd w:val="clear" w:color="auto" w:fill="FFFFFF"/>
          <w:lang w:val="uk-UA"/>
        </w:rPr>
        <w:t>відображають основні вимоги до організації діяльності, сукупність об'єктивних можливостей, обставин педагогічного процесу, які цілеспрямовано створюються, реалізовуються в освітньому середовищі і забезпечують рішення поставленого педагогічного завдання</w:t>
      </w:r>
      <w:r w:rsidRPr="001D269A">
        <w:rPr>
          <w:rFonts w:eastAsia="Calibri"/>
          <w:sz w:val="28"/>
          <w:szCs w:val="28"/>
          <w:lang w:val="uk-UA" w:eastAsia="uk-UA"/>
        </w:rPr>
        <w:t xml:space="preserve">. Отже, на основі аналізу літературних джерел виокремлено педагогічні умови адаптації іноземних студентів до навчальної діяльності, а саме </w:t>
      </w:r>
      <w:r w:rsidRPr="001D269A">
        <w:rPr>
          <w:rFonts w:eastAsia="Calibri"/>
          <w:sz w:val="28"/>
          <w:szCs w:val="28"/>
          <w:lang w:val="uk-UA"/>
        </w:rPr>
        <w:t>формування позитивної мотивації до навчальної діяльності; активізація навчальної діяльності іноземних студентів; організація їхньої самостійної роботи. Саме такий підхід дозволить підвищити рівень адаптованості іноземних студентів до навчальної діяльності у вищих навчальних закладах України.</w:t>
      </w:r>
    </w:p>
    <w:p w:rsidR="00C748F8" w:rsidRDefault="00C748F8" w:rsidP="00C748F8">
      <w:pPr>
        <w:pBdr>
          <w:bottom w:val="single" w:sz="12" w:space="0" w:color="auto"/>
        </w:pBdr>
        <w:ind w:firstLine="754"/>
        <w:jc w:val="both"/>
        <w:rPr>
          <w:rFonts w:eastAsia="Calibri"/>
          <w:sz w:val="28"/>
          <w:szCs w:val="28"/>
          <w:lang w:val="uk-UA"/>
        </w:rPr>
      </w:pPr>
    </w:p>
    <w:p w:rsidR="00C748F8" w:rsidRPr="001D269A" w:rsidRDefault="00C748F8" w:rsidP="00C748F8">
      <w:pPr>
        <w:spacing w:line="306" w:lineRule="exact"/>
        <w:ind w:firstLine="754"/>
        <w:jc w:val="both"/>
        <w:rPr>
          <w:rFonts w:eastAsia="Calibri"/>
          <w:sz w:val="28"/>
          <w:szCs w:val="28"/>
          <w:lang w:val="uk-UA"/>
        </w:rPr>
      </w:pPr>
      <w:r w:rsidRPr="001D269A">
        <w:rPr>
          <w:rFonts w:eastAsia="Calibri"/>
          <w:sz w:val="28"/>
          <w:szCs w:val="28"/>
          <w:lang w:val="uk-UA"/>
        </w:rPr>
        <w:t>Робота виконана під керівництвом доц. кафедри ПМПН Ковальської В.С.</w:t>
      </w:r>
    </w:p>
    <w:p w:rsidR="00D15BB4" w:rsidRPr="00C748F8" w:rsidRDefault="00D15BB4">
      <w:pPr>
        <w:rPr>
          <w:lang w:val="uk-UA"/>
        </w:rPr>
      </w:pPr>
    </w:p>
    <w:sectPr w:rsidR="00D15BB4" w:rsidRPr="00C748F8" w:rsidSect="00C748F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748F8"/>
    <w:rsid w:val="0007502A"/>
    <w:rsid w:val="00164619"/>
    <w:rsid w:val="00940B34"/>
    <w:rsid w:val="00BF7752"/>
    <w:rsid w:val="00C748F8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2016-05-20T07:21:00Z</dcterms:created>
  <dcterms:modified xsi:type="dcterms:W3CDTF">2016-05-20T07:22:00Z</dcterms:modified>
</cp:coreProperties>
</file>