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F6" w:rsidRPr="006921F6" w:rsidRDefault="006921F6" w:rsidP="006921F6">
      <w:pPr>
        <w:ind w:firstLine="680"/>
        <w:rPr>
          <w:b/>
          <w:sz w:val="26"/>
          <w:szCs w:val="26"/>
          <w:lang w:val="uk-UA"/>
        </w:rPr>
      </w:pPr>
      <w:r w:rsidRPr="006921F6">
        <w:rPr>
          <w:b/>
          <w:sz w:val="26"/>
          <w:szCs w:val="26"/>
          <w:lang w:val="uk-UA"/>
        </w:rPr>
        <w:t>Близниченко Г.С.</w:t>
      </w:r>
    </w:p>
    <w:p w:rsidR="006921F6" w:rsidRPr="006921F6" w:rsidRDefault="006921F6" w:rsidP="006921F6">
      <w:pPr>
        <w:ind w:firstLine="680"/>
        <w:jc w:val="center"/>
        <w:rPr>
          <w:b/>
          <w:bCs/>
          <w:spacing w:val="-3"/>
          <w:sz w:val="26"/>
          <w:szCs w:val="26"/>
          <w:lang w:val="uk-UA"/>
        </w:rPr>
      </w:pPr>
      <w:r w:rsidRPr="006921F6">
        <w:rPr>
          <w:b/>
          <w:bCs/>
          <w:spacing w:val="-3"/>
          <w:sz w:val="26"/>
          <w:szCs w:val="26"/>
          <w:lang w:val="uk-UA"/>
        </w:rPr>
        <w:t>ФОРМУВАННЯ ІМІДЖУ МАЙБУТНЬОГО ІНЖЕНЕРА - ПЕДАГОГА</w:t>
      </w:r>
    </w:p>
    <w:p w:rsidR="006921F6" w:rsidRPr="006921F6" w:rsidRDefault="006921F6" w:rsidP="006921F6">
      <w:pPr>
        <w:ind w:firstLine="709"/>
        <w:jc w:val="both"/>
        <w:rPr>
          <w:sz w:val="26"/>
          <w:szCs w:val="26"/>
          <w:lang w:val="uk-UA"/>
        </w:rPr>
      </w:pPr>
      <w:r w:rsidRPr="006921F6">
        <w:rPr>
          <w:sz w:val="26"/>
          <w:szCs w:val="26"/>
          <w:lang w:val="uk-UA"/>
        </w:rPr>
        <w:t xml:space="preserve">Сьогодні система професійної освіти приділяє достатньо уваги підвищенню кваліфікації педагогів, їх професійної компетентності. Але формування у інженера-педагога професійного позитивного іміджу, часто залишається поза полем діяльності освітніх установ, тоді як останнє часто стає детермінантою формування успішної професійної діяльності. </w:t>
      </w:r>
    </w:p>
    <w:p w:rsidR="006921F6" w:rsidRPr="006921F6" w:rsidRDefault="006921F6" w:rsidP="006921F6">
      <w:pPr>
        <w:ind w:firstLine="709"/>
        <w:jc w:val="both"/>
        <w:rPr>
          <w:sz w:val="26"/>
          <w:szCs w:val="26"/>
          <w:lang w:val="uk-UA"/>
        </w:rPr>
      </w:pPr>
      <w:r w:rsidRPr="006921F6">
        <w:rPr>
          <w:sz w:val="26"/>
          <w:szCs w:val="26"/>
          <w:lang w:val="uk-UA"/>
        </w:rPr>
        <w:t>Незважаючи на численні напрацювання з питання іміджу (</w:t>
      </w:r>
      <w:r w:rsidRPr="006921F6">
        <w:rPr>
          <w:color w:val="000000"/>
          <w:sz w:val="26"/>
          <w:szCs w:val="26"/>
          <w:lang w:val="uk-UA"/>
        </w:rPr>
        <w:t xml:space="preserve">М. </w:t>
      </w:r>
      <w:proofErr w:type="spellStart"/>
      <w:r w:rsidRPr="006921F6">
        <w:rPr>
          <w:color w:val="000000"/>
          <w:sz w:val="26"/>
          <w:szCs w:val="26"/>
          <w:lang w:val="uk-UA"/>
        </w:rPr>
        <w:t>Спілейн</w:t>
      </w:r>
      <w:proofErr w:type="spellEnd"/>
      <w:r w:rsidRPr="006921F6">
        <w:rPr>
          <w:color w:val="000000"/>
          <w:sz w:val="26"/>
          <w:szCs w:val="26"/>
          <w:lang w:val="uk-UA"/>
        </w:rPr>
        <w:t xml:space="preserve">, Р. Фішер, В. </w:t>
      </w:r>
      <w:proofErr w:type="spellStart"/>
      <w:r w:rsidRPr="006921F6">
        <w:rPr>
          <w:color w:val="000000"/>
          <w:sz w:val="26"/>
          <w:szCs w:val="26"/>
          <w:lang w:val="uk-UA"/>
        </w:rPr>
        <w:t>Шепель</w:t>
      </w:r>
      <w:proofErr w:type="spellEnd"/>
      <w:r w:rsidRPr="006921F6">
        <w:rPr>
          <w:color w:val="000000"/>
          <w:sz w:val="26"/>
          <w:szCs w:val="26"/>
          <w:lang w:val="uk-UA"/>
        </w:rPr>
        <w:t xml:space="preserve">, В. </w:t>
      </w:r>
      <w:proofErr w:type="spellStart"/>
      <w:r w:rsidRPr="006921F6">
        <w:rPr>
          <w:color w:val="000000"/>
          <w:sz w:val="26"/>
          <w:szCs w:val="26"/>
          <w:lang w:val="uk-UA"/>
        </w:rPr>
        <w:t>Королько</w:t>
      </w:r>
      <w:proofErr w:type="spellEnd"/>
      <w:r w:rsidRPr="006921F6">
        <w:rPr>
          <w:color w:val="000000"/>
          <w:sz w:val="26"/>
          <w:szCs w:val="26"/>
          <w:lang w:val="uk-UA"/>
        </w:rPr>
        <w:t xml:space="preserve">, О. Петрова,  В. Литвин, В. Полохало, Д. </w:t>
      </w:r>
      <w:proofErr w:type="spellStart"/>
      <w:r w:rsidRPr="006921F6">
        <w:rPr>
          <w:color w:val="000000"/>
          <w:sz w:val="26"/>
          <w:szCs w:val="26"/>
          <w:lang w:val="uk-UA"/>
        </w:rPr>
        <w:t>Видріна</w:t>
      </w:r>
      <w:proofErr w:type="spellEnd"/>
      <w:r w:rsidRPr="006921F6">
        <w:rPr>
          <w:color w:val="000000"/>
          <w:sz w:val="26"/>
          <w:szCs w:val="26"/>
          <w:lang w:val="uk-UA"/>
        </w:rPr>
        <w:t>, Г. Дашутіна,</w:t>
      </w:r>
      <w:r w:rsidRPr="006921F6">
        <w:rPr>
          <w:color w:val="000000"/>
          <w:sz w:val="26"/>
          <w:szCs w:val="26"/>
        </w:rPr>
        <w:t> </w:t>
      </w:r>
      <w:r w:rsidRPr="006921F6">
        <w:rPr>
          <w:color w:val="000000"/>
          <w:sz w:val="26"/>
          <w:szCs w:val="26"/>
          <w:lang w:val="uk-UA"/>
        </w:rPr>
        <w:t xml:space="preserve"> М. Томенко, І. </w:t>
      </w:r>
      <w:proofErr w:type="spellStart"/>
      <w:r w:rsidRPr="006921F6">
        <w:rPr>
          <w:color w:val="000000"/>
          <w:sz w:val="26"/>
          <w:szCs w:val="26"/>
          <w:lang w:val="uk-UA"/>
        </w:rPr>
        <w:t>Бекешкіна</w:t>
      </w:r>
      <w:proofErr w:type="spellEnd"/>
      <w:r w:rsidRPr="006921F6">
        <w:rPr>
          <w:color w:val="000000"/>
          <w:sz w:val="26"/>
          <w:szCs w:val="26"/>
          <w:lang w:val="uk-UA"/>
        </w:rPr>
        <w:t xml:space="preserve">, Є. </w:t>
      </w:r>
      <w:proofErr w:type="spellStart"/>
      <w:r w:rsidRPr="006921F6">
        <w:rPr>
          <w:color w:val="000000"/>
          <w:sz w:val="26"/>
          <w:szCs w:val="26"/>
          <w:lang w:val="uk-UA"/>
        </w:rPr>
        <w:t>Головаха</w:t>
      </w:r>
      <w:proofErr w:type="spellEnd"/>
      <w:r w:rsidRPr="006921F6">
        <w:rPr>
          <w:color w:val="000000"/>
          <w:sz w:val="26"/>
          <w:szCs w:val="26"/>
          <w:lang w:val="uk-UA"/>
        </w:rPr>
        <w:t xml:space="preserve">, Н. </w:t>
      </w:r>
      <w:proofErr w:type="spellStart"/>
      <w:r w:rsidRPr="006921F6">
        <w:rPr>
          <w:color w:val="000000"/>
          <w:sz w:val="26"/>
          <w:szCs w:val="26"/>
          <w:lang w:val="uk-UA"/>
        </w:rPr>
        <w:t>Паніна</w:t>
      </w:r>
      <w:proofErr w:type="spellEnd"/>
      <w:r w:rsidRPr="006921F6">
        <w:rPr>
          <w:color w:val="000000"/>
          <w:sz w:val="26"/>
          <w:szCs w:val="26"/>
          <w:lang w:val="uk-UA"/>
        </w:rPr>
        <w:t xml:space="preserve"> та ін.)</w:t>
      </w:r>
      <w:r w:rsidRPr="006921F6">
        <w:rPr>
          <w:sz w:val="26"/>
          <w:szCs w:val="26"/>
          <w:lang w:val="uk-UA"/>
        </w:rPr>
        <w:t xml:space="preserve">, тим не менш, праць, присвячених специфіці іміджу педагога і особливо інженера-педагога, його функціям, структурі та особливостей формування в даний час немає. Зазначені суперечності і обумовлюють важливість аналізу і вивчення особливостей іміджу інженера-педагога і умов його формування. </w:t>
      </w:r>
    </w:p>
    <w:p w:rsidR="006921F6" w:rsidRPr="006921F6" w:rsidRDefault="006921F6" w:rsidP="006921F6">
      <w:pPr>
        <w:ind w:firstLine="680"/>
        <w:jc w:val="both"/>
        <w:rPr>
          <w:sz w:val="26"/>
          <w:szCs w:val="26"/>
          <w:lang w:val="uk-UA"/>
        </w:rPr>
      </w:pPr>
      <w:r w:rsidRPr="006921F6">
        <w:rPr>
          <w:sz w:val="26"/>
          <w:szCs w:val="26"/>
          <w:lang w:val="uk-UA"/>
        </w:rPr>
        <w:t xml:space="preserve">На основі аналізу поглядів різних вчених під іміджем інженера-педагога ми розуміємо гармонійну сукупність зовнішніх і внутрішніх характеристик, що складають його структуру, включає типові і індивідуальні риси й визначає готовність і здатність інженера-педагога до взаємодії з суб'єктами освітнього </w:t>
      </w:r>
      <w:proofErr w:type="spellStart"/>
      <w:r w:rsidRPr="006921F6">
        <w:rPr>
          <w:sz w:val="26"/>
          <w:szCs w:val="26"/>
          <w:lang w:val="uk-UA"/>
        </w:rPr>
        <w:t>простору.На</w:t>
      </w:r>
      <w:proofErr w:type="spellEnd"/>
      <w:r w:rsidRPr="006921F6">
        <w:rPr>
          <w:sz w:val="26"/>
          <w:szCs w:val="26"/>
          <w:lang w:val="uk-UA"/>
        </w:rPr>
        <w:t xml:space="preserve"> підставі різних поглядів вчених щодо  визначення структури іміджу викладача, в роботі була побудована динамічна модель іміджу інженера-педагога, що включає в себе </w:t>
      </w:r>
      <w:r w:rsidRPr="006921F6">
        <w:rPr>
          <w:color w:val="000000"/>
          <w:sz w:val="26"/>
          <w:szCs w:val="26"/>
          <w:lang w:val="uk-UA"/>
        </w:rPr>
        <w:t xml:space="preserve">внутрішній, зовнішній і процесуальний компоненти. Отже до складових іміджу </w:t>
      </w:r>
      <w:r w:rsidRPr="006921F6">
        <w:rPr>
          <w:sz w:val="26"/>
          <w:szCs w:val="26"/>
          <w:lang w:val="uk-UA"/>
        </w:rPr>
        <w:t>інженера-</w:t>
      </w:r>
      <w:r w:rsidRPr="006921F6">
        <w:rPr>
          <w:color w:val="000000"/>
          <w:sz w:val="26"/>
          <w:szCs w:val="26"/>
          <w:lang w:val="uk-UA"/>
        </w:rPr>
        <w:t xml:space="preserve">педагога відноситься загальна характеристика, візуальна привабливість, вербальна і невербальна поведінка, професійна культуру </w:t>
      </w:r>
      <w:proofErr w:type="spellStart"/>
      <w:r w:rsidRPr="006921F6">
        <w:rPr>
          <w:color w:val="000000"/>
          <w:sz w:val="26"/>
          <w:szCs w:val="26"/>
          <w:lang w:val="uk-UA"/>
        </w:rPr>
        <w:t>особистості.</w:t>
      </w:r>
      <w:r w:rsidRPr="006921F6">
        <w:rPr>
          <w:sz w:val="26"/>
          <w:szCs w:val="26"/>
          <w:lang w:val="uk-UA"/>
        </w:rPr>
        <w:t>В</w:t>
      </w:r>
      <w:proofErr w:type="spellEnd"/>
      <w:r w:rsidRPr="006921F6">
        <w:rPr>
          <w:sz w:val="26"/>
          <w:szCs w:val="26"/>
          <w:lang w:val="uk-UA"/>
        </w:rPr>
        <w:t xml:space="preserve"> роботі зазначено, що імідж фахівця формується поступово в процесі отримання освіти і далі у професійній діяльності, і робота над його створенням повинна бути цілеспрямованою, чітко організованою і систематичною. </w:t>
      </w:r>
      <w:r w:rsidRPr="006921F6">
        <w:rPr>
          <w:color w:val="000000"/>
          <w:sz w:val="26"/>
          <w:szCs w:val="26"/>
          <w:lang w:val="uk-UA"/>
        </w:rPr>
        <w:t>Проведене в роботі дослідження з</w:t>
      </w:r>
      <w:r w:rsidRPr="006921F6">
        <w:rPr>
          <w:color w:val="000000"/>
          <w:sz w:val="26"/>
          <w:szCs w:val="26"/>
        </w:rPr>
        <w:t>’</w:t>
      </w:r>
      <w:r w:rsidRPr="006921F6">
        <w:rPr>
          <w:color w:val="000000"/>
          <w:sz w:val="26"/>
          <w:szCs w:val="26"/>
          <w:lang w:val="uk-UA"/>
        </w:rPr>
        <w:t>ясувало, що далеко не всі працюючі інженери-педагоги</w:t>
      </w:r>
      <w:r w:rsidRPr="006921F6">
        <w:rPr>
          <w:bCs/>
          <w:color w:val="000000"/>
          <w:sz w:val="26"/>
          <w:szCs w:val="26"/>
          <w:lang w:val="uk-UA"/>
        </w:rPr>
        <w:t xml:space="preserve"> </w:t>
      </w:r>
      <w:r w:rsidRPr="006921F6">
        <w:rPr>
          <w:color w:val="000000"/>
          <w:sz w:val="26"/>
          <w:szCs w:val="26"/>
          <w:lang w:val="uk-UA"/>
        </w:rPr>
        <w:t xml:space="preserve">стурбовані особистим іміджем, авторитетом, а також показало, що вони занижують значення свого іміджу. </w:t>
      </w:r>
      <w:r w:rsidRPr="006921F6">
        <w:rPr>
          <w:sz w:val="26"/>
          <w:szCs w:val="26"/>
          <w:lang w:val="uk-UA"/>
        </w:rPr>
        <w:t xml:space="preserve">Тому виникає </w:t>
      </w:r>
      <w:r w:rsidRPr="006921F6">
        <w:rPr>
          <w:color w:val="000000"/>
          <w:sz w:val="26"/>
          <w:szCs w:val="26"/>
          <w:lang w:val="uk-UA"/>
        </w:rPr>
        <w:t>необхідність у  розробці системи роботи з формування позитивного професійного іміджу у студентів ще в період навчання, що дозволить сформувати в них стійкий цілісний образ інженера-педагога (іміджу), який забезпечить оптимальні умови для подальшого гармонійного розвитку майбутнього фахівця.</w:t>
      </w:r>
    </w:p>
    <w:p w:rsidR="006921F6" w:rsidRPr="006921F6" w:rsidRDefault="006921F6" w:rsidP="006921F6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6921F6">
        <w:rPr>
          <w:sz w:val="26"/>
          <w:szCs w:val="26"/>
          <w:lang w:val="uk-UA"/>
        </w:rPr>
        <w:t xml:space="preserve">Отже, в роботі виділено умови, що сприятимуть формуванню позитивного професійного іміджу: </w:t>
      </w:r>
      <w:r w:rsidRPr="006921F6">
        <w:rPr>
          <w:sz w:val="26"/>
          <w:szCs w:val="26"/>
          <w:shd w:val="clear" w:color="auto" w:fill="FFFFFF"/>
          <w:lang w:val="uk-UA"/>
        </w:rPr>
        <w:t xml:space="preserve">1 умова - </w:t>
      </w:r>
      <w:r w:rsidRPr="006921F6">
        <w:rPr>
          <w:sz w:val="26"/>
          <w:szCs w:val="26"/>
          <w:lang w:val="uk-UA"/>
        </w:rPr>
        <w:t>імідж майбутньої професії формується під час навчання, на лекціях і семінарах, пізнавальними і виховними засобами самого курсу, дисципліни. Особливе значення має впровадження курсу або спецкурсу «</w:t>
      </w:r>
      <w:proofErr w:type="spellStart"/>
      <w:r w:rsidRPr="006921F6">
        <w:rPr>
          <w:sz w:val="26"/>
          <w:szCs w:val="26"/>
          <w:lang w:val="uk-UA"/>
        </w:rPr>
        <w:t>Іміджелогія</w:t>
      </w:r>
      <w:proofErr w:type="spellEnd"/>
      <w:r w:rsidRPr="006921F6">
        <w:rPr>
          <w:sz w:val="26"/>
          <w:szCs w:val="26"/>
          <w:lang w:val="uk-UA"/>
        </w:rPr>
        <w:t xml:space="preserve">» для підготовки майбутніх інженерів-педагогів всіх спеціальностей; 2 умова – взаємодія куратора із учнями (куратор може прищепити студенту інтерес до наукових досліджень, до своєї галузі знання, майбутньої професії, дати орієнтири в питаннях філософських, життєвих і буттєвих); 3 умова - це саморозвиток студентів, який відбувається на тлі педагогічного впливу (це формування особистості, суб'єктності, самостійності студента, яке характеризується </w:t>
      </w:r>
      <w:proofErr w:type="spellStart"/>
      <w:r w:rsidRPr="006921F6">
        <w:rPr>
          <w:sz w:val="26"/>
          <w:szCs w:val="26"/>
          <w:lang w:val="uk-UA"/>
        </w:rPr>
        <w:t>ціннісно</w:t>
      </w:r>
      <w:proofErr w:type="spellEnd"/>
      <w:r w:rsidRPr="006921F6">
        <w:rPr>
          <w:sz w:val="26"/>
          <w:szCs w:val="26"/>
          <w:lang w:val="uk-UA"/>
        </w:rPr>
        <w:t xml:space="preserve"> - смисловим, особистісно-обумовленим ставленням до змісту освіти, до самого процесу навчання у вузі, до майбутніх життєвих перспективам.</w:t>
      </w:r>
    </w:p>
    <w:p w:rsidR="006921F6" w:rsidRPr="006921F6" w:rsidRDefault="006921F6" w:rsidP="006921F6">
      <w:pPr>
        <w:shd w:val="clear" w:color="auto" w:fill="FFFFFF"/>
        <w:ind w:firstLine="709"/>
        <w:rPr>
          <w:sz w:val="26"/>
          <w:szCs w:val="26"/>
          <w:lang w:val="uk-UA"/>
        </w:rPr>
      </w:pPr>
      <w:r w:rsidRPr="006921F6">
        <w:rPr>
          <w:sz w:val="26"/>
          <w:szCs w:val="26"/>
          <w:lang w:val="uk-UA"/>
        </w:rPr>
        <w:t xml:space="preserve">Робота виконана під керівництвом доцента кафедри ПМПН </w:t>
      </w:r>
      <w:proofErr w:type="spellStart"/>
      <w:r w:rsidRPr="006921F6">
        <w:rPr>
          <w:sz w:val="26"/>
          <w:szCs w:val="26"/>
          <w:lang w:val="uk-UA"/>
        </w:rPr>
        <w:t>Романовської</w:t>
      </w:r>
      <w:proofErr w:type="spellEnd"/>
      <w:r w:rsidRPr="006921F6">
        <w:rPr>
          <w:sz w:val="26"/>
          <w:szCs w:val="26"/>
          <w:lang w:val="uk-UA"/>
        </w:rPr>
        <w:t xml:space="preserve"> О.О.</w:t>
      </w:r>
    </w:p>
    <w:p w:rsidR="00D15BB4" w:rsidRPr="006921F6" w:rsidRDefault="00D15BB4">
      <w:pPr>
        <w:rPr>
          <w:sz w:val="26"/>
          <w:szCs w:val="26"/>
          <w:lang w:val="uk-UA"/>
        </w:rPr>
      </w:pPr>
    </w:p>
    <w:sectPr w:rsidR="00D15BB4" w:rsidRPr="006921F6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921F6"/>
    <w:rsid w:val="0007502A"/>
    <w:rsid w:val="00164619"/>
    <w:rsid w:val="006921F6"/>
    <w:rsid w:val="00940B3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2097</Words>
  <Characters>1196</Characters>
  <Application>Microsoft Office Word</Application>
  <DocSecurity>0</DocSecurity>
  <Lines>9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2016-05-20T06:38:00Z</dcterms:created>
  <dcterms:modified xsi:type="dcterms:W3CDTF">2016-05-20T06:39:00Z</dcterms:modified>
</cp:coreProperties>
</file>