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9B" w:rsidRPr="00AD239B" w:rsidRDefault="00AD239B" w:rsidP="00AD239B">
      <w:pPr>
        <w:ind w:left="709"/>
        <w:jc w:val="both"/>
        <w:rPr>
          <w:b/>
          <w:lang w:val="uk-UA"/>
        </w:rPr>
      </w:pPr>
      <w:r w:rsidRPr="00AD239B">
        <w:rPr>
          <w:b/>
        </w:rPr>
        <w:t>Литвин С.</w:t>
      </w:r>
      <w:proofErr w:type="gramStart"/>
      <w:r w:rsidRPr="00AD239B">
        <w:rPr>
          <w:b/>
        </w:rPr>
        <w:t>В</w:t>
      </w:r>
      <w:proofErr w:type="gramEnd"/>
      <w:r w:rsidRPr="00AD239B">
        <w:rPr>
          <w:b/>
          <w:lang w:val="uk-UA"/>
        </w:rPr>
        <w:t xml:space="preserve"> </w:t>
      </w:r>
    </w:p>
    <w:p w:rsidR="00AD239B" w:rsidRPr="00AD239B" w:rsidRDefault="00AD239B" w:rsidP="00AD239B">
      <w:pPr>
        <w:ind w:left="709"/>
        <w:jc w:val="both"/>
        <w:rPr>
          <w:b/>
          <w:lang w:val="uk-UA"/>
        </w:rPr>
      </w:pPr>
      <w:r w:rsidRPr="00AD239B">
        <w:rPr>
          <w:b/>
          <w:lang w:val="uk-UA"/>
        </w:rPr>
        <w:t>ОРГАНІЗАЦІЙНО-ДІЯЛЬНІСНА ГРА ЯК ІНСТРУМЕНТ КОЛЕКТИВНОГО ПОШУКУ ОПТИМАЛЬНИХ РІШЕНЬ</w:t>
      </w:r>
    </w:p>
    <w:p w:rsidR="00AD239B" w:rsidRPr="00042BE5" w:rsidRDefault="00AD239B" w:rsidP="00AD239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42BE5">
        <w:rPr>
          <w:sz w:val="28"/>
          <w:szCs w:val="28"/>
          <w:lang w:val="uk-UA"/>
        </w:rPr>
        <w:t>Організаційно-діяльнісна</w:t>
      </w:r>
      <w:proofErr w:type="spellEnd"/>
      <w:r w:rsidRPr="00042BE5">
        <w:rPr>
          <w:sz w:val="28"/>
          <w:szCs w:val="28"/>
          <w:lang w:val="uk-UA"/>
        </w:rPr>
        <w:t xml:space="preserve"> гра (ОДГ), як особлива форма організації та метод стимулювання колективної розумової діяльності, націленої на вирішення проблем і широко розповсюдилася як у сфері вирішення творчих завдань, так і в інтелектуальних системах управління. </w:t>
      </w:r>
    </w:p>
    <w:p w:rsidR="00AD239B" w:rsidRPr="00042BE5" w:rsidRDefault="00AD239B" w:rsidP="00AD239B">
      <w:pPr>
        <w:ind w:firstLine="709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>У "класичному" варіанті ОДГ застосовуються як інструмент колективного пошуку оптимальних, що містять інноваційні компоненти, рішень, складних технічних, організаційних, управлінських проблем в реальних умовах підприємств, установ. Сутність ОДГ в тому, що ця гра представляє собою комплекс взаємопов'язаних методик або технік (</w:t>
      </w:r>
      <w:proofErr w:type="spellStart"/>
      <w:r w:rsidRPr="00042BE5">
        <w:rPr>
          <w:sz w:val="28"/>
          <w:szCs w:val="28"/>
          <w:lang w:val="uk-UA"/>
        </w:rPr>
        <w:t>мисленнєво-інтелектуальних</w:t>
      </w:r>
      <w:proofErr w:type="spellEnd"/>
      <w:r w:rsidRPr="00042BE5">
        <w:rPr>
          <w:sz w:val="28"/>
          <w:szCs w:val="28"/>
          <w:lang w:val="uk-UA"/>
        </w:rPr>
        <w:t xml:space="preserve">, соціально-психологічних та ін.), що забезпечують логічно </w:t>
      </w:r>
      <w:proofErr w:type="spellStart"/>
      <w:r w:rsidRPr="00042BE5">
        <w:rPr>
          <w:sz w:val="28"/>
          <w:szCs w:val="28"/>
          <w:lang w:val="uk-UA"/>
        </w:rPr>
        <w:t>обгрунтовану</w:t>
      </w:r>
      <w:proofErr w:type="spellEnd"/>
      <w:r w:rsidRPr="00042BE5">
        <w:rPr>
          <w:sz w:val="28"/>
          <w:szCs w:val="28"/>
          <w:lang w:val="uk-UA"/>
        </w:rPr>
        <w:t xml:space="preserve"> зміну різних видів колективної, групової, </w:t>
      </w:r>
      <w:proofErr w:type="spellStart"/>
      <w:r w:rsidRPr="00042BE5">
        <w:rPr>
          <w:sz w:val="28"/>
          <w:szCs w:val="28"/>
          <w:lang w:val="uk-UA"/>
        </w:rPr>
        <w:t>мікрогруповой</w:t>
      </w:r>
      <w:proofErr w:type="spellEnd"/>
      <w:r w:rsidRPr="00042BE5">
        <w:rPr>
          <w:sz w:val="28"/>
          <w:szCs w:val="28"/>
          <w:lang w:val="uk-UA"/>
        </w:rPr>
        <w:t xml:space="preserve"> діяльності, націлених на створення "продукту гри" - тексту, що містить рішення поставленої або навіть сформульованої в ході самої гри проблеми. Рішення проблеми і складає предмет цієї гри. </w:t>
      </w:r>
    </w:p>
    <w:p w:rsidR="00AD239B" w:rsidRPr="00042BE5" w:rsidRDefault="00AD239B" w:rsidP="00AD239B">
      <w:pPr>
        <w:ind w:firstLine="709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 xml:space="preserve">Процедури ігор синхронізують і координують творчу розумову діяльність великої групи фахівців, які є її учасниками і зацікавлених у вирішенні проблеми. Таким чином, під час гри виникає своєрідний тимчасовий науково-дослідний колектив, точніше тимчасова творча система (ТС), загальний інтелектуальний потенціал якої значно перевершує потенціал будь-якого окремо взятого фахівця. У цілому творчий потенціал побудованої таким чином ТС залежить і від кваліфікації учасників, і від поєднання їх складу за спеціальностями, і від професіоналізму </w:t>
      </w:r>
      <w:proofErr w:type="spellStart"/>
      <w:r w:rsidRPr="00042BE5">
        <w:rPr>
          <w:sz w:val="28"/>
          <w:szCs w:val="28"/>
          <w:lang w:val="uk-UA"/>
        </w:rPr>
        <w:t>ігропрактиків</w:t>
      </w:r>
      <w:proofErr w:type="spellEnd"/>
      <w:r w:rsidRPr="00042BE5">
        <w:rPr>
          <w:sz w:val="28"/>
          <w:szCs w:val="28"/>
          <w:lang w:val="uk-UA"/>
        </w:rPr>
        <w:t xml:space="preserve">, які організовують і активізують колективну роботу. </w:t>
      </w:r>
    </w:p>
    <w:p w:rsidR="00AD239B" w:rsidRDefault="00AD239B" w:rsidP="00AD239B">
      <w:pPr>
        <w:ind w:firstLine="709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 xml:space="preserve">Підготовку та проведення ОДГ здійснює група фахівців, які поєднують знання в галузі, що задається темою гри, в галузі методології, тобто в проблемній організації пошукового процесу, практичної психології, педагогіки. В рамках гри, яка є багатофункціональною колективною дією одночасно здійснюється багатоцільова діяльність: йде пошук вирішення проблем, здійснюється інтенсивне навчання, проводиться корекція психічного стану учасників гри, ведеться консультування, здійснюється впроваджувальна діяльність, йде розвиток творчих здібностей учасників, корекція їх установок і т. ін. </w:t>
      </w:r>
    </w:p>
    <w:p w:rsidR="00AD239B" w:rsidRPr="00042BE5" w:rsidRDefault="00AD239B" w:rsidP="00AD239B">
      <w:pPr>
        <w:ind w:firstLine="709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 xml:space="preserve">Гра будується на широкому проблемному полі, контури якого приблизно позначені темою гри. Таким чином, ОДГ здійснюються в умовах дуже високої невизначеності, яка органічно притаманна цьому типу гри. Завдання </w:t>
      </w:r>
      <w:proofErr w:type="spellStart"/>
      <w:r w:rsidRPr="00042BE5">
        <w:rPr>
          <w:sz w:val="28"/>
          <w:szCs w:val="28"/>
          <w:lang w:val="uk-UA"/>
        </w:rPr>
        <w:t>ігропрактиків</w:t>
      </w:r>
      <w:proofErr w:type="spellEnd"/>
      <w:r w:rsidRPr="00042BE5">
        <w:rPr>
          <w:sz w:val="28"/>
          <w:szCs w:val="28"/>
          <w:lang w:val="uk-UA"/>
        </w:rPr>
        <w:t xml:space="preserve"> - розширення та підтримання максимально багатої зони невизначеності, в якій і відбувається пошук шляхів розкриття теми і рішення проблем. </w:t>
      </w:r>
    </w:p>
    <w:p w:rsidR="00D15BB4" w:rsidRPr="00AD239B" w:rsidRDefault="00AD239B" w:rsidP="00AD239B">
      <w:pPr>
        <w:ind w:firstLine="709"/>
        <w:jc w:val="both"/>
        <w:rPr>
          <w:lang w:val="uk-UA"/>
        </w:rPr>
      </w:pPr>
      <w:r w:rsidRPr="00042BE5">
        <w:rPr>
          <w:sz w:val="28"/>
          <w:szCs w:val="28"/>
          <w:lang w:val="uk-UA"/>
        </w:rPr>
        <w:t>Можливість ефективного вирішення багатоаспектних проблем з'являється за рахунок занурення учасників гри в особливу ігрову атмосферу і одночасно їх втягнення у вирішення не навчальної, а цілком реально</w:t>
      </w:r>
      <w:r>
        <w:rPr>
          <w:sz w:val="28"/>
          <w:szCs w:val="28"/>
          <w:lang w:val="uk-UA"/>
        </w:rPr>
        <w:t>ї</w:t>
      </w:r>
      <w:r w:rsidRPr="00042BE5">
        <w:rPr>
          <w:sz w:val="28"/>
          <w:szCs w:val="28"/>
          <w:lang w:val="uk-UA"/>
        </w:rPr>
        <w:t xml:space="preserve">  для них проблеми</w:t>
      </w:r>
      <w:r>
        <w:rPr>
          <w:sz w:val="28"/>
          <w:szCs w:val="28"/>
          <w:lang w:val="uk-UA"/>
        </w:rPr>
        <w:t>.</w:t>
      </w:r>
      <w:r w:rsidRPr="00042BE5">
        <w:rPr>
          <w:sz w:val="28"/>
          <w:szCs w:val="28"/>
          <w:lang w:val="uk-UA"/>
        </w:rPr>
        <w:t xml:space="preserve"> Реальні життєві зіткнення стають настільки інтенсивними, що учасники ведуть себе так, ніби гра є самою реальністю. ОДГ забезпечує інтенсивний розвиток кожного учасника ігрової дії, його збагачення новими знаннями, вміннями, навичками, технологіями. Гра передбачає також вдосконалення процесів взаємодії учасників, розширення їх комунікативної компетентності. </w:t>
      </w:r>
    </w:p>
    <w:sectPr w:rsidR="00D15BB4" w:rsidRPr="00AD239B" w:rsidSect="00AD239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D239B"/>
    <w:rsid w:val="0007502A"/>
    <w:rsid w:val="00164619"/>
    <w:rsid w:val="00643F9D"/>
    <w:rsid w:val="00AD239B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2007</Words>
  <Characters>1145</Characters>
  <Application>Microsoft Office Word</Application>
  <DocSecurity>0</DocSecurity>
  <Lines>9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2016-05-19T10:13:00Z</dcterms:created>
  <dcterms:modified xsi:type="dcterms:W3CDTF">2016-05-19T10:14:00Z</dcterms:modified>
</cp:coreProperties>
</file>