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868" w:rsidRPr="00BD52E4" w:rsidRDefault="001E6868" w:rsidP="001E6868">
      <w:pPr>
        <w:ind w:firstLine="709"/>
        <w:jc w:val="both"/>
        <w:rPr>
          <w:rStyle w:val="hps"/>
          <w:b/>
          <w:sz w:val="28"/>
          <w:szCs w:val="28"/>
          <w:lang w:val="uk-UA"/>
        </w:rPr>
      </w:pPr>
      <w:r w:rsidRPr="00BD52E4">
        <w:rPr>
          <w:rStyle w:val="hps"/>
          <w:b/>
          <w:sz w:val="28"/>
          <w:szCs w:val="28"/>
          <w:lang w:val="uk-UA"/>
        </w:rPr>
        <w:t>Пушкіна В.М.</w:t>
      </w:r>
    </w:p>
    <w:p w:rsidR="001E6868" w:rsidRPr="00BD52E4" w:rsidRDefault="001E6868" w:rsidP="001E6868">
      <w:pPr>
        <w:ind w:firstLine="709"/>
        <w:jc w:val="both"/>
        <w:rPr>
          <w:rStyle w:val="hps"/>
          <w:b/>
          <w:sz w:val="28"/>
          <w:szCs w:val="28"/>
          <w:lang w:val="uk-UA"/>
        </w:rPr>
      </w:pPr>
      <w:r w:rsidRPr="00BD52E4">
        <w:rPr>
          <w:rStyle w:val="hps"/>
          <w:b/>
          <w:sz w:val="28"/>
          <w:szCs w:val="28"/>
          <w:lang w:val="uk-UA"/>
        </w:rPr>
        <w:t>ДОСЛІДЖЕННЯ В ОБЛАСТІ ЗРУЧНОСТІ ЧИТАННЯ І РОЗРІЗНЕННЯ ШРИФТІВ</w:t>
      </w:r>
    </w:p>
    <w:p w:rsidR="001E6868" w:rsidRPr="00BD52E4" w:rsidRDefault="001E6868" w:rsidP="001E6868">
      <w:pPr>
        <w:ind w:firstLine="708"/>
        <w:jc w:val="both"/>
        <w:rPr>
          <w:sz w:val="28"/>
          <w:szCs w:val="28"/>
          <w:lang w:val="uk-UA"/>
        </w:rPr>
      </w:pPr>
      <w:r w:rsidRPr="00BD52E4">
        <w:rPr>
          <w:sz w:val="28"/>
          <w:szCs w:val="28"/>
          <w:lang w:val="uk-UA"/>
        </w:rPr>
        <w:t xml:space="preserve">Зручність читання є однією з найважливіших переваг шрифту. Це не тільки загальна оцінка придатності його форми, але й естетичний показник . Зручність читання шрифту є одним з основних показників для текстових та універсальних шрифтів. Однак при дослідженні даного питання виникли різні визначення терміну «зручність читання». Немає ясності і щодо того, що розуміти під об'єктом вивчення зручності читання: шрифт як комплект окремих літер; набраний шрифтом текст або оформлення смуги набору в цілому. Наприклад, Д. </w:t>
      </w:r>
      <w:proofErr w:type="spellStart"/>
      <w:r w:rsidRPr="00BD52E4">
        <w:rPr>
          <w:sz w:val="28"/>
          <w:szCs w:val="28"/>
          <w:lang w:val="uk-UA"/>
        </w:rPr>
        <w:t>Вендт</w:t>
      </w:r>
      <w:proofErr w:type="spellEnd"/>
      <w:r w:rsidRPr="00BD52E4">
        <w:rPr>
          <w:sz w:val="28"/>
          <w:szCs w:val="28"/>
          <w:lang w:val="uk-UA"/>
        </w:rPr>
        <w:t xml:space="preserve"> визначив зручність читання «</w:t>
      </w:r>
      <w:proofErr w:type="spellStart"/>
      <w:r w:rsidRPr="00BD52E4">
        <w:rPr>
          <w:sz w:val="28"/>
          <w:szCs w:val="28"/>
          <w:lang w:val="uk-UA"/>
        </w:rPr>
        <w:t>readability</w:t>
      </w:r>
      <w:proofErr w:type="spellEnd"/>
      <w:r w:rsidRPr="00BD52E4">
        <w:rPr>
          <w:sz w:val="28"/>
          <w:szCs w:val="28"/>
          <w:lang w:val="uk-UA"/>
        </w:rPr>
        <w:t>» «як відповідність між читацькими очікуваннями, зумовленими семантикою, синтаксисом і дизайном тексту, з одного боку, і його реальним втіленням - з іншого». Далі він висловив думку про те, що, так як зібрати дані про всі читацькі очікування неможливо, то зручність читання слід визначати побічно. Висловлену думку про залежність зручності читання не тільки від шрифту і верстки, але і від семантики та синтаксису тексту не набуло подальшого розвитку.</w:t>
      </w:r>
    </w:p>
    <w:p w:rsidR="001E6868" w:rsidRPr="00BD52E4" w:rsidRDefault="001E6868" w:rsidP="001E6868">
      <w:pPr>
        <w:ind w:firstLine="708"/>
        <w:jc w:val="both"/>
        <w:rPr>
          <w:sz w:val="28"/>
          <w:szCs w:val="28"/>
          <w:lang w:val="uk-UA"/>
        </w:rPr>
      </w:pPr>
      <w:r w:rsidRPr="00BD52E4">
        <w:rPr>
          <w:sz w:val="28"/>
          <w:szCs w:val="28"/>
          <w:lang w:val="uk-UA"/>
        </w:rPr>
        <w:t xml:space="preserve">Згідно з Д. </w:t>
      </w:r>
      <w:proofErr w:type="spellStart"/>
      <w:r w:rsidRPr="00BD52E4">
        <w:rPr>
          <w:sz w:val="28"/>
          <w:szCs w:val="28"/>
          <w:lang w:val="uk-UA"/>
        </w:rPr>
        <w:t>Вендт</w:t>
      </w:r>
      <w:proofErr w:type="spellEnd"/>
      <w:r w:rsidRPr="00BD52E4">
        <w:rPr>
          <w:sz w:val="28"/>
          <w:szCs w:val="28"/>
          <w:lang w:val="uk-UA"/>
        </w:rPr>
        <w:t>, від зручності читання слід відрізняти термін «розрізнення», який характеризує сприйняття окремого знаку, букви, слова, і є складовою частиною поняття «зручність читання».</w:t>
      </w:r>
    </w:p>
    <w:p w:rsidR="001E6868" w:rsidRPr="00BD52E4" w:rsidRDefault="001E6868" w:rsidP="001E6868">
      <w:pPr>
        <w:ind w:firstLine="708"/>
        <w:jc w:val="both"/>
        <w:rPr>
          <w:sz w:val="28"/>
          <w:szCs w:val="28"/>
          <w:lang w:val="uk-UA"/>
        </w:rPr>
      </w:pPr>
      <w:r w:rsidRPr="00BD52E4">
        <w:rPr>
          <w:sz w:val="28"/>
          <w:szCs w:val="28"/>
          <w:lang w:val="uk-UA"/>
        </w:rPr>
        <w:t xml:space="preserve">Б. </w:t>
      </w:r>
      <w:proofErr w:type="spellStart"/>
      <w:r w:rsidRPr="00BD52E4">
        <w:rPr>
          <w:sz w:val="28"/>
          <w:szCs w:val="28"/>
          <w:lang w:val="uk-UA"/>
        </w:rPr>
        <w:t>Захріссон</w:t>
      </w:r>
      <w:proofErr w:type="spellEnd"/>
      <w:r w:rsidRPr="00BD52E4">
        <w:rPr>
          <w:sz w:val="28"/>
          <w:szCs w:val="28"/>
          <w:lang w:val="uk-UA"/>
        </w:rPr>
        <w:t xml:space="preserve"> розумів зручність читання як «швидкість і точність візуального сприйняття осмисленого, суцільного тексту» . Однак за рамками визначення залишається естетичне сприйняття форми шрифтів, підкреслюється лише швидкість і точність її сприйняття.</w:t>
      </w:r>
    </w:p>
    <w:p w:rsidR="001E6868" w:rsidRPr="00BD52E4" w:rsidRDefault="001E6868" w:rsidP="001E6868">
      <w:pPr>
        <w:ind w:firstLine="708"/>
        <w:jc w:val="both"/>
        <w:rPr>
          <w:sz w:val="28"/>
          <w:szCs w:val="28"/>
        </w:rPr>
      </w:pPr>
      <w:r w:rsidRPr="00BD52E4">
        <w:rPr>
          <w:sz w:val="28"/>
          <w:szCs w:val="28"/>
          <w:lang w:val="uk-UA"/>
        </w:rPr>
        <w:t xml:space="preserve">М. </w:t>
      </w:r>
      <w:proofErr w:type="spellStart"/>
      <w:r w:rsidRPr="00BD52E4">
        <w:rPr>
          <w:sz w:val="28"/>
          <w:szCs w:val="28"/>
          <w:lang w:val="uk-UA"/>
        </w:rPr>
        <w:t>Тінкер</w:t>
      </w:r>
      <w:proofErr w:type="spellEnd"/>
      <w:r w:rsidRPr="00BD52E4">
        <w:rPr>
          <w:sz w:val="28"/>
          <w:szCs w:val="28"/>
          <w:lang w:val="uk-UA"/>
        </w:rPr>
        <w:t xml:space="preserve"> також дотримувався позиції, що термін «зручність читання» має відношення до візуального сприйняття літер, слів і зв'язного текстового матеріалу. Форма літер повинна бути помітною, характерні форми букв повинні бути сприйняті, а зв'язний текст повинен сприйматися точно і швидко, читатися легко і бути зрозумілим. Це визначення досить ємке, крім того, воно дає підставу для розмежування зручності читання букви і текстового матеріалу, але в той же час вказує на їх нерозривну єдність.</w:t>
      </w:r>
    </w:p>
    <w:p w:rsidR="001E6868" w:rsidRPr="00BD52E4" w:rsidRDefault="001E6868" w:rsidP="001E6868">
      <w:pPr>
        <w:ind w:firstLine="708"/>
        <w:jc w:val="both"/>
        <w:rPr>
          <w:sz w:val="28"/>
          <w:szCs w:val="28"/>
          <w:lang w:val="uk-UA"/>
        </w:rPr>
      </w:pPr>
      <w:r w:rsidRPr="00BD52E4">
        <w:rPr>
          <w:sz w:val="28"/>
          <w:szCs w:val="28"/>
          <w:lang w:val="uk-UA"/>
        </w:rPr>
        <w:t xml:space="preserve">Згідно з визначенням Е. </w:t>
      </w:r>
      <w:proofErr w:type="spellStart"/>
      <w:r w:rsidRPr="00BD52E4">
        <w:rPr>
          <w:sz w:val="28"/>
          <w:szCs w:val="28"/>
          <w:lang w:val="uk-UA"/>
        </w:rPr>
        <w:t>Файоль</w:t>
      </w:r>
      <w:proofErr w:type="spellEnd"/>
      <w:r w:rsidRPr="00BD52E4">
        <w:rPr>
          <w:sz w:val="28"/>
          <w:szCs w:val="28"/>
          <w:lang w:val="uk-UA"/>
        </w:rPr>
        <w:t xml:space="preserve"> «зручність читання пов'язана з розміщенням і читанням безперервних текстових матеріалів і вимірюється швидкістю і легкістю, з якою текст може бути прочитаний і зрозумілий». Фактори, що визначають зручність читання: </w:t>
      </w:r>
      <w:proofErr w:type="spellStart"/>
      <w:r w:rsidRPr="00BD52E4">
        <w:rPr>
          <w:sz w:val="28"/>
          <w:szCs w:val="28"/>
          <w:lang w:val="uk-UA"/>
        </w:rPr>
        <w:t>міжлітерні</w:t>
      </w:r>
      <w:proofErr w:type="spellEnd"/>
      <w:r w:rsidRPr="00BD52E4">
        <w:rPr>
          <w:sz w:val="28"/>
          <w:szCs w:val="28"/>
          <w:lang w:val="uk-UA"/>
        </w:rPr>
        <w:t xml:space="preserve"> пробіли, розмір шрифту, колір, </w:t>
      </w:r>
      <w:r w:rsidRPr="00BD52E4">
        <w:rPr>
          <w:rStyle w:val="hps"/>
          <w:sz w:val="28"/>
          <w:szCs w:val="28"/>
          <w:lang w:val="uk-UA"/>
        </w:rPr>
        <w:t>насиченість</w:t>
      </w:r>
      <w:r w:rsidRPr="00BD52E4">
        <w:rPr>
          <w:sz w:val="28"/>
          <w:szCs w:val="28"/>
          <w:lang w:val="uk-UA"/>
        </w:rPr>
        <w:t>, штрихи, нахил, форма, текстура, зарубки, напливи, контур і довжина текстової лінії, інтерліньяж.</w:t>
      </w:r>
    </w:p>
    <w:p w:rsidR="001E6868" w:rsidRPr="00BD52E4" w:rsidRDefault="001E6868" w:rsidP="001E6868">
      <w:pPr>
        <w:ind w:firstLine="708"/>
        <w:jc w:val="both"/>
        <w:rPr>
          <w:sz w:val="28"/>
          <w:szCs w:val="28"/>
          <w:lang w:val="uk-UA"/>
        </w:rPr>
      </w:pPr>
      <w:r w:rsidRPr="00BD52E4">
        <w:rPr>
          <w:sz w:val="28"/>
          <w:szCs w:val="28"/>
          <w:lang w:val="uk-UA"/>
        </w:rPr>
        <w:t xml:space="preserve">Е. </w:t>
      </w:r>
      <w:proofErr w:type="spellStart"/>
      <w:r w:rsidRPr="00BD52E4">
        <w:rPr>
          <w:sz w:val="28"/>
          <w:szCs w:val="28"/>
          <w:lang w:val="uk-UA"/>
        </w:rPr>
        <w:t>Файоль</w:t>
      </w:r>
      <w:proofErr w:type="spellEnd"/>
      <w:r w:rsidRPr="00BD52E4">
        <w:rPr>
          <w:sz w:val="28"/>
          <w:szCs w:val="28"/>
          <w:lang w:val="uk-UA"/>
        </w:rPr>
        <w:t xml:space="preserve"> виділяє чотири специфічних чинники сприйняття, що не дають повністю вирішити проблему вимірювання розрізнення: 1) рівень розуміння читачами тексту (він пов'язаний з віком і рівнем читача), 2) культурний рівень читачів; 3) контекст сприйняття, з яким зіштовхується читач, 4 ) інформаційний контекст чи попереднє ознайомлення з текстом .</w:t>
      </w:r>
    </w:p>
    <w:p w:rsidR="001E6868" w:rsidRPr="00BD52E4" w:rsidRDefault="001E6868" w:rsidP="001E6868">
      <w:pPr>
        <w:ind w:firstLine="708"/>
        <w:jc w:val="both"/>
        <w:rPr>
          <w:sz w:val="28"/>
          <w:szCs w:val="28"/>
          <w:lang w:val="uk-UA"/>
        </w:rPr>
      </w:pPr>
      <w:r w:rsidRPr="00BD52E4">
        <w:rPr>
          <w:sz w:val="28"/>
          <w:szCs w:val="28"/>
          <w:lang w:val="uk-UA"/>
        </w:rPr>
        <w:t xml:space="preserve"> Ці фактори впливають не тільки. і не стільки на розрізнення шрифту, як на </w:t>
      </w:r>
      <w:r w:rsidRPr="00BD52E4">
        <w:rPr>
          <w:rStyle w:val="hps"/>
          <w:sz w:val="28"/>
          <w:szCs w:val="28"/>
          <w:lang w:val="uk-UA"/>
        </w:rPr>
        <w:t>зручність читання</w:t>
      </w:r>
      <w:r w:rsidRPr="00BD52E4">
        <w:rPr>
          <w:sz w:val="28"/>
          <w:szCs w:val="28"/>
          <w:lang w:val="uk-UA"/>
        </w:rPr>
        <w:t xml:space="preserve"> шрифту, оскільки зв'язок між графічним, шрифтовим вирішенням букви і, наприклад, контекстом або попередніми ознайомленнями з текстом видається досить віддаленим. А от вплив цих факторів на зручність читання шрифту, тексту або набору, на наш погляд, більш імовірний, оскільки </w:t>
      </w:r>
      <w:r w:rsidRPr="00BD52E4">
        <w:rPr>
          <w:sz w:val="28"/>
          <w:szCs w:val="28"/>
          <w:lang w:val="uk-UA"/>
        </w:rPr>
        <w:lastRenderedPageBreak/>
        <w:t>ці поняття вже включають в себе не тільки оцінку ясності окремих символів, але і мають на увазі оцінку шрифту як графічного елементу видання, «як процес сприйняття графічних символів з позиції наявного читацького досвіду», тобто в процесі читання.</w:t>
      </w:r>
    </w:p>
    <w:p w:rsidR="001E6868" w:rsidRPr="00BD52E4" w:rsidRDefault="001E6868" w:rsidP="001E6868">
      <w:pPr>
        <w:ind w:firstLine="708"/>
        <w:jc w:val="both"/>
        <w:rPr>
          <w:sz w:val="28"/>
          <w:szCs w:val="28"/>
          <w:lang w:val="uk-UA"/>
        </w:rPr>
      </w:pPr>
      <w:r w:rsidRPr="00BD52E4">
        <w:rPr>
          <w:sz w:val="28"/>
          <w:szCs w:val="28"/>
          <w:lang w:val="uk-UA"/>
        </w:rPr>
        <w:t>У поліграфічних колах постійно піднімається питання про необхідність поділу зручності читання гарнітури і зручності читання матеріалу, відображеного на екрані або надрукованого на папері.</w:t>
      </w:r>
    </w:p>
    <w:p w:rsidR="001E6868" w:rsidRPr="00BD52E4" w:rsidRDefault="001E6868" w:rsidP="001E6868">
      <w:pPr>
        <w:ind w:firstLine="708"/>
        <w:jc w:val="both"/>
        <w:rPr>
          <w:sz w:val="28"/>
          <w:szCs w:val="28"/>
        </w:rPr>
      </w:pPr>
      <w:r w:rsidRPr="00BD52E4">
        <w:rPr>
          <w:sz w:val="28"/>
          <w:szCs w:val="28"/>
          <w:lang w:val="uk-UA"/>
        </w:rPr>
        <w:t xml:space="preserve">На перший погляд ідентичні поняття «зручність читання набору» і «зручність читання шрифту» мають суттєві відмінності. Безсумнівно, характеристики шрифту впливають на якість набору, але і не рідкість, коли бездоганні якості шрифту зводяться до мінімуму поганим набором. Існує точка зору, що неправильний вибір параметрів набору (довжина рядка, величина інтерліньяжу, кегль шрифту) може помітно погіршити зручність читання шрифту, змінюючи критерії, відповідно до яких він розроблявся. І навпаки, зміною параметрів набору тексту поліпшити читабельність нерозбірливого або ускладненого шрифту надзвичайно складно. </w:t>
      </w:r>
    </w:p>
    <w:p w:rsidR="001E6868" w:rsidRPr="00BD52E4" w:rsidRDefault="001E6868" w:rsidP="001E6868">
      <w:pPr>
        <w:pBdr>
          <w:bottom w:val="single" w:sz="4" w:space="1" w:color="auto"/>
        </w:pBdr>
        <w:ind w:firstLine="708"/>
        <w:jc w:val="both"/>
        <w:rPr>
          <w:sz w:val="28"/>
          <w:szCs w:val="28"/>
          <w:lang w:val="uk-UA"/>
        </w:rPr>
      </w:pPr>
      <w:r w:rsidRPr="00BD52E4">
        <w:rPr>
          <w:sz w:val="28"/>
          <w:szCs w:val="28"/>
          <w:lang w:val="uk-UA"/>
        </w:rPr>
        <w:t>Якщо узагальнити вищенаведені пояснення з цього питання, то можна зробити висновок, що розрізнення шрифту є залежною змінною від зручності читання шрифту, остання включає в себе крім розрізнення шрифту його суб'єктивну оцінку і залежить також від графічних особливостей побудови шрифту. Зручність читання шрифту в свою чергу є складовою частиною зручності читання набору, куди крім неї входять інші параметри оформлення наборної смуги і книги в цілому.</w:t>
      </w:r>
    </w:p>
    <w:p w:rsidR="001E6868" w:rsidRPr="00BD52E4" w:rsidRDefault="001E6868" w:rsidP="001E6868">
      <w:pPr>
        <w:jc w:val="center"/>
        <w:rPr>
          <w:sz w:val="28"/>
          <w:szCs w:val="28"/>
          <w:lang w:val="uk-UA"/>
        </w:rPr>
      </w:pPr>
      <w:r w:rsidRPr="00BD52E4">
        <w:rPr>
          <w:sz w:val="28"/>
          <w:szCs w:val="28"/>
          <w:lang w:val="uk-UA"/>
        </w:rPr>
        <w:t xml:space="preserve">Робота виконана під керівництвом ст. </w:t>
      </w:r>
      <w:proofErr w:type="spellStart"/>
      <w:r w:rsidRPr="00BD52E4">
        <w:rPr>
          <w:sz w:val="28"/>
          <w:szCs w:val="28"/>
          <w:lang w:val="uk-UA"/>
        </w:rPr>
        <w:t>викл</w:t>
      </w:r>
      <w:proofErr w:type="spellEnd"/>
      <w:r w:rsidRPr="00BD52E4">
        <w:rPr>
          <w:sz w:val="28"/>
          <w:szCs w:val="28"/>
          <w:lang w:val="uk-UA"/>
        </w:rPr>
        <w:t xml:space="preserve">. каф. </w:t>
      </w:r>
      <w:proofErr w:type="spellStart"/>
      <w:r w:rsidRPr="00BD52E4">
        <w:rPr>
          <w:sz w:val="28"/>
          <w:szCs w:val="28"/>
          <w:lang w:val="uk-UA"/>
        </w:rPr>
        <w:t>ІКтаПТ</w:t>
      </w:r>
      <w:proofErr w:type="spellEnd"/>
      <w:r w:rsidRPr="00BD52E4">
        <w:rPr>
          <w:sz w:val="28"/>
          <w:szCs w:val="28"/>
          <w:lang w:val="uk-UA"/>
        </w:rPr>
        <w:t xml:space="preserve"> Яценко Л.О.</w:t>
      </w:r>
    </w:p>
    <w:p w:rsidR="00D15BB4" w:rsidRDefault="00D15BB4"/>
    <w:sectPr w:rsidR="00D15BB4"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1E6868"/>
    <w:rsid w:val="0007502A"/>
    <w:rsid w:val="00164619"/>
    <w:rsid w:val="001D6E19"/>
    <w:rsid w:val="001E6868"/>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68"/>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1E68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2996</Words>
  <Characters>1708</Characters>
  <Application>Microsoft Office Word</Application>
  <DocSecurity>0</DocSecurity>
  <Lines>14</Lines>
  <Paragraphs>9</Paragraphs>
  <ScaleCrop>false</ScaleCrop>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2016-05-18T11:17:00Z</dcterms:created>
  <dcterms:modified xsi:type="dcterms:W3CDTF">2016-05-18T11:17:00Z</dcterms:modified>
</cp:coreProperties>
</file>