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30" w:rsidRDefault="00152C30" w:rsidP="00152C30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122547">
        <w:rPr>
          <w:b/>
          <w:sz w:val="28"/>
          <w:szCs w:val="28"/>
          <w:lang w:val="uk-UA"/>
        </w:rPr>
        <w:t>Оленченков</w:t>
      </w:r>
      <w:r>
        <w:rPr>
          <w:b/>
          <w:sz w:val="28"/>
          <w:szCs w:val="28"/>
          <w:lang w:val="uk-UA"/>
        </w:rPr>
        <w:t>а</w:t>
      </w:r>
      <w:proofErr w:type="spellEnd"/>
      <w:r w:rsidRPr="00122547">
        <w:rPr>
          <w:b/>
          <w:sz w:val="28"/>
          <w:szCs w:val="28"/>
          <w:lang w:val="uk-UA"/>
        </w:rPr>
        <w:t xml:space="preserve"> А</w:t>
      </w:r>
      <w:r>
        <w:rPr>
          <w:b/>
          <w:sz w:val="28"/>
          <w:szCs w:val="28"/>
          <w:lang w:val="uk-UA"/>
        </w:rPr>
        <w:t>.</w:t>
      </w:r>
      <w:r w:rsidRPr="00122547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.</w:t>
      </w:r>
    </w:p>
    <w:p w:rsidR="00152C30" w:rsidRPr="008E406D" w:rsidRDefault="00152C30" w:rsidP="00152C30">
      <w:pPr>
        <w:ind w:firstLine="709"/>
        <w:jc w:val="both"/>
        <w:rPr>
          <w:b/>
          <w:sz w:val="28"/>
          <w:szCs w:val="28"/>
          <w:lang w:val="uk-UA"/>
        </w:rPr>
      </w:pPr>
      <w:r w:rsidRPr="00122547">
        <w:rPr>
          <w:b/>
          <w:sz w:val="28"/>
          <w:szCs w:val="28"/>
          <w:lang w:val="uk-UA"/>
        </w:rPr>
        <w:t>УРОКИ ТВОРЧОСТІ</w:t>
      </w:r>
      <w:r w:rsidRPr="008E406D">
        <w:rPr>
          <w:sz w:val="28"/>
          <w:szCs w:val="28"/>
          <w:lang w:val="uk-UA"/>
        </w:rPr>
        <w:t xml:space="preserve"> </w:t>
      </w:r>
      <w:r w:rsidRPr="008E406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ГОРЯ </w:t>
      </w:r>
      <w:r w:rsidRPr="008E406D">
        <w:rPr>
          <w:b/>
          <w:sz w:val="28"/>
          <w:szCs w:val="28"/>
          <w:lang w:val="uk-UA"/>
        </w:rPr>
        <w:t xml:space="preserve"> ВОЛКОВА</w:t>
      </w:r>
    </w:p>
    <w:p w:rsidR="00152C30" w:rsidRPr="002E526F" w:rsidRDefault="00152C30" w:rsidP="00152C30">
      <w:pPr>
        <w:ind w:firstLine="709"/>
        <w:jc w:val="both"/>
        <w:rPr>
          <w:sz w:val="28"/>
          <w:szCs w:val="28"/>
        </w:rPr>
      </w:pPr>
      <w:r w:rsidRPr="00027050">
        <w:rPr>
          <w:sz w:val="28"/>
          <w:szCs w:val="28"/>
          <w:lang w:val="uk-UA"/>
        </w:rPr>
        <w:t xml:space="preserve">Для оптимізації реального творчого процесу необхідною умовою є формування для кожного школяра індивідуальної зони,ситуації творчого розвитку. Вона виступає як умова продуктивної діяльності етичного становлення дитини, що навчається і як стимулятор активної роботи й розвитку особистості школяра. В основі діяльності педагогічної лабораторії </w:t>
      </w:r>
      <w:r w:rsidRPr="00525903">
        <w:rPr>
          <w:sz w:val="28"/>
          <w:szCs w:val="28"/>
        </w:rPr>
        <w:t xml:space="preserve"> </w:t>
      </w:r>
      <w:r w:rsidRPr="00027050">
        <w:rPr>
          <w:sz w:val="28"/>
          <w:szCs w:val="28"/>
          <w:lang w:val="uk-UA"/>
        </w:rPr>
        <w:t>І.П. Волкова – колективна співтворчість учителя та дітей: разом працюємо, разом роздумуємо, разом оцінюємо результати діяльності</w:t>
      </w:r>
      <w:r w:rsidRPr="001D292B">
        <w:rPr>
          <w:sz w:val="28"/>
          <w:szCs w:val="28"/>
        </w:rPr>
        <w:t xml:space="preserve"> [</w:t>
      </w:r>
      <w:r w:rsidRPr="00525903">
        <w:rPr>
          <w:sz w:val="28"/>
          <w:szCs w:val="28"/>
        </w:rPr>
        <w:t>1]</w:t>
      </w:r>
      <w:r>
        <w:rPr>
          <w:sz w:val="28"/>
          <w:szCs w:val="28"/>
          <w:lang w:val="uk-UA"/>
        </w:rPr>
        <w:t>.</w:t>
      </w:r>
    </w:p>
    <w:p w:rsidR="00152C30" w:rsidRPr="000C3D1A" w:rsidRDefault="00152C30" w:rsidP="00152C30">
      <w:pPr>
        <w:ind w:firstLine="709"/>
        <w:jc w:val="both"/>
        <w:rPr>
          <w:sz w:val="28"/>
          <w:szCs w:val="28"/>
          <w:lang w:val="uk-UA"/>
        </w:rPr>
      </w:pPr>
      <w:r w:rsidRPr="008E406D">
        <w:rPr>
          <w:sz w:val="28"/>
          <w:szCs w:val="28"/>
          <w:lang w:val="uk-UA"/>
        </w:rPr>
        <w:t xml:space="preserve">У світі є діти, обдаровані в якій-небудь переважно однієї області: музиці, образотворчому мистецтві та ін., але це надзвичайно рідкісний дар природи, а в загальній масі вони мають звичайні задатки, тобто потенційні здібності. Якщо створити їм сприятливі умови, то вони можуть бути розвинені навіть до високого рівня. Але справа в тому, що ці таланти проявляються, так би мовити, не в один момент, а одні раніше, інші пізніше. Значить, пошук і подальший розвиток творчих здібностей хлопців треба вести не один рік. Учневі слід дати можливість практично активно проявити себе в самих різних видах діяльності і творчості. Творчості треба навчати! </w:t>
      </w:r>
      <w:r w:rsidRPr="00387AF3">
        <w:rPr>
          <w:color w:val="000000"/>
          <w:sz w:val="28"/>
          <w:szCs w:val="28"/>
          <w:lang w:val="uk-UA"/>
        </w:rPr>
        <w:t xml:space="preserve">Волков наполягає на тому, що якими б не були феноменальними задатки, самі по собі, поза навчання, поза діяльністю вони розвиватися не можуть. Про це говорять висновки вчених, засновані на численних дослідженнях. «Здібності не просто проявляються в праці, вони формуються, розвиваються, розквітають у праці і гинуть в бездіяльності». </w:t>
      </w:r>
    </w:p>
    <w:p w:rsidR="00152C30" w:rsidRPr="00387AF3" w:rsidRDefault="00152C30" w:rsidP="00152C3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87AF3">
        <w:rPr>
          <w:color w:val="000000"/>
          <w:sz w:val="28"/>
          <w:szCs w:val="28"/>
          <w:lang w:val="uk-UA"/>
        </w:rPr>
        <w:t>Однак задатки і здібності до певної діяльності, на думку Волкова, далеко не завжди виявляються в ранньому дитинстві. І тому дуже ризиковано розвивати дитину в одному напрямку тільки тому, що у нього ніби проявилися здібності до якого-небудь виду праці або мистецтва. Тим самим ми забираємо в нього час і сили для занять іншими областями діяльності.</w:t>
      </w:r>
    </w:p>
    <w:p w:rsidR="00152C30" w:rsidRDefault="00152C30" w:rsidP="00152C30">
      <w:pPr>
        <w:ind w:firstLine="709"/>
        <w:jc w:val="both"/>
        <w:rPr>
          <w:sz w:val="28"/>
          <w:szCs w:val="28"/>
          <w:lang w:val="uk-UA"/>
        </w:rPr>
      </w:pPr>
      <w:r w:rsidRPr="00027050">
        <w:rPr>
          <w:sz w:val="28"/>
          <w:szCs w:val="28"/>
          <w:lang w:val="uk-UA"/>
        </w:rPr>
        <w:t>Аналізуючи свій багаторічний досвід, враховуючи цілі та завдання навчання творчості, а також психологічні особливості школярів даного віку, Волков сформував вихідні принципи, орієнтири, якими повинні керуватися викладачі при проектуванні та організації уроків творчості.</w:t>
      </w:r>
    </w:p>
    <w:p w:rsidR="00152C30" w:rsidRPr="00122547" w:rsidRDefault="00152C30" w:rsidP="00152C30">
      <w:pPr>
        <w:ind w:firstLine="709"/>
        <w:jc w:val="both"/>
        <w:rPr>
          <w:sz w:val="28"/>
          <w:szCs w:val="28"/>
          <w:lang w:val="uk-UA"/>
        </w:rPr>
      </w:pPr>
      <w:r w:rsidRPr="001D292B">
        <w:rPr>
          <w:sz w:val="28"/>
          <w:szCs w:val="28"/>
          <w:lang w:val="uk-UA"/>
        </w:rPr>
        <w:t xml:space="preserve">Свою систему навчання молодших школярів І.П. Волков назвав уроками творчості. Мета цих уроків - розкрити здібності дітей, озброїти їх </w:t>
      </w:r>
      <w:proofErr w:type="spellStart"/>
      <w:r w:rsidRPr="001D292B">
        <w:rPr>
          <w:sz w:val="28"/>
          <w:szCs w:val="28"/>
          <w:lang w:val="uk-UA"/>
        </w:rPr>
        <w:t>загальнотрудови</w:t>
      </w:r>
      <w:r>
        <w:rPr>
          <w:sz w:val="28"/>
          <w:szCs w:val="28"/>
          <w:lang w:val="uk-UA"/>
        </w:rPr>
        <w:t>ми</w:t>
      </w:r>
      <w:proofErr w:type="spellEnd"/>
      <w:r w:rsidRPr="001D292B">
        <w:rPr>
          <w:sz w:val="28"/>
          <w:szCs w:val="28"/>
          <w:lang w:val="uk-UA"/>
        </w:rPr>
        <w:t xml:space="preserve"> навичками і вміннями, що дозволяють зробити перші кроки в творчості, вих</w:t>
      </w:r>
      <w:r>
        <w:rPr>
          <w:sz w:val="28"/>
          <w:szCs w:val="28"/>
          <w:lang w:val="uk-UA"/>
        </w:rPr>
        <w:t xml:space="preserve">овати любов і повагу до праці.  </w:t>
      </w:r>
      <w:r w:rsidRPr="001D292B">
        <w:rPr>
          <w:sz w:val="28"/>
          <w:szCs w:val="28"/>
          <w:lang w:val="uk-UA"/>
        </w:rPr>
        <w:t>У назві «уроки творчості» відображена спрямованість, «</w:t>
      </w:r>
      <w:proofErr w:type="spellStart"/>
      <w:r w:rsidRPr="001D292B">
        <w:rPr>
          <w:sz w:val="28"/>
          <w:szCs w:val="28"/>
          <w:lang w:val="uk-UA"/>
        </w:rPr>
        <w:t>надзавдання</w:t>
      </w:r>
      <w:proofErr w:type="spellEnd"/>
      <w:r w:rsidRPr="001D292B">
        <w:rPr>
          <w:sz w:val="28"/>
          <w:szCs w:val="28"/>
          <w:lang w:val="uk-UA"/>
        </w:rPr>
        <w:t xml:space="preserve">», яку має на увазі вчитель, плануючи і </w:t>
      </w:r>
      <w:r>
        <w:rPr>
          <w:sz w:val="28"/>
          <w:szCs w:val="28"/>
          <w:lang w:val="uk-UA"/>
        </w:rPr>
        <w:t>організовуючи</w:t>
      </w:r>
      <w:r w:rsidRPr="001D292B">
        <w:rPr>
          <w:sz w:val="28"/>
          <w:szCs w:val="28"/>
          <w:lang w:val="uk-UA"/>
        </w:rPr>
        <w:t xml:space="preserve"> уроки. Вчити творчості стосовно до цих уроків - перш за все вчити творчому відношенню до праці, виховувати не споживачів, а активних будівельників життя, які не бояться ніякої роботи. При цьому праця розглядається як джерело формування пізнавальної самостійності, рис характеру, без яких не</w:t>
      </w:r>
      <w:r>
        <w:rPr>
          <w:sz w:val="28"/>
          <w:szCs w:val="28"/>
          <w:lang w:val="uk-UA"/>
        </w:rPr>
        <w:t xml:space="preserve"> може бути творчої особистості </w:t>
      </w:r>
      <w:r w:rsidRPr="00525903">
        <w:rPr>
          <w:sz w:val="28"/>
          <w:szCs w:val="28"/>
        </w:rPr>
        <w:t>[2]</w:t>
      </w:r>
      <w:r>
        <w:rPr>
          <w:sz w:val="28"/>
          <w:szCs w:val="28"/>
          <w:lang w:val="uk-UA"/>
        </w:rPr>
        <w:t>.</w:t>
      </w:r>
    </w:p>
    <w:p w:rsidR="00152C30" w:rsidRDefault="00152C30" w:rsidP="00152C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Література:</w:t>
      </w:r>
    </w:p>
    <w:p w:rsidR="00152C30" w:rsidRDefault="00152C30" w:rsidP="00152C30">
      <w:pPr>
        <w:ind w:firstLine="709"/>
        <w:jc w:val="both"/>
        <w:rPr>
          <w:sz w:val="28"/>
          <w:szCs w:val="28"/>
          <w:lang w:val="uk-UA"/>
        </w:rPr>
      </w:pPr>
      <w:r w:rsidRPr="001D292B">
        <w:rPr>
          <w:sz w:val="28"/>
          <w:szCs w:val="28"/>
          <w:lang w:val="uk-UA"/>
        </w:rPr>
        <w:t>1. Волков, І. П. Вчимо творчості / І.П. Волков. - С .90-127</w:t>
      </w:r>
    </w:p>
    <w:p w:rsidR="00152C30" w:rsidRDefault="00152C30" w:rsidP="00152C30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  <w:r w:rsidRPr="001D292B">
        <w:rPr>
          <w:sz w:val="28"/>
          <w:szCs w:val="28"/>
          <w:lang w:val="uk-UA"/>
        </w:rPr>
        <w:t xml:space="preserve">2. Волков, І.П. Мета одна - доріг багато: Проектування процесів навчання. - М.: </w:t>
      </w:r>
      <w:proofErr w:type="spellStart"/>
      <w:r w:rsidRPr="001D292B">
        <w:rPr>
          <w:sz w:val="28"/>
          <w:szCs w:val="28"/>
          <w:lang w:val="uk-UA"/>
        </w:rPr>
        <w:t>Просвящение</w:t>
      </w:r>
      <w:proofErr w:type="spellEnd"/>
      <w:r w:rsidRPr="001D292B">
        <w:rPr>
          <w:sz w:val="28"/>
          <w:szCs w:val="28"/>
          <w:lang w:val="uk-UA"/>
        </w:rPr>
        <w:t>, 1990.</w:t>
      </w:r>
    </w:p>
    <w:p w:rsidR="00152C30" w:rsidRDefault="00152C30" w:rsidP="00152C30">
      <w:pPr>
        <w:ind w:firstLine="709"/>
        <w:jc w:val="both"/>
        <w:rPr>
          <w:sz w:val="28"/>
          <w:szCs w:val="28"/>
          <w:lang w:val="uk-UA"/>
        </w:rPr>
      </w:pPr>
      <w:r w:rsidRPr="004068D9">
        <w:rPr>
          <w:sz w:val="28"/>
          <w:szCs w:val="28"/>
          <w:lang w:val="uk-UA"/>
        </w:rPr>
        <w:t xml:space="preserve">Робота виконана під керівництвом </w:t>
      </w:r>
      <w:r>
        <w:rPr>
          <w:sz w:val="28"/>
          <w:szCs w:val="28"/>
          <w:lang w:val="uk-UA"/>
        </w:rPr>
        <w:t>асистента</w:t>
      </w:r>
      <w:r w:rsidRPr="004068D9">
        <w:rPr>
          <w:sz w:val="28"/>
          <w:szCs w:val="28"/>
          <w:lang w:val="uk-UA"/>
        </w:rPr>
        <w:t xml:space="preserve"> кафедри </w:t>
      </w:r>
      <w:proofErr w:type="spellStart"/>
      <w:r w:rsidRPr="004068D9">
        <w:rPr>
          <w:sz w:val="28"/>
          <w:szCs w:val="28"/>
          <w:lang w:val="uk-UA"/>
        </w:rPr>
        <w:t>КП</w:t>
      </w:r>
      <w:r>
        <w:rPr>
          <w:sz w:val="28"/>
          <w:szCs w:val="28"/>
          <w:lang w:val="uk-UA"/>
        </w:rPr>
        <w:t>і</w:t>
      </w:r>
      <w:r w:rsidRPr="004068D9">
        <w:rPr>
          <w:sz w:val="28"/>
          <w:szCs w:val="28"/>
          <w:lang w:val="uk-UA"/>
        </w:rPr>
        <w:t>ІВ</w:t>
      </w:r>
      <w:proofErr w:type="spellEnd"/>
      <w:r w:rsidRPr="004068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Сухіної</w:t>
      </w:r>
      <w:proofErr w:type="spellEnd"/>
      <w:r>
        <w:rPr>
          <w:sz w:val="28"/>
          <w:szCs w:val="28"/>
          <w:lang w:val="uk-UA"/>
        </w:rPr>
        <w:t xml:space="preserve"> Н.С.</w:t>
      </w:r>
    </w:p>
    <w:p w:rsidR="00D15BB4" w:rsidRPr="00152C30" w:rsidRDefault="00D15BB4">
      <w:pPr>
        <w:rPr>
          <w:lang w:val="uk-UA"/>
        </w:rPr>
      </w:pPr>
    </w:p>
    <w:sectPr w:rsidR="00D15BB4" w:rsidRPr="00152C3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52C30"/>
    <w:rsid w:val="0007502A"/>
    <w:rsid w:val="00152C30"/>
    <w:rsid w:val="00164619"/>
    <w:rsid w:val="00BF7752"/>
    <w:rsid w:val="00C8738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1113</Characters>
  <Application>Microsoft Office Word</Application>
  <DocSecurity>0</DocSecurity>
  <Lines>9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2016-05-19T06:34:00Z</dcterms:created>
  <dcterms:modified xsi:type="dcterms:W3CDTF">2016-05-19T06:34:00Z</dcterms:modified>
</cp:coreProperties>
</file>