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9C" w:rsidRPr="0002528B" w:rsidRDefault="00D35C9C" w:rsidP="00D35C9C">
      <w:pPr>
        <w:spacing w:line="312" w:lineRule="auto"/>
        <w:jc w:val="center"/>
        <w:rPr>
          <w:b/>
        </w:rPr>
      </w:pPr>
      <w:r w:rsidRPr="0002528B">
        <w:rPr>
          <w:b/>
          <w:lang w:val="uk-UA"/>
        </w:rPr>
        <w:t xml:space="preserve">КОЛИВАЛЬНІ ПРОЦЕСИ </w:t>
      </w:r>
      <w:r>
        <w:rPr>
          <w:b/>
          <w:lang w:val="uk-UA"/>
        </w:rPr>
        <w:t>В ГОЛОВНІЙ БАЛЦІ МОСТОВОГО КРАНА</w:t>
      </w:r>
    </w:p>
    <w:p w:rsidR="00D35C9C" w:rsidRPr="0002528B" w:rsidRDefault="00D35C9C" w:rsidP="00D35C9C">
      <w:pPr>
        <w:spacing w:line="312" w:lineRule="auto"/>
        <w:jc w:val="center"/>
        <w:rPr>
          <w:b/>
          <w:lang w:val="uk-UA"/>
        </w:rPr>
      </w:pPr>
      <w:r w:rsidRPr="0002528B">
        <w:rPr>
          <w:b/>
          <w:lang w:eastAsia="uk-UA"/>
        </w:rPr>
        <w:t>©</w:t>
      </w:r>
      <w:proofErr w:type="spellStart"/>
      <w:r w:rsidRPr="0002528B">
        <w:rPr>
          <w:b/>
          <w:lang w:val="uk-UA"/>
        </w:rPr>
        <w:t>Фідровська</w:t>
      </w:r>
      <w:proofErr w:type="spellEnd"/>
      <w:r w:rsidRPr="0002528B">
        <w:rPr>
          <w:b/>
          <w:lang w:val="uk-UA"/>
        </w:rPr>
        <w:t xml:space="preserve"> Н.</w:t>
      </w:r>
      <w:r w:rsidRPr="0002528B">
        <w:rPr>
          <w:b/>
        </w:rPr>
        <w:t xml:space="preserve"> </w:t>
      </w:r>
      <w:r w:rsidRPr="0002528B">
        <w:rPr>
          <w:b/>
          <w:lang w:val="uk-UA"/>
        </w:rPr>
        <w:t xml:space="preserve">М., </w:t>
      </w:r>
      <w:proofErr w:type="spellStart"/>
      <w:r w:rsidRPr="0002528B">
        <w:rPr>
          <w:b/>
          <w:lang w:val="uk-UA"/>
        </w:rPr>
        <w:t>Краснокутська</w:t>
      </w:r>
      <w:proofErr w:type="spellEnd"/>
      <w:r w:rsidRPr="0002528B">
        <w:rPr>
          <w:b/>
          <w:lang w:val="uk-UA"/>
        </w:rPr>
        <w:t xml:space="preserve"> Т.</w:t>
      </w:r>
      <w:r w:rsidRPr="0002528B">
        <w:rPr>
          <w:b/>
        </w:rPr>
        <w:t xml:space="preserve"> </w:t>
      </w:r>
      <w:r w:rsidRPr="0002528B">
        <w:rPr>
          <w:b/>
          <w:lang w:val="uk-UA"/>
        </w:rPr>
        <w:t>Б.</w:t>
      </w:r>
    </w:p>
    <w:p w:rsidR="00D35C9C" w:rsidRDefault="00D35C9C" w:rsidP="00D35C9C">
      <w:pPr>
        <w:spacing w:line="312" w:lineRule="auto"/>
        <w:jc w:val="center"/>
        <w:rPr>
          <w:i/>
          <w:lang w:val="uk-UA"/>
        </w:rPr>
      </w:pPr>
      <w:r w:rsidRPr="00E979A9">
        <w:rPr>
          <w:i/>
          <w:lang w:val="uk-UA"/>
        </w:rPr>
        <w:t>Українська інженерно-педагогічна академія</w:t>
      </w:r>
    </w:p>
    <w:p w:rsidR="00D35C9C" w:rsidRPr="006869BE" w:rsidRDefault="00D35C9C" w:rsidP="00D35C9C">
      <w:pPr>
        <w:suppressAutoHyphens/>
        <w:spacing w:line="312" w:lineRule="auto"/>
        <w:jc w:val="center"/>
        <w:rPr>
          <w:b/>
          <w:sz w:val="20"/>
          <w:szCs w:val="20"/>
          <w:lang w:val="uk-UA" w:eastAsia="ar-SA"/>
        </w:rPr>
      </w:pPr>
      <w:r>
        <w:rPr>
          <w:b/>
          <w:sz w:val="20"/>
          <w:szCs w:val="20"/>
          <w:lang w:val="uk-UA" w:eastAsia="ar-SA"/>
        </w:rPr>
        <w:t>Інформація про авторів</w:t>
      </w:r>
      <w:r w:rsidRPr="006869BE">
        <w:rPr>
          <w:b/>
          <w:sz w:val="20"/>
          <w:szCs w:val="20"/>
          <w:lang w:val="uk-UA" w:eastAsia="ar-SA"/>
        </w:rPr>
        <w:t>:</w:t>
      </w:r>
    </w:p>
    <w:p w:rsidR="00D35C9C" w:rsidRPr="006869BE" w:rsidRDefault="00D35C9C" w:rsidP="00D35C9C">
      <w:pPr>
        <w:suppressAutoHyphens/>
        <w:ind w:firstLine="709"/>
        <w:jc w:val="both"/>
        <w:rPr>
          <w:sz w:val="20"/>
          <w:szCs w:val="20"/>
          <w:lang w:val="uk-UA" w:eastAsia="ar-SA"/>
        </w:rPr>
      </w:pPr>
      <w:proofErr w:type="spellStart"/>
      <w:r>
        <w:rPr>
          <w:b/>
          <w:sz w:val="20"/>
          <w:szCs w:val="20"/>
          <w:lang w:val="uk-UA" w:eastAsia="ar-SA"/>
        </w:rPr>
        <w:t>Фідровська</w:t>
      </w:r>
      <w:proofErr w:type="spellEnd"/>
      <w:r>
        <w:rPr>
          <w:b/>
          <w:sz w:val="20"/>
          <w:szCs w:val="20"/>
          <w:lang w:val="uk-UA" w:eastAsia="ar-SA"/>
        </w:rPr>
        <w:t xml:space="preserve"> Наталія Миколаївна</w:t>
      </w:r>
      <w:r w:rsidRPr="006869BE">
        <w:rPr>
          <w:b/>
          <w:sz w:val="20"/>
          <w:szCs w:val="20"/>
          <w:lang w:val="uk-UA" w:eastAsia="ar-SA"/>
        </w:rPr>
        <w:t>:</w:t>
      </w:r>
      <w:r w:rsidRPr="006869BE">
        <w:rPr>
          <w:sz w:val="20"/>
          <w:szCs w:val="20"/>
          <w:lang w:val="uk-UA" w:eastAsia="ar-SA"/>
        </w:rPr>
        <w:t xml:space="preserve"> ORCID: 0000-0002-5248-273X; </w:t>
      </w:r>
      <w:r w:rsidRPr="006869BE">
        <w:rPr>
          <w:sz w:val="20"/>
          <w:szCs w:val="20"/>
          <w:lang w:val="en-US" w:eastAsia="ar-SA"/>
        </w:rPr>
        <w:t>mot</w:t>
      </w:r>
      <w:r w:rsidRPr="006869BE">
        <w:rPr>
          <w:sz w:val="20"/>
          <w:szCs w:val="20"/>
          <w:lang w:val="uk-UA" w:eastAsia="ar-SA"/>
        </w:rPr>
        <w:t>@</w:t>
      </w:r>
      <w:proofErr w:type="spellStart"/>
      <w:r w:rsidRPr="006869BE">
        <w:rPr>
          <w:sz w:val="20"/>
          <w:szCs w:val="20"/>
          <w:lang w:val="en-US" w:eastAsia="ar-SA"/>
        </w:rPr>
        <w:t>uipa</w:t>
      </w:r>
      <w:proofErr w:type="spellEnd"/>
      <w:r w:rsidRPr="006869BE">
        <w:rPr>
          <w:sz w:val="20"/>
          <w:szCs w:val="20"/>
          <w:lang w:val="uk-UA" w:eastAsia="ar-SA"/>
        </w:rPr>
        <w:t>.</w:t>
      </w:r>
      <w:proofErr w:type="spellStart"/>
      <w:r w:rsidRPr="006869BE">
        <w:rPr>
          <w:sz w:val="20"/>
          <w:szCs w:val="20"/>
          <w:lang w:val="en-US" w:eastAsia="ar-SA"/>
        </w:rPr>
        <w:t>edu</w:t>
      </w:r>
      <w:proofErr w:type="spellEnd"/>
      <w:r w:rsidRPr="006869BE">
        <w:rPr>
          <w:sz w:val="20"/>
          <w:szCs w:val="20"/>
          <w:lang w:val="uk-UA" w:eastAsia="ar-SA"/>
        </w:rPr>
        <w:t>.</w:t>
      </w:r>
      <w:proofErr w:type="spellStart"/>
      <w:r w:rsidRPr="006869BE">
        <w:rPr>
          <w:sz w:val="20"/>
          <w:szCs w:val="20"/>
          <w:lang w:val="en-US" w:eastAsia="ar-SA"/>
        </w:rPr>
        <w:t>ua</w:t>
      </w:r>
      <w:proofErr w:type="spellEnd"/>
      <w:r w:rsidRPr="006869BE">
        <w:rPr>
          <w:sz w:val="20"/>
          <w:szCs w:val="20"/>
          <w:lang w:val="uk-UA" w:eastAsia="ar-SA"/>
        </w:rPr>
        <w:t>;</w:t>
      </w:r>
      <w:r>
        <w:rPr>
          <w:sz w:val="20"/>
          <w:szCs w:val="20"/>
          <w:lang w:val="uk-UA" w:eastAsia="ar-SA"/>
        </w:rPr>
        <w:t xml:space="preserve"> доктор технічних наук;</w:t>
      </w:r>
      <w:r w:rsidRPr="006869BE">
        <w:rPr>
          <w:sz w:val="20"/>
          <w:szCs w:val="20"/>
          <w:lang w:val="uk-UA" w:eastAsia="ar-SA"/>
        </w:rPr>
        <w:t xml:space="preserve"> </w:t>
      </w:r>
      <w:r>
        <w:rPr>
          <w:sz w:val="20"/>
          <w:szCs w:val="20"/>
          <w:lang w:val="uk-UA" w:eastAsia="ar-SA"/>
        </w:rPr>
        <w:t>професор</w:t>
      </w:r>
      <w:r w:rsidRPr="006869BE">
        <w:rPr>
          <w:sz w:val="20"/>
          <w:szCs w:val="20"/>
          <w:lang w:val="uk-UA" w:eastAsia="ar-SA"/>
        </w:rPr>
        <w:t xml:space="preserve"> кафедри </w:t>
      </w:r>
      <w:proofErr w:type="spellStart"/>
      <w:r w:rsidRPr="006869BE">
        <w:rPr>
          <w:sz w:val="20"/>
          <w:szCs w:val="20"/>
          <w:lang w:val="uk-UA" w:eastAsia="ar-SA"/>
        </w:rPr>
        <w:t>металоріжучого</w:t>
      </w:r>
      <w:proofErr w:type="spellEnd"/>
      <w:r w:rsidRPr="006869BE">
        <w:rPr>
          <w:sz w:val="20"/>
          <w:szCs w:val="20"/>
          <w:lang w:val="uk-UA" w:eastAsia="ar-SA"/>
        </w:rPr>
        <w:t xml:space="preserve"> </w:t>
      </w:r>
      <w:proofErr w:type="spellStart"/>
      <w:r w:rsidRPr="006869BE">
        <w:rPr>
          <w:sz w:val="20"/>
          <w:szCs w:val="20"/>
          <w:lang w:val="uk-UA" w:eastAsia="ar-SA"/>
        </w:rPr>
        <w:t>обладання</w:t>
      </w:r>
      <w:proofErr w:type="spellEnd"/>
      <w:r w:rsidRPr="006869BE">
        <w:rPr>
          <w:sz w:val="20"/>
          <w:szCs w:val="20"/>
          <w:lang w:val="uk-UA" w:eastAsia="ar-SA"/>
        </w:rPr>
        <w:t xml:space="preserve"> і транспортних систем; Українська інженерно-педагогічна академія; вул. Університетська, </w:t>
      </w:r>
      <w:smartTag w:uri="urn:schemas-microsoft-com:office:smarttags" w:element="metricconverter">
        <w:smartTagPr>
          <w:attr w:name="ProductID" w:val="16, м"/>
        </w:smartTagPr>
        <w:r w:rsidRPr="006869BE">
          <w:rPr>
            <w:sz w:val="20"/>
            <w:szCs w:val="20"/>
            <w:lang w:val="uk-UA" w:eastAsia="ar-SA"/>
          </w:rPr>
          <w:t>16, м</w:t>
        </w:r>
      </w:smartTag>
      <w:r w:rsidRPr="006869BE">
        <w:rPr>
          <w:sz w:val="20"/>
          <w:szCs w:val="20"/>
          <w:lang w:val="uk-UA" w:eastAsia="ar-SA"/>
        </w:rPr>
        <w:t>. Харків, 61003, Україна.</w:t>
      </w:r>
    </w:p>
    <w:p w:rsidR="00D35C9C" w:rsidRPr="006869BE" w:rsidRDefault="00D35C9C" w:rsidP="00D35C9C">
      <w:pPr>
        <w:suppressAutoHyphens/>
        <w:ind w:firstLine="709"/>
        <w:jc w:val="both"/>
        <w:rPr>
          <w:sz w:val="20"/>
          <w:szCs w:val="20"/>
          <w:lang w:val="uk-UA" w:eastAsia="ar-SA"/>
        </w:rPr>
      </w:pPr>
    </w:p>
    <w:p w:rsidR="00D35C9C" w:rsidRPr="005A14E1" w:rsidRDefault="00D35C9C" w:rsidP="00D35C9C">
      <w:pPr>
        <w:suppressAutoHyphens/>
        <w:ind w:firstLine="709"/>
        <w:jc w:val="both"/>
        <w:rPr>
          <w:sz w:val="20"/>
          <w:szCs w:val="20"/>
          <w:lang w:val="uk-UA" w:eastAsia="ar-SA"/>
        </w:rPr>
      </w:pPr>
      <w:proofErr w:type="spellStart"/>
      <w:r w:rsidRPr="00E979A9">
        <w:rPr>
          <w:b/>
          <w:sz w:val="20"/>
          <w:szCs w:val="20"/>
          <w:lang w:val="uk-UA" w:eastAsia="ar-SA"/>
        </w:rPr>
        <w:t>Краснокутська</w:t>
      </w:r>
      <w:proofErr w:type="spellEnd"/>
      <w:r w:rsidRPr="00E979A9">
        <w:rPr>
          <w:b/>
          <w:sz w:val="20"/>
          <w:szCs w:val="20"/>
          <w:lang w:val="uk-UA" w:eastAsia="ar-SA"/>
        </w:rPr>
        <w:t xml:space="preserve"> Тетяна Борисівна:</w:t>
      </w:r>
      <w:r w:rsidRPr="00E979A9">
        <w:rPr>
          <w:sz w:val="20"/>
          <w:szCs w:val="20"/>
          <w:lang w:val="uk-UA" w:eastAsia="ar-SA"/>
        </w:rPr>
        <w:t xml:space="preserve"> ORCID 0000-0002-5259-0300; krat63@</w:t>
      </w:r>
      <w:proofErr w:type="spellStart"/>
      <w:r w:rsidRPr="00E979A9">
        <w:rPr>
          <w:sz w:val="20"/>
          <w:szCs w:val="20"/>
          <w:lang w:val="uk-UA" w:eastAsia="ar-SA"/>
        </w:rPr>
        <w:t>mail.ru</w:t>
      </w:r>
      <w:proofErr w:type="spellEnd"/>
      <w:r w:rsidRPr="00E979A9">
        <w:rPr>
          <w:sz w:val="20"/>
          <w:szCs w:val="20"/>
          <w:lang w:val="uk-UA" w:eastAsia="ar-SA"/>
        </w:rPr>
        <w:t xml:space="preserve">; асистент кафедри </w:t>
      </w:r>
      <w:r w:rsidRPr="00E979A9">
        <w:rPr>
          <w:sz w:val="20"/>
          <w:szCs w:val="20"/>
          <w:lang w:val="uk-UA"/>
        </w:rPr>
        <w:t>охорони праці, стандартизації та сертифікації</w:t>
      </w:r>
      <w:r w:rsidRPr="00E979A9">
        <w:rPr>
          <w:sz w:val="20"/>
          <w:szCs w:val="20"/>
          <w:lang w:val="uk-UA" w:eastAsia="ar-SA"/>
        </w:rPr>
        <w:t>;</w:t>
      </w:r>
      <w:r w:rsidRPr="006869BE">
        <w:rPr>
          <w:sz w:val="20"/>
          <w:szCs w:val="20"/>
          <w:lang w:val="uk-UA" w:eastAsia="ar-SA"/>
        </w:rPr>
        <w:t xml:space="preserve"> Українська інженерно-педагогічна академія; вул. Університетська, </w:t>
      </w:r>
      <w:smartTag w:uri="urn:schemas-microsoft-com:office:smarttags" w:element="metricconverter">
        <w:smartTagPr>
          <w:attr w:name="ProductID" w:val="16, м"/>
        </w:smartTagPr>
        <w:r w:rsidRPr="006869BE">
          <w:rPr>
            <w:sz w:val="20"/>
            <w:szCs w:val="20"/>
            <w:lang w:val="uk-UA" w:eastAsia="ar-SA"/>
          </w:rPr>
          <w:t>16, м</w:t>
        </w:r>
      </w:smartTag>
      <w:r w:rsidRPr="006869BE">
        <w:rPr>
          <w:sz w:val="20"/>
          <w:szCs w:val="20"/>
          <w:lang w:val="uk-UA" w:eastAsia="ar-SA"/>
        </w:rPr>
        <w:t>. Харків, 61003, Україна.</w:t>
      </w:r>
    </w:p>
    <w:p w:rsidR="00D35C9C" w:rsidRPr="0002528B" w:rsidRDefault="00D35C9C" w:rsidP="00D35C9C">
      <w:pPr>
        <w:ind w:firstLine="709"/>
        <w:jc w:val="both"/>
        <w:rPr>
          <w:lang w:val="uk-UA"/>
        </w:rPr>
      </w:pPr>
    </w:p>
    <w:p w:rsidR="00D35C9C" w:rsidRPr="00FD49D7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FD49D7">
        <w:rPr>
          <w:lang w:val="uk-UA"/>
        </w:rPr>
        <w:t xml:space="preserve">В статті розглянуті питання коливань в головній балці мостового крану, які виникають при пересуванні по мосту вантажного візка. </w:t>
      </w:r>
      <w:r w:rsidRPr="00FD49D7">
        <w:t>У</w:t>
      </w:r>
      <w:proofErr w:type="spellStart"/>
      <w:r w:rsidRPr="00FD49D7">
        <w:rPr>
          <w:lang w:val="uk-UA"/>
        </w:rPr>
        <w:t>мовно</w:t>
      </w:r>
      <w:proofErr w:type="spellEnd"/>
      <w:r w:rsidRPr="00FD49D7">
        <w:rPr>
          <w:lang w:val="uk-UA"/>
        </w:rPr>
        <w:t xml:space="preserve"> прийнято, що маса, яка </w:t>
      </w:r>
      <w:proofErr w:type="gramStart"/>
      <w:r w:rsidRPr="00FD49D7">
        <w:rPr>
          <w:lang w:val="uk-UA"/>
        </w:rPr>
        <w:t>р</w:t>
      </w:r>
      <w:proofErr w:type="gramEnd"/>
      <w:r w:rsidRPr="00FD49D7">
        <w:rPr>
          <w:lang w:val="uk-UA"/>
        </w:rPr>
        <w:t>івномірно розподілена по всій довжині балки, зосереджена в трьох точках, а саме всередині прольоту і двох крайніх точках.</w:t>
      </w:r>
    </w:p>
    <w:p w:rsidR="00D35C9C" w:rsidRPr="00FD49D7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FD49D7">
        <w:rPr>
          <w:lang w:val="uk-UA"/>
        </w:rPr>
        <w:t>Були п</w:t>
      </w:r>
      <w:proofErr w:type="spellStart"/>
      <w:r w:rsidRPr="00FD49D7">
        <w:t>роведені</w:t>
      </w:r>
      <w:proofErr w:type="spellEnd"/>
      <w:r w:rsidRPr="00FD49D7">
        <w:t xml:space="preserve"> </w:t>
      </w:r>
      <w:proofErr w:type="spellStart"/>
      <w:r w:rsidRPr="00FD49D7">
        <w:t>розрахунки</w:t>
      </w:r>
      <w:proofErr w:type="spellEnd"/>
      <w:r w:rsidRPr="00FD49D7">
        <w:t xml:space="preserve"> </w:t>
      </w:r>
      <w:proofErr w:type="spellStart"/>
      <w:r w:rsidRPr="00FD49D7">
        <w:t>з</w:t>
      </w:r>
      <w:proofErr w:type="spellEnd"/>
      <w:r w:rsidRPr="00FD49D7">
        <w:t xml:space="preserve"> </w:t>
      </w:r>
      <w:proofErr w:type="spellStart"/>
      <w:r w:rsidRPr="00FD49D7">
        <w:t>урахуванням</w:t>
      </w:r>
      <w:proofErr w:type="spellEnd"/>
      <w:r w:rsidRPr="00FD49D7">
        <w:t xml:space="preserve"> </w:t>
      </w:r>
      <w:r w:rsidRPr="00FD49D7">
        <w:rPr>
          <w:lang w:val="uk-UA"/>
        </w:rPr>
        <w:t>умов встановлення рейкової колії на мосту крана та закону розподілення навантаження від дії ходових коліс, які пересуваються по головній балці мосту мостового крану.</w:t>
      </w:r>
    </w:p>
    <w:p w:rsidR="00D35C9C" w:rsidRPr="00FD49D7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FD49D7">
        <w:rPr>
          <w:lang w:val="uk-UA"/>
        </w:rPr>
        <w:t>При цьому враховувалися характеристики балки, тобто її прогін, жорсткість перерізу та інтенсивність розподілення маси.</w:t>
      </w:r>
    </w:p>
    <w:p w:rsidR="00D35C9C" w:rsidRPr="00FD49D7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FD49D7">
        <w:rPr>
          <w:lang w:val="uk-UA"/>
        </w:rPr>
        <w:t>По результатам розрахунків зроблений висновок про вплив характеристик балки на резонансний режим коливань в головній балці.</w:t>
      </w:r>
    </w:p>
    <w:p w:rsidR="00D35C9C" w:rsidRPr="00D678E6" w:rsidRDefault="00D35C9C" w:rsidP="00D35C9C">
      <w:pPr>
        <w:spacing w:line="312" w:lineRule="auto"/>
        <w:ind w:firstLine="709"/>
        <w:jc w:val="both"/>
        <w:rPr>
          <w:spacing w:val="-10"/>
          <w:lang w:val="uk-UA"/>
        </w:rPr>
      </w:pPr>
      <w:r w:rsidRPr="00D678E6">
        <w:rPr>
          <w:b/>
          <w:i/>
          <w:spacing w:val="-10"/>
          <w:lang w:val="uk-UA"/>
        </w:rPr>
        <w:t>Ключові слова:</w:t>
      </w:r>
      <w:r w:rsidRPr="00D678E6">
        <w:rPr>
          <w:spacing w:val="-10"/>
          <w:lang w:val="uk-UA"/>
        </w:rPr>
        <w:t xml:space="preserve"> балка; рейка; колесо; прогин; частота коливання; міст; кран; візок; жорсткість.</w:t>
      </w:r>
    </w:p>
    <w:p w:rsidR="00D35C9C" w:rsidRPr="0002528B" w:rsidRDefault="00D35C9C" w:rsidP="00D35C9C">
      <w:pPr>
        <w:ind w:firstLine="709"/>
        <w:jc w:val="both"/>
        <w:rPr>
          <w:lang w:val="uk-UA"/>
        </w:rPr>
      </w:pPr>
    </w:p>
    <w:p w:rsidR="00D35C9C" w:rsidRPr="0002528B" w:rsidRDefault="00D35C9C" w:rsidP="00D35C9C">
      <w:pPr>
        <w:spacing w:line="312" w:lineRule="auto"/>
        <w:ind w:firstLine="709"/>
        <w:jc w:val="both"/>
      </w:pPr>
      <w:proofErr w:type="spellStart"/>
      <w:r w:rsidRPr="0002528B">
        <w:rPr>
          <w:b/>
          <w:i/>
        </w:rPr>
        <w:t>Фидровская</w:t>
      </w:r>
      <w:proofErr w:type="spellEnd"/>
      <w:r w:rsidRPr="0002528B">
        <w:rPr>
          <w:b/>
          <w:i/>
        </w:rPr>
        <w:t xml:space="preserve"> Н. Н., </w:t>
      </w:r>
      <w:proofErr w:type="spellStart"/>
      <w:r w:rsidRPr="0002528B">
        <w:rPr>
          <w:b/>
          <w:i/>
        </w:rPr>
        <w:t>Краснокутская</w:t>
      </w:r>
      <w:proofErr w:type="spellEnd"/>
      <w:r w:rsidRPr="0002528B">
        <w:rPr>
          <w:b/>
          <w:i/>
        </w:rPr>
        <w:t xml:space="preserve"> Т. Б.</w:t>
      </w:r>
      <w:r w:rsidRPr="0002528B">
        <w:t xml:space="preserve"> «Колебательные процессы в главной балке мостового крана</w:t>
      </w:r>
      <w:r>
        <w:rPr>
          <w:lang w:val="uk-UA"/>
        </w:rPr>
        <w:t>»</w:t>
      </w:r>
      <w:r w:rsidRPr="0002528B">
        <w:t>.</w:t>
      </w:r>
    </w:p>
    <w:p w:rsidR="00D35C9C" w:rsidRPr="00FD49D7" w:rsidRDefault="00D35C9C" w:rsidP="00D35C9C">
      <w:pPr>
        <w:spacing w:line="312" w:lineRule="auto"/>
        <w:ind w:firstLine="709"/>
        <w:jc w:val="both"/>
      </w:pPr>
      <w:r w:rsidRPr="00FD49D7">
        <w:t>В статье рассмотрены вопросы колебаний в главной балке мостового крана, которые возникают при передвижении по мосту грузовой тележки.</w:t>
      </w:r>
    </w:p>
    <w:p w:rsidR="00D35C9C" w:rsidRPr="00FD49D7" w:rsidRDefault="00D35C9C" w:rsidP="00D35C9C">
      <w:pPr>
        <w:spacing w:line="312" w:lineRule="auto"/>
        <w:ind w:firstLine="709"/>
        <w:jc w:val="both"/>
      </w:pPr>
      <w:r w:rsidRPr="00FD49D7">
        <w:t>Условно принято, что масса, которая равномерно распределена по всей длине балки, сконцентрирована в трех точках, а именно в середине пролета и двух крайних точках.</w:t>
      </w:r>
    </w:p>
    <w:p w:rsidR="00D35C9C" w:rsidRPr="00FD49D7" w:rsidRDefault="00D35C9C" w:rsidP="00D35C9C">
      <w:pPr>
        <w:spacing w:line="312" w:lineRule="auto"/>
        <w:ind w:firstLine="709"/>
        <w:jc w:val="both"/>
      </w:pPr>
      <w:r w:rsidRPr="00FD49D7">
        <w:t>Были  проведены расчеты с учетом условий установки  рельсового пути на мосту крана и закона распределения нагрузки от действия ходовых колес, которые передвигаются по главной балке моста мостового крана.</w:t>
      </w:r>
    </w:p>
    <w:p w:rsidR="00D35C9C" w:rsidRPr="00FD49D7" w:rsidRDefault="00D35C9C" w:rsidP="00D35C9C">
      <w:pPr>
        <w:spacing w:line="312" w:lineRule="auto"/>
        <w:ind w:firstLine="709"/>
        <w:jc w:val="both"/>
      </w:pPr>
      <w:r w:rsidRPr="00FD49D7">
        <w:t xml:space="preserve">При этом учтены характеристики балки, то есть ее пролет, жесткость  сечения та интенсивность распределения массы. </w:t>
      </w:r>
    </w:p>
    <w:p w:rsidR="00D35C9C" w:rsidRPr="00FD49D7" w:rsidRDefault="00D35C9C" w:rsidP="00D35C9C">
      <w:pPr>
        <w:spacing w:line="312" w:lineRule="auto"/>
        <w:ind w:firstLine="709"/>
        <w:jc w:val="both"/>
      </w:pPr>
      <w:r w:rsidRPr="00FD49D7">
        <w:t>По результатам расчетов сделан вывод о влиянии характеристик балки на резонансный режим колебаний в главной балке.</w:t>
      </w:r>
    </w:p>
    <w:p w:rsidR="00D35C9C" w:rsidRPr="00D678E6" w:rsidRDefault="00D35C9C" w:rsidP="00D35C9C">
      <w:pPr>
        <w:spacing w:line="312" w:lineRule="auto"/>
        <w:ind w:firstLine="709"/>
        <w:jc w:val="both"/>
      </w:pPr>
      <w:proofErr w:type="gramStart"/>
      <w:r w:rsidRPr="00D678E6">
        <w:rPr>
          <w:b/>
          <w:i/>
        </w:rPr>
        <w:t>Ключевые слова:</w:t>
      </w:r>
      <w:r w:rsidRPr="00D678E6">
        <w:t xml:space="preserve"> балка</w:t>
      </w:r>
      <w:r w:rsidRPr="00D678E6">
        <w:rPr>
          <w:lang w:val="uk-UA"/>
        </w:rPr>
        <w:t>;</w:t>
      </w:r>
      <w:r w:rsidRPr="00D678E6">
        <w:t xml:space="preserve"> рельс</w:t>
      </w:r>
      <w:r w:rsidRPr="00D678E6">
        <w:rPr>
          <w:lang w:val="uk-UA"/>
        </w:rPr>
        <w:t>;</w:t>
      </w:r>
      <w:r w:rsidRPr="00D678E6">
        <w:t xml:space="preserve"> колесо</w:t>
      </w:r>
      <w:r w:rsidRPr="00D678E6">
        <w:rPr>
          <w:lang w:val="uk-UA"/>
        </w:rPr>
        <w:t>;</w:t>
      </w:r>
      <w:r w:rsidRPr="00D678E6">
        <w:t xml:space="preserve"> прогиб</w:t>
      </w:r>
      <w:r w:rsidRPr="00D678E6">
        <w:rPr>
          <w:lang w:val="uk-UA"/>
        </w:rPr>
        <w:t>;</w:t>
      </w:r>
      <w:r w:rsidRPr="00D678E6">
        <w:t xml:space="preserve"> частота колебаний</w:t>
      </w:r>
      <w:r w:rsidRPr="00D678E6">
        <w:rPr>
          <w:lang w:val="uk-UA"/>
        </w:rPr>
        <w:t>;</w:t>
      </w:r>
      <w:r w:rsidRPr="00D678E6">
        <w:t xml:space="preserve"> мост</w:t>
      </w:r>
      <w:r w:rsidRPr="00D678E6">
        <w:rPr>
          <w:lang w:val="uk-UA"/>
        </w:rPr>
        <w:t>;</w:t>
      </w:r>
      <w:r w:rsidRPr="00D678E6">
        <w:t xml:space="preserve"> кран</w:t>
      </w:r>
      <w:r w:rsidRPr="00D678E6">
        <w:rPr>
          <w:lang w:val="uk-UA"/>
        </w:rPr>
        <w:t>;</w:t>
      </w:r>
      <w:r w:rsidRPr="00D678E6">
        <w:t xml:space="preserve"> тележка</w:t>
      </w:r>
      <w:r w:rsidRPr="00D678E6">
        <w:rPr>
          <w:lang w:val="uk-UA"/>
        </w:rPr>
        <w:t>;</w:t>
      </w:r>
      <w:r w:rsidRPr="00D678E6">
        <w:t xml:space="preserve"> жесткость.</w:t>
      </w:r>
      <w:proofErr w:type="gramEnd"/>
    </w:p>
    <w:p w:rsidR="00D35C9C" w:rsidRPr="0002528B" w:rsidRDefault="00D35C9C" w:rsidP="00D35C9C">
      <w:pPr>
        <w:ind w:firstLine="709"/>
        <w:jc w:val="both"/>
      </w:pPr>
    </w:p>
    <w:p w:rsidR="00D35C9C" w:rsidRPr="009F4BE7" w:rsidRDefault="00D35C9C" w:rsidP="00D35C9C">
      <w:pPr>
        <w:spacing w:line="312" w:lineRule="auto"/>
        <w:ind w:firstLine="709"/>
        <w:jc w:val="both"/>
        <w:rPr>
          <w:lang w:val="uk-UA"/>
        </w:rPr>
      </w:pPr>
      <w:proofErr w:type="spellStart"/>
      <w:r w:rsidRPr="009F4BE7">
        <w:rPr>
          <w:rStyle w:val="hps"/>
          <w:b/>
          <w:i/>
          <w:lang w:val="en-US"/>
        </w:rPr>
        <w:t>Fidrovska</w:t>
      </w:r>
      <w:proofErr w:type="spellEnd"/>
      <w:r w:rsidRPr="009F4BE7">
        <w:rPr>
          <w:rStyle w:val="hps"/>
          <w:b/>
          <w:i/>
          <w:lang w:val="en-US"/>
        </w:rPr>
        <w:t xml:space="preserve"> N., </w:t>
      </w:r>
      <w:proofErr w:type="spellStart"/>
      <w:r w:rsidRPr="009F4BE7">
        <w:rPr>
          <w:b/>
          <w:i/>
          <w:lang w:val="en-US"/>
        </w:rPr>
        <w:t>Krasnokutska</w:t>
      </w:r>
      <w:proofErr w:type="spellEnd"/>
      <w:r w:rsidRPr="009F4BE7">
        <w:rPr>
          <w:b/>
          <w:i/>
          <w:lang w:val="en-US"/>
        </w:rPr>
        <w:t xml:space="preserve"> T.</w:t>
      </w:r>
      <w:r w:rsidRPr="009F4BE7">
        <w:rPr>
          <w:lang w:val="uk-UA"/>
        </w:rPr>
        <w:t xml:space="preserve"> </w:t>
      </w:r>
      <w:r w:rsidRPr="009F4BE7">
        <w:rPr>
          <w:lang w:val="en-US"/>
        </w:rPr>
        <w:t>“Vibration process in main beam of bridge crane”.</w:t>
      </w:r>
    </w:p>
    <w:p w:rsidR="00D35C9C" w:rsidRPr="009F4BE7" w:rsidRDefault="00D35C9C" w:rsidP="00D35C9C">
      <w:pPr>
        <w:spacing w:line="312" w:lineRule="auto"/>
        <w:ind w:firstLine="709"/>
        <w:jc w:val="both"/>
        <w:rPr>
          <w:lang w:val="en-US"/>
        </w:rPr>
      </w:pPr>
      <w:r w:rsidRPr="009F4BE7">
        <w:rPr>
          <w:lang w:val="en-US"/>
        </w:rPr>
        <w:t xml:space="preserve">On the article consideration questions vibrations in main beam of bridge crane, which appears during the moving through the bridge of carry cart. It is taken as a condition, that mass </w:t>
      </w:r>
      <w:r w:rsidRPr="009F4BE7">
        <w:rPr>
          <w:lang w:val="en-US"/>
        </w:rPr>
        <w:lastRenderedPageBreak/>
        <w:t xml:space="preserve">which equally distributed on the whole of the length of the beam, is concentrated in three </w:t>
      </w:r>
      <w:proofErr w:type="gramStart"/>
      <w:r w:rsidRPr="009F4BE7">
        <w:rPr>
          <w:lang w:val="en-US"/>
        </w:rPr>
        <w:t>points, that</w:t>
      </w:r>
      <w:proofErr w:type="gramEnd"/>
      <w:r w:rsidRPr="009F4BE7">
        <w:rPr>
          <w:lang w:val="en-US"/>
        </w:rPr>
        <w:t xml:space="preserve"> are in the middle of a span and two border points.</w:t>
      </w:r>
    </w:p>
    <w:p w:rsidR="00D35C9C" w:rsidRPr="009F4BE7" w:rsidRDefault="00D35C9C" w:rsidP="00D35C9C">
      <w:pPr>
        <w:spacing w:line="312" w:lineRule="auto"/>
        <w:ind w:firstLine="709"/>
        <w:jc w:val="both"/>
        <w:rPr>
          <w:lang w:val="en-US"/>
        </w:rPr>
      </w:pPr>
      <w:r w:rsidRPr="009F4BE7">
        <w:rPr>
          <w:lang w:val="en-US"/>
        </w:rPr>
        <w:t>Follow the calculations with take in</w:t>
      </w:r>
      <w:r>
        <w:rPr>
          <w:lang w:val="en-US"/>
        </w:rPr>
        <w:t xml:space="preserve">to consideration conditionally </w:t>
      </w:r>
      <w:r w:rsidRPr="009F4BE7">
        <w:rPr>
          <w:lang w:val="en-US"/>
        </w:rPr>
        <w:t xml:space="preserve">placing of rail on </w:t>
      </w:r>
      <w:proofErr w:type="gramStart"/>
      <w:r w:rsidRPr="009F4BE7">
        <w:rPr>
          <w:lang w:val="en-US"/>
        </w:rPr>
        <w:t>crane bridge</w:t>
      </w:r>
      <w:proofErr w:type="gramEnd"/>
      <w:r w:rsidRPr="009F4BE7">
        <w:rPr>
          <w:lang w:val="en-US"/>
        </w:rPr>
        <w:t xml:space="preserve"> and the law distribution of loading from motion wheels which motion on beam.</w:t>
      </w:r>
    </w:p>
    <w:p w:rsidR="00D35C9C" w:rsidRPr="009F4BE7" w:rsidRDefault="00D35C9C" w:rsidP="00D35C9C">
      <w:pPr>
        <w:spacing w:line="312" w:lineRule="auto"/>
        <w:ind w:firstLine="709"/>
        <w:jc w:val="both"/>
        <w:rPr>
          <w:lang w:val="en-US"/>
        </w:rPr>
      </w:pPr>
      <w:r w:rsidRPr="009F4BE7">
        <w:rPr>
          <w:lang w:val="en-US"/>
        </w:rPr>
        <w:t>In this take into consideration characters of beam that is her span, hard of section and intensive distribution of mass in main beam/</w:t>
      </w:r>
    </w:p>
    <w:p w:rsidR="00D35C9C" w:rsidRPr="009F4BE7" w:rsidRDefault="00D35C9C" w:rsidP="00D35C9C">
      <w:pPr>
        <w:spacing w:line="312" w:lineRule="auto"/>
        <w:ind w:firstLine="709"/>
        <w:jc w:val="both"/>
        <w:rPr>
          <w:lang w:val="en-US"/>
        </w:rPr>
      </w:pPr>
      <w:r w:rsidRPr="009F4BE7">
        <w:rPr>
          <w:lang w:val="en-US"/>
        </w:rPr>
        <w:t xml:space="preserve">It is made a conclusion about the influence of characteristic of beam on the resonance regime of vibration. </w:t>
      </w:r>
    </w:p>
    <w:p w:rsidR="00D35C9C" w:rsidRPr="0002528B" w:rsidRDefault="00D35C9C" w:rsidP="00D35C9C">
      <w:pPr>
        <w:spacing w:line="312" w:lineRule="auto"/>
        <w:ind w:firstLine="709"/>
        <w:jc w:val="both"/>
        <w:rPr>
          <w:lang w:val="en-US"/>
        </w:rPr>
      </w:pPr>
      <w:r w:rsidRPr="0002528B">
        <w:rPr>
          <w:b/>
          <w:i/>
          <w:lang w:val="en-US"/>
        </w:rPr>
        <w:t>Keywords:</w:t>
      </w:r>
      <w:r w:rsidRPr="0002528B">
        <w:rPr>
          <w:lang w:val="en-US"/>
        </w:rPr>
        <w:t xml:space="preserve"> beam</w:t>
      </w:r>
      <w:r>
        <w:rPr>
          <w:lang w:val="en-US"/>
        </w:rPr>
        <w:t>;</w:t>
      </w:r>
      <w:r w:rsidRPr="0002528B">
        <w:rPr>
          <w:lang w:val="en-US"/>
        </w:rPr>
        <w:t xml:space="preserve"> rail</w:t>
      </w:r>
      <w:r>
        <w:rPr>
          <w:lang w:val="en-US"/>
        </w:rPr>
        <w:t>;</w:t>
      </w:r>
      <w:r w:rsidRPr="0002528B">
        <w:rPr>
          <w:lang w:val="en-US"/>
        </w:rPr>
        <w:t xml:space="preserve"> wheel</w:t>
      </w:r>
      <w:r>
        <w:rPr>
          <w:lang w:val="en-US"/>
        </w:rPr>
        <w:t>;</w:t>
      </w:r>
      <w:r w:rsidRPr="0002528B">
        <w:rPr>
          <w:lang w:val="en-US"/>
        </w:rPr>
        <w:t xml:space="preserve"> bend</w:t>
      </w:r>
      <w:r>
        <w:rPr>
          <w:lang w:val="en-US"/>
        </w:rPr>
        <w:t>;</w:t>
      </w:r>
      <w:r w:rsidRPr="0002528B">
        <w:rPr>
          <w:lang w:val="en-US"/>
        </w:rPr>
        <w:t xml:space="preserve"> frequent of vibration</w:t>
      </w:r>
      <w:r>
        <w:rPr>
          <w:lang w:val="en-US"/>
        </w:rPr>
        <w:t>;</w:t>
      </w:r>
      <w:r w:rsidRPr="0002528B">
        <w:rPr>
          <w:lang w:val="en-US"/>
        </w:rPr>
        <w:t xml:space="preserve"> bridge</w:t>
      </w:r>
      <w:r>
        <w:rPr>
          <w:lang w:val="en-US"/>
        </w:rPr>
        <w:t>;</w:t>
      </w:r>
      <w:r w:rsidRPr="0002528B">
        <w:rPr>
          <w:lang w:val="en-US"/>
        </w:rPr>
        <w:t xml:space="preserve"> crane</w:t>
      </w:r>
      <w:r>
        <w:rPr>
          <w:lang w:val="en-US"/>
        </w:rPr>
        <w:t>;</w:t>
      </w:r>
      <w:r w:rsidRPr="0002528B">
        <w:rPr>
          <w:lang w:val="en-US"/>
        </w:rPr>
        <w:t xml:space="preserve"> cart</w:t>
      </w:r>
      <w:r>
        <w:rPr>
          <w:lang w:val="en-US"/>
        </w:rPr>
        <w:t>;</w:t>
      </w:r>
      <w:r w:rsidRPr="0002528B">
        <w:rPr>
          <w:lang w:val="en-US"/>
        </w:rPr>
        <w:t xml:space="preserve"> hard.</w:t>
      </w:r>
    </w:p>
    <w:p w:rsidR="00D35C9C" w:rsidRPr="0002528B" w:rsidRDefault="00D35C9C" w:rsidP="00D35C9C">
      <w:pPr>
        <w:ind w:firstLine="709"/>
        <w:jc w:val="both"/>
        <w:rPr>
          <w:lang w:val="uk-UA"/>
        </w:rPr>
      </w:pPr>
    </w:p>
    <w:p w:rsidR="00D35C9C" w:rsidRPr="0002528B" w:rsidRDefault="00D35C9C" w:rsidP="00D35C9C">
      <w:pPr>
        <w:spacing w:line="312" w:lineRule="auto"/>
        <w:ind w:firstLine="709"/>
        <w:jc w:val="both"/>
        <w:rPr>
          <w:b/>
        </w:rPr>
      </w:pPr>
      <w:r w:rsidRPr="0002528B">
        <w:rPr>
          <w:b/>
          <w:lang w:val="uk-UA"/>
        </w:rPr>
        <w:t>1.</w:t>
      </w:r>
      <w:r w:rsidRPr="0002528B">
        <w:rPr>
          <w:b/>
        </w:rPr>
        <w:t xml:space="preserve"> </w:t>
      </w:r>
      <w:r w:rsidRPr="0002528B">
        <w:rPr>
          <w:b/>
          <w:lang w:val="uk-UA"/>
        </w:rPr>
        <w:t>Постановка проблеми</w:t>
      </w:r>
    </w:p>
    <w:p w:rsidR="00D35C9C" w:rsidRPr="0002528B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02528B">
        <w:rPr>
          <w:lang w:val="uk-UA"/>
        </w:rPr>
        <w:t>Коливальні процеси мають дуже важливе значення для різних машин. Для мостових кранів несучі металоконструкції</w:t>
      </w:r>
      <w:r w:rsidRPr="0002528B">
        <w:rPr>
          <w:b/>
          <w:lang w:val="uk-UA"/>
        </w:rPr>
        <w:t xml:space="preserve"> </w:t>
      </w:r>
      <w:r w:rsidRPr="0002528B">
        <w:rPr>
          <w:lang w:val="uk-UA"/>
        </w:rPr>
        <w:t>являють собою пружні системи з безкінечним числом вільності. Коливання таких систем описується диференційним рівнянням в часткових похідних. При цьому виникають певні труднощі при вирішенні задач про сумісну роботу мосту і кранових механізмів.</w:t>
      </w:r>
    </w:p>
    <w:p w:rsidR="00D35C9C" w:rsidRPr="0002528B" w:rsidRDefault="00D35C9C" w:rsidP="00D35C9C">
      <w:pPr>
        <w:ind w:firstLine="709"/>
        <w:jc w:val="both"/>
        <w:rPr>
          <w:lang w:val="uk-UA"/>
        </w:rPr>
      </w:pPr>
    </w:p>
    <w:p w:rsidR="00D35C9C" w:rsidRPr="0002528B" w:rsidRDefault="00D35C9C" w:rsidP="00D35C9C">
      <w:pPr>
        <w:spacing w:line="312" w:lineRule="auto"/>
        <w:ind w:firstLine="709"/>
        <w:jc w:val="both"/>
        <w:rPr>
          <w:b/>
          <w:lang w:val="uk-UA"/>
        </w:rPr>
      </w:pPr>
      <w:r w:rsidRPr="0002528B">
        <w:rPr>
          <w:b/>
          <w:lang w:val="uk-UA"/>
        </w:rPr>
        <w:t>2. Аналіз останніх досліджень і публікацій</w:t>
      </w:r>
    </w:p>
    <w:p w:rsidR="00D35C9C" w:rsidRPr="00D678E6" w:rsidRDefault="00D35C9C" w:rsidP="00D35C9C">
      <w:pPr>
        <w:spacing w:line="312" w:lineRule="auto"/>
        <w:ind w:firstLine="709"/>
        <w:jc w:val="both"/>
        <w:rPr>
          <w:spacing w:val="-12"/>
          <w:lang w:val="uk-UA"/>
        </w:rPr>
      </w:pPr>
      <w:r w:rsidRPr="00D678E6">
        <w:rPr>
          <w:spacing w:val="-12"/>
          <w:lang w:val="uk-UA"/>
        </w:rPr>
        <w:t>Питаннями коливань механічних систем займалися багато видатних вчених, таких як С.</w:t>
      </w:r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П.</w:t>
      </w:r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Тимошенко [1], В.</w:t>
      </w:r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Д.</w:t>
      </w:r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Шевченко [2], В.</w:t>
      </w:r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Г.</w:t>
      </w:r>
      <w:r w:rsidRPr="00D678E6">
        <w:rPr>
          <w:spacing w:val="-12"/>
          <w:lang w:val="en-US"/>
        </w:rPr>
        <w:t> </w:t>
      </w:r>
      <w:proofErr w:type="spellStart"/>
      <w:r w:rsidRPr="00D678E6">
        <w:rPr>
          <w:spacing w:val="-12"/>
          <w:lang w:val="uk-UA"/>
        </w:rPr>
        <w:t>Піскунов</w:t>
      </w:r>
      <w:proofErr w:type="spellEnd"/>
      <w:r w:rsidRPr="00D678E6">
        <w:rPr>
          <w:spacing w:val="-12"/>
          <w:lang w:val="uk-UA"/>
        </w:rPr>
        <w:t xml:space="preserve"> [3], С.</w:t>
      </w:r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А.</w:t>
      </w:r>
      <w:r w:rsidRPr="00D678E6">
        <w:rPr>
          <w:spacing w:val="-12"/>
          <w:lang w:val="en-US"/>
        </w:rPr>
        <w:t> </w:t>
      </w:r>
      <w:proofErr w:type="spellStart"/>
      <w:r w:rsidRPr="00D678E6">
        <w:rPr>
          <w:spacing w:val="-12"/>
          <w:lang w:val="uk-UA"/>
        </w:rPr>
        <w:t>Казак</w:t>
      </w:r>
      <w:proofErr w:type="spellEnd"/>
      <w:r w:rsidRPr="00D678E6">
        <w:rPr>
          <w:spacing w:val="-12"/>
          <w:lang w:val="uk-UA"/>
        </w:rPr>
        <w:t xml:space="preserve"> [4], В.</w:t>
      </w:r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І.</w:t>
      </w:r>
      <w:r w:rsidRPr="00D678E6">
        <w:rPr>
          <w:spacing w:val="-12"/>
          <w:lang w:val="en-US"/>
        </w:rPr>
        <w:t> </w:t>
      </w:r>
      <w:proofErr w:type="spellStart"/>
      <w:r w:rsidRPr="00D678E6">
        <w:rPr>
          <w:spacing w:val="-12"/>
          <w:lang w:val="uk-UA"/>
        </w:rPr>
        <w:t>Сухінін</w:t>
      </w:r>
      <w:proofErr w:type="spellEnd"/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[5], Н.</w:t>
      </w:r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А.</w:t>
      </w:r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Лобов</w:t>
      </w:r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[6], Я.</w:t>
      </w:r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Г.</w:t>
      </w:r>
      <w:r w:rsidRPr="00D678E6">
        <w:rPr>
          <w:spacing w:val="-12"/>
          <w:lang w:val="en-US"/>
        </w:rPr>
        <w:t> </w:t>
      </w:r>
      <w:proofErr w:type="spellStart"/>
      <w:r w:rsidRPr="00D678E6">
        <w:rPr>
          <w:spacing w:val="-12"/>
          <w:lang w:val="uk-UA"/>
        </w:rPr>
        <w:t>Пановко</w:t>
      </w:r>
      <w:proofErr w:type="spellEnd"/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 xml:space="preserve">[7], </w:t>
      </w:r>
      <w:r w:rsidRPr="00D678E6">
        <w:rPr>
          <w:spacing w:val="-12"/>
          <w:lang w:val="en-US"/>
        </w:rPr>
        <w:t>R</w:t>
      </w:r>
      <w:r w:rsidRPr="00D678E6">
        <w:rPr>
          <w:spacing w:val="-12"/>
          <w:lang w:val="uk-UA"/>
        </w:rPr>
        <w:t>.</w:t>
      </w:r>
      <w:r w:rsidRPr="00D678E6">
        <w:rPr>
          <w:spacing w:val="-12"/>
          <w:lang w:val="en-US"/>
        </w:rPr>
        <w:t> K</w:t>
      </w:r>
      <w:r w:rsidRPr="00D678E6">
        <w:rPr>
          <w:spacing w:val="-12"/>
          <w:lang w:val="uk-UA"/>
        </w:rPr>
        <w:t>.</w:t>
      </w:r>
      <w:r w:rsidRPr="00D678E6">
        <w:rPr>
          <w:spacing w:val="-12"/>
          <w:lang w:val="en-US"/>
        </w:rPr>
        <w:t> </w:t>
      </w:r>
      <w:proofErr w:type="spellStart"/>
      <w:r w:rsidRPr="00D678E6">
        <w:rPr>
          <w:spacing w:val="-12"/>
          <w:lang w:val="en-US"/>
        </w:rPr>
        <w:t>Alexejew</w:t>
      </w:r>
      <w:proofErr w:type="spellEnd"/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[8], М.</w:t>
      </w:r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М.</w:t>
      </w:r>
      <w:r w:rsidRPr="00D678E6">
        <w:rPr>
          <w:spacing w:val="-12"/>
          <w:lang w:val="en-US"/>
        </w:rPr>
        <w:t> </w:t>
      </w:r>
      <w:proofErr w:type="spellStart"/>
      <w:r w:rsidRPr="00D678E6">
        <w:rPr>
          <w:spacing w:val="-12"/>
          <w:lang w:val="uk-UA"/>
        </w:rPr>
        <w:t>Гохберг</w:t>
      </w:r>
      <w:proofErr w:type="spellEnd"/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[9], А.</w:t>
      </w:r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>В.</w:t>
      </w:r>
      <w:r w:rsidRPr="00D678E6">
        <w:rPr>
          <w:spacing w:val="-12"/>
          <w:lang w:val="en-US"/>
        </w:rPr>
        <w:t> </w:t>
      </w:r>
      <w:proofErr w:type="spellStart"/>
      <w:r w:rsidRPr="00D678E6">
        <w:rPr>
          <w:spacing w:val="-12"/>
          <w:lang w:val="uk-UA"/>
        </w:rPr>
        <w:t>Вершинський</w:t>
      </w:r>
      <w:proofErr w:type="spellEnd"/>
      <w:r w:rsidRPr="00D678E6">
        <w:rPr>
          <w:spacing w:val="-12"/>
          <w:lang w:val="en-US"/>
        </w:rPr>
        <w:t> </w:t>
      </w:r>
      <w:r w:rsidRPr="00D678E6">
        <w:rPr>
          <w:spacing w:val="-12"/>
          <w:lang w:val="uk-UA"/>
        </w:rPr>
        <w:t xml:space="preserve">[10] та </w:t>
      </w:r>
      <w:proofErr w:type="spellStart"/>
      <w:r w:rsidRPr="00D678E6">
        <w:rPr>
          <w:spacing w:val="-12"/>
          <w:lang w:val="uk-UA"/>
        </w:rPr>
        <w:t>інш</w:t>
      </w:r>
      <w:proofErr w:type="spellEnd"/>
      <w:r w:rsidRPr="00D678E6">
        <w:rPr>
          <w:spacing w:val="-12"/>
          <w:lang w:val="uk-UA"/>
        </w:rPr>
        <w:t xml:space="preserve">. </w:t>
      </w:r>
    </w:p>
    <w:p w:rsidR="00D35C9C" w:rsidRPr="00D678E6" w:rsidRDefault="00D35C9C" w:rsidP="00D35C9C">
      <w:pPr>
        <w:spacing w:line="312" w:lineRule="auto"/>
        <w:ind w:firstLine="709"/>
        <w:jc w:val="both"/>
        <w:rPr>
          <w:spacing w:val="-6"/>
          <w:lang w:val="uk-UA"/>
        </w:rPr>
      </w:pPr>
      <w:r w:rsidRPr="00D678E6">
        <w:rPr>
          <w:spacing w:val="-6"/>
          <w:lang w:val="uk-UA"/>
        </w:rPr>
        <w:t xml:space="preserve">Якщо балка має рівний опір згинанню то визначення жорсткості балки на згин проводиться досить просто. Але на практиці частіше застосовують балки із ступінчастою зміною перерізу. Тоді прогин в таких балках може визначатися або безпосереднім інтегруванням диференційного рівняння пружної лінії або </w:t>
      </w:r>
      <w:proofErr w:type="spellStart"/>
      <w:r w:rsidRPr="00D678E6">
        <w:rPr>
          <w:spacing w:val="-6"/>
          <w:lang w:val="uk-UA"/>
        </w:rPr>
        <w:t>графо-аналітичним</w:t>
      </w:r>
      <w:proofErr w:type="spellEnd"/>
      <w:r w:rsidRPr="00D678E6">
        <w:rPr>
          <w:spacing w:val="-6"/>
          <w:lang w:val="uk-UA"/>
        </w:rPr>
        <w:t xml:space="preserve"> методом з використанням аналогії Мора.</w:t>
      </w:r>
    </w:p>
    <w:p w:rsidR="00D35C9C" w:rsidRPr="0002528B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02528B">
        <w:rPr>
          <w:lang w:val="uk-UA"/>
        </w:rPr>
        <w:t>Визначення динамічних навантажень в металоконструкціях мостових кранів базуються на методиках М.</w:t>
      </w:r>
      <w:r>
        <w:rPr>
          <w:lang w:val="en-US"/>
        </w:rPr>
        <w:t> </w:t>
      </w:r>
      <w:r w:rsidRPr="0002528B">
        <w:rPr>
          <w:lang w:val="uk-UA"/>
        </w:rPr>
        <w:t>М.</w:t>
      </w:r>
      <w:r>
        <w:t> </w:t>
      </w:r>
      <w:proofErr w:type="spellStart"/>
      <w:r w:rsidRPr="0002528B">
        <w:rPr>
          <w:lang w:val="uk-UA"/>
        </w:rPr>
        <w:t>Гохберга</w:t>
      </w:r>
      <w:proofErr w:type="spellEnd"/>
      <w:r w:rsidRPr="0002528B">
        <w:rPr>
          <w:lang w:val="uk-UA"/>
        </w:rPr>
        <w:t>, Р.</w:t>
      </w:r>
      <w:r>
        <w:rPr>
          <w:lang w:val="uk-UA"/>
        </w:rPr>
        <w:t> </w:t>
      </w:r>
      <w:r w:rsidRPr="0002528B">
        <w:rPr>
          <w:lang w:val="uk-UA"/>
        </w:rPr>
        <w:t>Е.</w:t>
      </w:r>
      <w:r>
        <w:rPr>
          <w:lang w:val="uk-UA"/>
        </w:rPr>
        <w:t> </w:t>
      </w:r>
      <w:proofErr w:type="spellStart"/>
      <w:r w:rsidRPr="0002528B">
        <w:rPr>
          <w:lang w:val="uk-UA"/>
        </w:rPr>
        <w:t>Винограда</w:t>
      </w:r>
      <w:proofErr w:type="spellEnd"/>
      <w:r w:rsidRPr="0002528B">
        <w:rPr>
          <w:lang w:val="uk-UA"/>
        </w:rPr>
        <w:t>, С.</w:t>
      </w:r>
      <w:r>
        <w:rPr>
          <w:lang w:val="uk-UA"/>
        </w:rPr>
        <w:t> </w:t>
      </w:r>
      <w:r w:rsidRPr="0002528B">
        <w:rPr>
          <w:lang w:val="uk-UA"/>
        </w:rPr>
        <w:t>А.</w:t>
      </w:r>
      <w:r>
        <w:rPr>
          <w:lang w:val="uk-UA"/>
        </w:rPr>
        <w:t> </w:t>
      </w:r>
      <w:proofErr w:type="spellStart"/>
      <w:r w:rsidRPr="0002528B">
        <w:rPr>
          <w:lang w:val="uk-UA"/>
        </w:rPr>
        <w:t>Казака</w:t>
      </w:r>
      <w:proofErr w:type="spellEnd"/>
      <w:r w:rsidRPr="0002528B">
        <w:rPr>
          <w:lang w:val="uk-UA"/>
        </w:rPr>
        <w:t xml:space="preserve"> і Н.</w:t>
      </w:r>
      <w:r>
        <w:rPr>
          <w:lang w:val="uk-UA"/>
        </w:rPr>
        <w:t> </w:t>
      </w:r>
      <w:r w:rsidRPr="0002528B">
        <w:rPr>
          <w:lang w:val="uk-UA"/>
        </w:rPr>
        <w:t>А.</w:t>
      </w:r>
      <w:r>
        <w:rPr>
          <w:lang w:val="uk-UA"/>
        </w:rPr>
        <w:t> </w:t>
      </w:r>
      <w:r w:rsidRPr="0002528B">
        <w:rPr>
          <w:lang w:val="uk-UA"/>
        </w:rPr>
        <w:t>Лобова.</w:t>
      </w:r>
    </w:p>
    <w:p w:rsidR="00D35C9C" w:rsidRPr="0002528B" w:rsidRDefault="00D35C9C" w:rsidP="00D35C9C">
      <w:pPr>
        <w:ind w:firstLine="709"/>
        <w:jc w:val="both"/>
        <w:rPr>
          <w:lang w:val="uk-UA"/>
        </w:rPr>
      </w:pPr>
    </w:p>
    <w:p w:rsidR="00D35C9C" w:rsidRPr="0002528B" w:rsidRDefault="00D35C9C" w:rsidP="00D35C9C">
      <w:pPr>
        <w:spacing w:line="312" w:lineRule="auto"/>
        <w:ind w:firstLine="709"/>
        <w:jc w:val="both"/>
        <w:rPr>
          <w:b/>
          <w:lang w:val="uk-UA"/>
        </w:rPr>
      </w:pPr>
      <w:r w:rsidRPr="0002528B">
        <w:rPr>
          <w:b/>
          <w:lang w:val="uk-UA"/>
        </w:rPr>
        <w:t>3. Виклад основного матеріалу дослідження</w:t>
      </w:r>
    </w:p>
    <w:p w:rsidR="00D35C9C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02528B">
        <w:rPr>
          <w:lang w:val="uk-UA"/>
        </w:rPr>
        <w:t>Якщо умовно прийняти, що маса балки, яка рівномірно розподілена по всій її довжині, зосереджена в трьох перерізах: всередині прольоту і двох крайніх опорах [2] (рис. 1). Тоді отримаємо систему з одним ступенем вільності, де</w:t>
      </w:r>
      <w:r>
        <w:rPr>
          <w:lang w:val="uk-UA"/>
        </w:rPr>
        <w:t xml:space="preserve"> </w:t>
      </w:r>
      <w:r w:rsidRPr="0002528B">
        <w:rPr>
          <w:position w:val="-24"/>
          <w:lang w:val="uk-UA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1.35pt" o:ole="">
            <v:imagedata r:id="rId4" o:title=""/>
          </v:shape>
          <o:OLEObject Type="Embed" ProgID="Equation.3" ShapeID="_x0000_i1025" DrawAspect="Content" ObjectID="_1503476829" r:id="rId5"/>
        </w:object>
      </w:r>
      <w:r w:rsidRPr="0002528B">
        <w:rPr>
          <w:lang w:val="uk-UA"/>
        </w:rPr>
        <w:t>.</w:t>
      </w:r>
    </w:p>
    <w:p w:rsidR="00D35C9C" w:rsidRPr="0002528B" w:rsidRDefault="00D35C9C" w:rsidP="00D35C9C">
      <w:pPr>
        <w:spacing w:line="312" w:lineRule="auto"/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Pr="0002528B">
        <w:rPr>
          <w:lang w:val="uk-UA"/>
        </w:rPr>
        <w:t xml:space="preserve">оординати рухомої сили визначаються її швидкістю </w:t>
      </w:r>
      <w:r w:rsidRPr="0002528B">
        <w:rPr>
          <w:i/>
          <w:lang w:val="uk-UA"/>
        </w:rPr>
        <w:t>v</w:t>
      </w:r>
      <w:r w:rsidRPr="0002528B">
        <w:rPr>
          <w:lang w:val="uk-UA"/>
        </w:rPr>
        <w:t xml:space="preserve"> та часом руху t від початку лівої сторони балки.</w:t>
      </w:r>
    </w:p>
    <w:p w:rsidR="00D35C9C" w:rsidRPr="0002528B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02528B">
        <w:rPr>
          <w:lang w:val="uk-UA"/>
        </w:rPr>
        <w:t xml:space="preserve">Прогин балки у момент руху t від одиничної сили </w:t>
      </w:r>
      <w:r w:rsidRPr="0002528B">
        <w:rPr>
          <w:i/>
          <w:lang w:val="uk-UA"/>
        </w:rPr>
        <w:t>F</w:t>
      </w:r>
      <w:r w:rsidRPr="0002528B">
        <w:rPr>
          <w:lang w:val="uk-UA"/>
        </w:rPr>
        <w:t>=1</w:t>
      </w:r>
    </w:p>
    <w:p w:rsidR="00D35C9C" w:rsidRDefault="00D35C9C" w:rsidP="00D35C9C">
      <w:pPr>
        <w:spacing w:line="312" w:lineRule="auto"/>
        <w:jc w:val="center"/>
        <w:rPr>
          <w:lang w:val="uk-UA"/>
        </w:rPr>
      </w:pPr>
      <w:r w:rsidRPr="0002528B">
        <w:rPr>
          <w:position w:val="-10"/>
          <w:lang w:val="uk-UA"/>
        </w:rPr>
        <w:object w:dxaOrig="1219" w:dyaOrig="340">
          <v:shape id="_x0000_i1026" type="#_x0000_t75" style="width:60.65pt;height:17.35pt" o:ole="">
            <v:imagedata r:id="rId6" o:title=""/>
          </v:shape>
          <o:OLEObject Type="Embed" ProgID="Equation.3" ShapeID="_x0000_i1026" DrawAspect="Content" ObjectID="_1503476830" r:id="rId7"/>
        </w:object>
      </w:r>
      <w:r>
        <w:rPr>
          <w:lang w:val="uk-UA"/>
        </w:rPr>
        <w:t>.</w:t>
      </w:r>
    </w:p>
    <w:p w:rsidR="00D35C9C" w:rsidRDefault="00D35C9C" w:rsidP="00D35C9C">
      <w:pPr>
        <w:spacing w:line="312" w:lineRule="auto"/>
        <w:jc w:val="both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166"/>
      </w:tblGrid>
      <w:tr w:rsidR="00D35C9C" w:rsidRPr="00914907" w:rsidTr="00C042B6">
        <w:tc>
          <w:tcPr>
            <w:tcW w:w="468" w:type="dxa"/>
            <w:shd w:val="clear" w:color="auto" w:fill="auto"/>
          </w:tcPr>
          <w:p w:rsidR="00D35C9C" w:rsidRPr="00914907" w:rsidRDefault="00D35C9C" w:rsidP="00C042B6">
            <w:pPr>
              <w:spacing w:line="312" w:lineRule="auto"/>
              <w:jc w:val="both"/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1854200" cy="2006600"/>
                  <wp:effectExtent l="19050" t="0" r="0" b="0"/>
                  <wp:docPr id="3" name="Рисунок 3" descr="схема к стат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хема к стат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20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C9C" w:rsidRPr="00914907" w:rsidTr="00C042B6">
        <w:tc>
          <w:tcPr>
            <w:tcW w:w="468" w:type="dxa"/>
            <w:shd w:val="clear" w:color="auto" w:fill="auto"/>
          </w:tcPr>
          <w:p w:rsidR="00D35C9C" w:rsidRPr="00914907" w:rsidRDefault="00D35C9C" w:rsidP="00C042B6">
            <w:pPr>
              <w:jc w:val="center"/>
              <w:rPr>
                <w:lang w:val="uk-UA"/>
              </w:rPr>
            </w:pPr>
            <w:r w:rsidRPr="00914907">
              <w:rPr>
                <w:b/>
                <w:lang w:val="uk-UA"/>
              </w:rPr>
              <w:t>Рис. 1</w:t>
            </w:r>
            <w:r w:rsidRPr="00914907">
              <w:rPr>
                <w:lang w:val="uk-UA"/>
              </w:rPr>
              <w:t xml:space="preserve"> – Розрахункова схема</w:t>
            </w:r>
          </w:p>
        </w:tc>
      </w:tr>
    </w:tbl>
    <w:p w:rsidR="00D35C9C" w:rsidRPr="00D678E6" w:rsidRDefault="00D35C9C" w:rsidP="00D35C9C">
      <w:pPr>
        <w:spacing w:line="312" w:lineRule="auto"/>
        <w:ind w:firstLine="709"/>
        <w:jc w:val="both"/>
        <w:rPr>
          <w:spacing w:val="-12"/>
        </w:rPr>
      </w:pPr>
      <w:r w:rsidRPr="00D678E6">
        <w:rPr>
          <w:spacing w:val="-12"/>
          <w:lang w:val="uk-UA"/>
        </w:rPr>
        <w:t xml:space="preserve">Прогин балки буде викликати динамічна сила, яка з’являється при пересуванні ходових коліс вантажного візка рейкою. Якщо рейка спирається по всій довжині на масивний фундамент, то в перерізі рейки, який знаходиться на відстані </w:t>
      </w:r>
      <w:r w:rsidRPr="00D678E6">
        <w:rPr>
          <w:spacing w:val="-12"/>
          <w:position w:val="-10"/>
          <w:lang w:val="uk-UA"/>
        </w:rPr>
        <w:object w:dxaOrig="540" w:dyaOrig="340">
          <v:shape id="_x0000_i1028" type="#_x0000_t75" style="width:27.35pt;height:17.35pt" o:ole="">
            <v:imagedata r:id="rId9" o:title=""/>
          </v:shape>
          <o:OLEObject Type="Embed" ProgID="Equation.3" ShapeID="_x0000_i1028" DrawAspect="Content" ObjectID="_1503476831" r:id="rId10"/>
        </w:object>
      </w:r>
      <w:r w:rsidRPr="00D678E6">
        <w:rPr>
          <w:spacing w:val="-12"/>
          <w:lang w:val="uk-UA"/>
        </w:rPr>
        <w:t xml:space="preserve"> від тиску ходових коліс </w:t>
      </w:r>
      <w:r w:rsidRPr="00D678E6">
        <w:rPr>
          <w:spacing w:val="-12"/>
          <w:position w:val="-10"/>
          <w:lang w:val="uk-UA"/>
        </w:rPr>
        <w:object w:dxaOrig="560" w:dyaOrig="340">
          <v:shape id="_x0000_i1029" type="#_x0000_t75" style="width:28pt;height:17.35pt" o:ole="">
            <v:imagedata r:id="rId11" o:title=""/>
          </v:shape>
          <o:OLEObject Type="Embed" ProgID="Equation.3" ShapeID="_x0000_i1029" DrawAspect="Content" ObjectID="_1503476832" r:id="rId12"/>
        </w:object>
      </w:r>
      <w:r w:rsidRPr="00D678E6">
        <w:rPr>
          <w:spacing w:val="-12"/>
          <w:lang w:val="uk-UA"/>
        </w:rPr>
        <w:t xml:space="preserve"> момент згину визначиться за формулою</w:t>
      </w:r>
      <w:r w:rsidRPr="00D678E6">
        <w:rPr>
          <w:spacing w:val="-12"/>
        </w:rPr>
        <w:t>:</w:t>
      </w:r>
    </w:p>
    <w:p w:rsidR="00D35C9C" w:rsidRPr="00D678E6" w:rsidRDefault="00D35C9C" w:rsidP="00D35C9C">
      <w:pPr>
        <w:jc w:val="right"/>
        <w:rPr>
          <w:lang w:val="uk-UA"/>
        </w:rPr>
      </w:pPr>
      <w:r w:rsidRPr="00D678E6">
        <w:rPr>
          <w:position w:val="-28"/>
          <w:lang w:val="uk-UA"/>
        </w:rPr>
        <w:object w:dxaOrig="2480" w:dyaOrig="660">
          <v:shape id="_x0000_i1030" type="#_x0000_t75" style="width:124pt;height:33.35pt" o:ole="">
            <v:imagedata r:id="rId13" o:title=""/>
          </v:shape>
          <o:OLEObject Type="Embed" ProgID="Equation.3" ShapeID="_x0000_i1030" DrawAspect="Content" ObjectID="_1503476833" r:id="rId14"/>
        </w:object>
      </w:r>
      <w:r w:rsidRPr="00D678E6">
        <w:rPr>
          <w:lang w:val="uk-UA"/>
        </w:rPr>
        <w:t>,</w:t>
      </w:r>
      <w:r w:rsidRPr="00D678E6">
        <w:rPr>
          <w:lang w:val="uk-UA"/>
        </w:rPr>
        <w:tab/>
      </w:r>
      <w:r w:rsidRPr="00D678E6">
        <w:rPr>
          <w:lang w:val="uk-UA"/>
        </w:rPr>
        <w:tab/>
        <w:t xml:space="preserve">          (1)</w:t>
      </w:r>
    </w:p>
    <w:p w:rsidR="00D35C9C" w:rsidRPr="00D678E6" w:rsidRDefault="00D35C9C" w:rsidP="00D35C9C">
      <w:pPr>
        <w:jc w:val="both"/>
        <w:rPr>
          <w:lang w:val="uk-UA"/>
        </w:rPr>
      </w:pPr>
      <w:r w:rsidRPr="00D678E6">
        <w:rPr>
          <w:lang w:val="uk-UA"/>
        </w:rPr>
        <w:t>де</w:t>
      </w:r>
    </w:p>
    <w:p w:rsidR="00D35C9C" w:rsidRPr="00D678E6" w:rsidRDefault="00D35C9C" w:rsidP="00D35C9C">
      <w:pPr>
        <w:jc w:val="center"/>
      </w:pPr>
      <w:r w:rsidRPr="00D678E6">
        <w:rPr>
          <w:position w:val="-12"/>
          <w:lang w:val="uk-UA"/>
        </w:rPr>
        <w:object w:dxaOrig="2520" w:dyaOrig="380">
          <v:shape id="_x0000_i1031" type="#_x0000_t75" style="width:126pt;height:19.35pt" o:ole="">
            <v:imagedata r:id="rId15" o:title=""/>
          </v:shape>
          <o:OLEObject Type="Embed" ProgID="Equation.3" ShapeID="_x0000_i1031" DrawAspect="Content" ObjectID="_1503476834" r:id="rId16"/>
        </w:object>
      </w:r>
      <w:r w:rsidRPr="00D678E6">
        <w:rPr>
          <w:lang w:val="uk-UA"/>
        </w:rPr>
        <w:t>,</w:t>
      </w:r>
    </w:p>
    <w:p w:rsidR="00D35C9C" w:rsidRPr="00D678E6" w:rsidRDefault="00D35C9C" w:rsidP="00D35C9C">
      <w:pPr>
        <w:jc w:val="center"/>
        <w:rPr>
          <w:lang w:val="uk-UA"/>
        </w:rPr>
      </w:pPr>
      <w:r w:rsidRPr="00D678E6">
        <w:rPr>
          <w:position w:val="-26"/>
          <w:lang w:val="uk-UA"/>
        </w:rPr>
        <w:object w:dxaOrig="1100" w:dyaOrig="700">
          <v:shape id="_x0000_i1032" type="#_x0000_t75" style="width:55.35pt;height:35.35pt" o:ole="">
            <v:imagedata r:id="rId17" o:title=""/>
          </v:shape>
          <o:OLEObject Type="Embed" ProgID="Equation.3" ShapeID="_x0000_i1032" DrawAspect="Content" ObjectID="_1503476835" r:id="rId18"/>
        </w:object>
      </w:r>
      <w:r w:rsidRPr="00D678E6">
        <w:rPr>
          <w:lang w:val="uk-UA"/>
        </w:rPr>
        <w:t>,</w:t>
      </w:r>
    </w:p>
    <w:p w:rsidR="00D35C9C" w:rsidRPr="0002528B" w:rsidRDefault="00D35C9C" w:rsidP="00D35C9C">
      <w:pPr>
        <w:spacing w:line="312" w:lineRule="auto"/>
        <w:rPr>
          <w:lang w:val="uk-UA"/>
        </w:rPr>
      </w:pPr>
      <w:r>
        <w:rPr>
          <w:lang w:val="uk-UA"/>
        </w:rPr>
        <w:t>де</w:t>
      </w:r>
      <w:r>
        <w:rPr>
          <w:lang w:val="uk-UA"/>
        </w:rPr>
        <w:tab/>
      </w:r>
      <w:r w:rsidRPr="0002528B">
        <w:rPr>
          <w:position w:val="-4"/>
          <w:lang w:val="uk-UA"/>
        </w:rPr>
        <w:object w:dxaOrig="240" w:dyaOrig="260">
          <v:shape id="_x0000_i1033" type="#_x0000_t75" style="width:12pt;height:13.35pt" o:ole="">
            <v:imagedata r:id="rId19" o:title=""/>
          </v:shape>
          <o:OLEObject Type="Embed" ProgID="Equation.3" ShapeID="_x0000_i1033" DrawAspect="Content" ObjectID="_1503476836" r:id="rId20"/>
        </w:object>
      </w:r>
      <w:r>
        <w:rPr>
          <w:lang w:val="uk-UA"/>
        </w:rPr>
        <w:t xml:space="preserve"> – ширина підошви рейки;</w:t>
      </w:r>
    </w:p>
    <w:p w:rsidR="00D35C9C" w:rsidRPr="0002528B" w:rsidRDefault="00D35C9C" w:rsidP="00D35C9C">
      <w:pPr>
        <w:spacing w:line="312" w:lineRule="auto"/>
        <w:ind w:firstLine="709"/>
        <w:jc w:val="both"/>
        <w:rPr>
          <w:lang w:val="uk-UA"/>
        </w:rPr>
      </w:pPr>
      <w:proofErr w:type="gramStart"/>
      <w:r w:rsidRPr="0002528B">
        <w:rPr>
          <w:i/>
          <w:lang w:val="en-US"/>
        </w:rPr>
        <w:t>I</w:t>
      </w:r>
      <w:r w:rsidRPr="0002528B">
        <w:t>,</w:t>
      </w:r>
      <w:r>
        <w:t xml:space="preserve"> </w:t>
      </w:r>
      <w:r w:rsidRPr="0002528B">
        <w:rPr>
          <w:i/>
          <w:lang w:val="en-US"/>
        </w:rPr>
        <w:t>E</w:t>
      </w:r>
      <w:r w:rsidRPr="0002528B">
        <w:t xml:space="preserve"> </w:t>
      </w:r>
      <w:r w:rsidRPr="0002528B">
        <w:rPr>
          <w:lang w:val="uk-UA"/>
        </w:rPr>
        <w:t>– момент інерції і мо</w:t>
      </w:r>
      <w:r>
        <w:rPr>
          <w:lang w:val="uk-UA"/>
        </w:rPr>
        <w:t>дуль</w:t>
      </w:r>
      <w:r w:rsidRPr="0002528B">
        <w:rPr>
          <w:lang w:val="uk-UA"/>
        </w:rPr>
        <w:t xml:space="preserve"> пружності рейки.</w:t>
      </w:r>
      <w:proofErr w:type="gramEnd"/>
    </w:p>
    <w:p w:rsidR="00D35C9C" w:rsidRPr="0002528B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02528B">
        <w:rPr>
          <w:position w:val="-6"/>
          <w:lang w:val="uk-UA"/>
        </w:rPr>
        <w:object w:dxaOrig="200" w:dyaOrig="279">
          <v:shape id="_x0000_i1034" type="#_x0000_t75" style="width:10pt;height:14pt" o:ole="">
            <v:imagedata r:id="rId21" o:title=""/>
          </v:shape>
          <o:OLEObject Type="Embed" ProgID="Equation.3" ShapeID="_x0000_i1034" DrawAspect="Content" ObjectID="_1503476837" r:id="rId22"/>
        </w:object>
      </w:r>
      <w:r>
        <w:rPr>
          <w:lang w:val="uk-UA"/>
        </w:rPr>
        <w:t xml:space="preserve"> –</w:t>
      </w:r>
      <w:r w:rsidRPr="0002528B">
        <w:rPr>
          <w:lang w:val="uk-UA"/>
        </w:rPr>
        <w:t xml:space="preserve"> модуль основи.</w:t>
      </w:r>
    </w:p>
    <w:p w:rsidR="00D35C9C" w:rsidRPr="0002528B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02528B">
        <w:rPr>
          <w:lang w:val="uk-UA"/>
        </w:rPr>
        <w:t>Тиск під підошвою рейки</w:t>
      </w:r>
    </w:p>
    <w:p w:rsidR="00D35C9C" w:rsidRPr="0002528B" w:rsidRDefault="00D35C9C" w:rsidP="00D35C9C">
      <w:pPr>
        <w:spacing w:line="312" w:lineRule="auto"/>
        <w:jc w:val="right"/>
        <w:rPr>
          <w:lang w:val="uk-UA"/>
        </w:rPr>
      </w:pPr>
      <w:r w:rsidRPr="0002528B">
        <w:rPr>
          <w:position w:val="-24"/>
          <w:lang w:val="uk-UA"/>
        </w:rPr>
        <w:object w:dxaOrig="2460" w:dyaOrig="620">
          <v:shape id="_x0000_i1035" type="#_x0000_t75" style="width:123.35pt;height:31.35pt" o:ole="">
            <v:imagedata r:id="rId23" o:title=""/>
          </v:shape>
          <o:OLEObject Type="Embed" ProgID="Equation.3" ShapeID="_x0000_i1035" DrawAspect="Content" ObjectID="_1503476838" r:id="rId24"/>
        </w:objec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(2)</w:t>
      </w:r>
    </w:p>
    <w:p w:rsidR="00D35C9C" w:rsidRPr="0002528B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02528B">
        <w:rPr>
          <w:lang w:val="uk-UA"/>
        </w:rPr>
        <w:t>Рівняння коливань системи буде мати вигляд</w:t>
      </w:r>
    </w:p>
    <w:p w:rsidR="00D35C9C" w:rsidRDefault="00D35C9C" w:rsidP="00D35C9C">
      <w:pPr>
        <w:spacing w:line="312" w:lineRule="auto"/>
        <w:jc w:val="right"/>
        <w:rPr>
          <w:lang w:val="uk-UA"/>
        </w:rPr>
      </w:pPr>
      <w:r w:rsidRPr="0002528B">
        <w:rPr>
          <w:position w:val="-24"/>
          <w:lang w:val="uk-UA"/>
        </w:rPr>
        <w:object w:dxaOrig="7200" w:dyaOrig="620">
          <v:shape id="_x0000_i1036" type="#_x0000_t75" style="width:5in;height:31.35pt" o:ole="">
            <v:imagedata r:id="rId25" o:title=""/>
          </v:shape>
          <o:OLEObject Type="Embed" ProgID="Equation.3" ShapeID="_x0000_i1036" DrawAspect="Content" ObjectID="_1503476839" r:id="rId26"/>
        </w:object>
      </w:r>
      <w:r>
        <w:rPr>
          <w:lang w:val="uk-UA"/>
        </w:rPr>
        <w:tab/>
        <w:t xml:space="preserve">      (3)</w:t>
      </w:r>
    </w:p>
    <w:p w:rsidR="00D35C9C" w:rsidRPr="0002528B" w:rsidRDefault="00D35C9C" w:rsidP="00D35C9C">
      <w:pPr>
        <w:spacing w:line="312" w:lineRule="auto"/>
        <w:jc w:val="both"/>
        <w:rPr>
          <w:lang w:val="uk-UA"/>
        </w:rPr>
      </w:pPr>
      <w:r w:rsidRPr="0002528B">
        <w:rPr>
          <w:lang w:val="uk-UA"/>
        </w:rPr>
        <w:t>де</w:t>
      </w:r>
    </w:p>
    <w:p w:rsidR="00D35C9C" w:rsidRPr="0002528B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02528B">
        <w:rPr>
          <w:i/>
          <w:lang w:val="uk-UA"/>
        </w:rPr>
        <w:t>M</w:t>
      </w:r>
      <w:r w:rsidRPr="0002528B">
        <w:rPr>
          <w:lang w:val="uk-UA"/>
        </w:rPr>
        <w:t xml:space="preserve"> </w:t>
      </w:r>
      <w:proofErr w:type="spellStart"/>
      <w:r w:rsidRPr="0002528B">
        <w:rPr>
          <w:lang w:val="uk-UA"/>
        </w:rPr>
        <w:t>–зосереджена</w:t>
      </w:r>
      <w:proofErr w:type="spellEnd"/>
      <w:r w:rsidRPr="0002528B">
        <w:rPr>
          <w:lang w:val="uk-UA"/>
        </w:rPr>
        <w:t xml:space="preserve">  маса,</w:t>
      </w:r>
    </w:p>
    <w:p w:rsidR="00D35C9C" w:rsidRPr="0002528B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02528B">
        <w:rPr>
          <w:position w:val="-6"/>
          <w:lang w:val="uk-UA"/>
        </w:rPr>
        <w:object w:dxaOrig="200" w:dyaOrig="220">
          <v:shape id="_x0000_i1037" type="#_x0000_t75" style="width:10pt;height:11.35pt" o:ole="">
            <v:imagedata r:id="rId27" o:title=""/>
          </v:shape>
          <o:OLEObject Type="Embed" ProgID="Equation.3" ShapeID="_x0000_i1037" DrawAspect="Content" ObjectID="_1503476840" r:id="rId28"/>
        </w:object>
      </w:r>
      <w:r>
        <w:rPr>
          <w:lang w:val="uk-UA"/>
        </w:rPr>
        <w:t xml:space="preserve"> –</w:t>
      </w:r>
      <w:r w:rsidRPr="0002528B">
        <w:rPr>
          <w:lang w:val="uk-UA"/>
        </w:rPr>
        <w:t xml:space="preserve"> база крана,</w:t>
      </w:r>
    </w:p>
    <w:p w:rsidR="00D35C9C" w:rsidRPr="0002528B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02528B">
        <w:rPr>
          <w:position w:val="-6"/>
          <w:lang w:val="uk-UA"/>
        </w:rPr>
        <w:object w:dxaOrig="240" w:dyaOrig="220">
          <v:shape id="_x0000_i1038" type="#_x0000_t75" style="width:12pt;height:11.35pt" o:ole="">
            <v:imagedata r:id="rId29" o:title=""/>
          </v:shape>
          <o:OLEObject Type="Embed" ProgID="Equation.3" ShapeID="_x0000_i1038" DrawAspect="Content" ObjectID="_1503476841" r:id="rId30"/>
        </w:object>
      </w:r>
      <w:r>
        <w:rPr>
          <w:lang w:val="uk-UA"/>
        </w:rPr>
        <w:t xml:space="preserve"> –</w:t>
      </w:r>
      <w:r w:rsidRPr="0002528B">
        <w:rPr>
          <w:lang w:val="uk-UA"/>
        </w:rPr>
        <w:t xml:space="preserve"> частота коливань.</w:t>
      </w:r>
    </w:p>
    <w:p w:rsidR="00D35C9C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02528B">
        <w:rPr>
          <w:lang w:val="uk-UA"/>
        </w:rPr>
        <w:t>Закон коливань буде мати вигляд</w:t>
      </w:r>
    </w:p>
    <w:p w:rsidR="00D35C9C" w:rsidRPr="0002528B" w:rsidRDefault="00D35C9C" w:rsidP="00D35C9C">
      <w:pPr>
        <w:spacing w:line="288" w:lineRule="auto"/>
        <w:jc w:val="right"/>
        <w:rPr>
          <w:lang w:val="uk-UA"/>
        </w:rPr>
      </w:pPr>
      <w:r w:rsidRPr="0002528B">
        <w:rPr>
          <w:position w:val="-12"/>
          <w:lang w:val="uk-UA"/>
        </w:rPr>
        <w:object w:dxaOrig="2980" w:dyaOrig="360">
          <v:shape id="_x0000_i1039" type="#_x0000_t75" style="width:149.35pt;height:18pt" o:ole="">
            <v:imagedata r:id="rId31" o:title=""/>
          </v:shape>
          <o:OLEObject Type="Embed" ProgID="Equation.3" ShapeID="_x0000_i1039" DrawAspect="Content" ObjectID="_1503476842" r:id="rId32"/>
        </w:object>
      </w:r>
      <w:r>
        <w:rPr>
          <w:lang w:val="uk-UA"/>
        </w:rPr>
        <w:t>,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(4)</w:t>
      </w:r>
    </w:p>
    <w:p w:rsidR="00D35C9C" w:rsidRPr="0002528B" w:rsidRDefault="00D35C9C" w:rsidP="00D35C9C">
      <w:pPr>
        <w:spacing w:line="288" w:lineRule="auto"/>
        <w:jc w:val="both"/>
        <w:rPr>
          <w:lang w:val="uk-UA"/>
        </w:rPr>
      </w:pPr>
      <w:r>
        <w:rPr>
          <w:lang w:val="uk-UA"/>
        </w:rPr>
        <w:t>д</w:t>
      </w:r>
      <w:r w:rsidRPr="0002528B">
        <w:rPr>
          <w:lang w:val="uk-UA"/>
        </w:rPr>
        <w:t>е</w:t>
      </w:r>
    </w:p>
    <w:p w:rsidR="00D35C9C" w:rsidRDefault="00D35C9C" w:rsidP="00D35C9C">
      <w:pPr>
        <w:spacing w:line="288" w:lineRule="auto"/>
        <w:jc w:val="right"/>
        <w:rPr>
          <w:lang w:val="uk-UA"/>
        </w:rPr>
      </w:pPr>
      <w:r w:rsidRPr="0002528B">
        <w:rPr>
          <w:position w:val="-12"/>
          <w:lang w:val="uk-UA"/>
        </w:rPr>
        <w:object w:dxaOrig="2700" w:dyaOrig="380">
          <v:shape id="_x0000_i1040" type="#_x0000_t75" style="width:135.35pt;height:19.35pt" o:ole="">
            <v:imagedata r:id="rId33" o:title=""/>
          </v:shape>
          <o:OLEObject Type="Embed" ProgID="Equation.3" ShapeID="_x0000_i1040" DrawAspect="Content" ObjectID="_1503476843" r:id="rId34"/>
        </w:object>
      </w:r>
      <w:r>
        <w:rPr>
          <w:lang w:val="uk-UA"/>
        </w:rPr>
        <w:t>,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(5)</w:t>
      </w:r>
    </w:p>
    <w:p w:rsidR="00D35C9C" w:rsidRDefault="00D35C9C" w:rsidP="00D35C9C">
      <w:pPr>
        <w:spacing w:line="288" w:lineRule="auto"/>
        <w:jc w:val="center"/>
        <w:rPr>
          <w:lang w:val="uk-UA"/>
        </w:rPr>
      </w:pPr>
      <w:r w:rsidRPr="0002528B">
        <w:rPr>
          <w:position w:val="-24"/>
          <w:lang w:val="uk-UA"/>
        </w:rPr>
        <w:object w:dxaOrig="880" w:dyaOrig="620">
          <v:shape id="_x0000_i1041" type="#_x0000_t75" style="width:44pt;height:31.35pt" o:ole="">
            <v:imagedata r:id="rId35" o:title=""/>
          </v:shape>
          <o:OLEObject Type="Embed" ProgID="Equation.3" ShapeID="_x0000_i1041" DrawAspect="Content" ObjectID="_1503476844" r:id="rId36"/>
        </w:object>
      </w:r>
      <w:r>
        <w:rPr>
          <w:lang w:val="uk-UA"/>
        </w:rPr>
        <w:t>;</w:t>
      </w:r>
      <w:r>
        <w:rPr>
          <w:lang w:val="uk-UA"/>
        </w:rPr>
        <w:tab/>
      </w:r>
      <w:r w:rsidRPr="0002528B">
        <w:rPr>
          <w:position w:val="-10"/>
          <w:lang w:val="uk-UA"/>
        </w:rPr>
        <w:object w:dxaOrig="600" w:dyaOrig="320">
          <v:shape id="_x0000_i1042" type="#_x0000_t75" style="width:30pt;height:16pt" o:ole="">
            <v:imagedata r:id="rId37" o:title=""/>
          </v:shape>
          <o:OLEObject Type="Embed" ProgID="Equation.3" ShapeID="_x0000_i1042" DrawAspect="Content" ObjectID="_1503476845" r:id="rId38"/>
        </w:object>
      </w:r>
      <w:r>
        <w:rPr>
          <w:lang w:val="uk-UA"/>
        </w:rPr>
        <w:t>;</w:t>
      </w:r>
    </w:p>
    <w:p w:rsidR="00D35C9C" w:rsidRDefault="00D35C9C" w:rsidP="00D35C9C">
      <w:pPr>
        <w:spacing w:line="288" w:lineRule="auto"/>
        <w:jc w:val="center"/>
        <w:rPr>
          <w:lang w:val="uk-UA"/>
        </w:rPr>
      </w:pPr>
      <w:r w:rsidRPr="0002528B">
        <w:rPr>
          <w:position w:val="-12"/>
          <w:lang w:val="uk-UA"/>
        </w:rPr>
        <w:object w:dxaOrig="4040" w:dyaOrig="440">
          <v:shape id="_x0000_i1043" type="#_x0000_t75" style="width:202pt;height:22pt" o:ole="">
            <v:imagedata r:id="rId39" o:title=""/>
          </v:shape>
          <o:OLEObject Type="Embed" ProgID="Equation.3" ShapeID="_x0000_i1043" DrawAspect="Content" ObjectID="_1503476846" r:id="rId40"/>
        </w:object>
      </w:r>
    </w:p>
    <w:p w:rsidR="00D35C9C" w:rsidRPr="0002528B" w:rsidRDefault="00D35C9C" w:rsidP="00D35C9C">
      <w:pPr>
        <w:spacing w:line="288" w:lineRule="auto"/>
        <w:jc w:val="center"/>
        <w:rPr>
          <w:lang w:val="uk-UA"/>
        </w:rPr>
      </w:pPr>
      <w:r w:rsidRPr="0002528B">
        <w:rPr>
          <w:position w:val="-8"/>
          <w:lang w:val="uk-UA"/>
        </w:rPr>
        <w:object w:dxaOrig="820" w:dyaOrig="360">
          <v:shape id="_x0000_i1044" type="#_x0000_t75" style="width:41.35pt;height:18pt" o:ole="">
            <v:imagedata r:id="rId41" o:title=""/>
          </v:shape>
          <o:OLEObject Type="Embed" ProgID="Equation.3" ShapeID="_x0000_i1044" DrawAspect="Content" ObjectID="_1503476847" r:id="rId42"/>
        </w:object>
      </w:r>
      <w:r>
        <w:rPr>
          <w:lang w:val="uk-UA"/>
        </w:rPr>
        <w:t>.</w:t>
      </w:r>
    </w:p>
    <w:p w:rsidR="00D35C9C" w:rsidRDefault="00D35C9C" w:rsidP="00D35C9C">
      <w:pPr>
        <w:spacing w:line="288" w:lineRule="auto"/>
        <w:ind w:firstLine="709"/>
        <w:jc w:val="both"/>
        <w:rPr>
          <w:lang w:val="uk-UA"/>
        </w:rPr>
      </w:pPr>
      <w:r w:rsidRPr="0002528B">
        <w:rPr>
          <w:lang w:val="uk-UA"/>
        </w:rPr>
        <w:t>Власні коливання мають частоту</w:t>
      </w:r>
    </w:p>
    <w:p w:rsidR="00D35C9C" w:rsidRPr="0002528B" w:rsidRDefault="00D35C9C" w:rsidP="00D35C9C">
      <w:pPr>
        <w:spacing w:line="288" w:lineRule="auto"/>
        <w:jc w:val="center"/>
        <w:rPr>
          <w:lang w:val="uk-UA"/>
        </w:rPr>
      </w:pPr>
      <w:r w:rsidRPr="0002528B">
        <w:rPr>
          <w:position w:val="-26"/>
          <w:lang w:val="uk-UA"/>
        </w:rPr>
        <w:object w:dxaOrig="2960" w:dyaOrig="700">
          <v:shape id="_x0000_i1045" type="#_x0000_t75" style="width:148pt;height:35.35pt" o:ole="">
            <v:imagedata r:id="rId43" o:title=""/>
          </v:shape>
          <o:OLEObject Type="Embed" ProgID="Equation.3" ShapeID="_x0000_i1045" DrawAspect="Content" ObjectID="_1503476848" r:id="rId44"/>
        </w:object>
      </w:r>
      <w:r>
        <w:rPr>
          <w:lang w:val="uk-UA"/>
        </w:rPr>
        <w:t>.</w:t>
      </w:r>
    </w:p>
    <w:p w:rsidR="00D35C9C" w:rsidRDefault="00D35C9C" w:rsidP="00D35C9C">
      <w:pPr>
        <w:spacing w:line="288" w:lineRule="auto"/>
        <w:ind w:firstLine="709"/>
        <w:jc w:val="both"/>
        <w:rPr>
          <w:lang w:val="uk-UA"/>
        </w:rPr>
      </w:pPr>
      <w:r w:rsidRPr="0002528B">
        <w:rPr>
          <w:lang w:val="uk-UA"/>
        </w:rPr>
        <w:t>Коефіцієнти</w:t>
      </w:r>
      <w:r>
        <w:rPr>
          <w:lang w:val="uk-UA"/>
        </w:rPr>
        <w:t xml:space="preserve"> </w:t>
      </w:r>
      <w:r w:rsidRPr="00D678E6">
        <w:rPr>
          <w:position w:val="-10"/>
          <w:lang w:val="uk-UA"/>
        </w:rPr>
        <w:object w:dxaOrig="279" w:dyaOrig="340">
          <v:shape id="_x0000_i1046" type="#_x0000_t75" style="width:14pt;height:17.35pt" o:ole="">
            <v:imagedata r:id="rId45" o:title=""/>
          </v:shape>
          <o:OLEObject Type="Embed" ProgID="Equation.3" ShapeID="_x0000_i1046" DrawAspect="Content" ObjectID="_1503476849" r:id="rId46"/>
        </w:object>
      </w:r>
      <w:r>
        <w:rPr>
          <w:lang w:val="uk-UA"/>
        </w:rPr>
        <w:t xml:space="preserve">, </w:t>
      </w:r>
      <w:r w:rsidRPr="00D03FAC">
        <w:rPr>
          <w:position w:val="-10"/>
          <w:lang w:val="uk-UA"/>
        </w:rPr>
        <w:object w:dxaOrig="300" w:dyaOrig="340">
          <v:shape id="_x0000_i1047" type="#_x0000_t75" style="width:15.35pt;height:17.35pt" o:ole="">
            <v:imagedata r:id="rId47" o:title=""/>
          </v:shape>
          <o:OLEObject Type="Embed" ProgID="Equation.3" ShapeID="_x0000_i1047" DrawAspect="Content" ObjectID="_1503476850" r:id="rId48"/>
        </w:object>
      </w:r>
      <w:r w:rsidRPr="0002528B">
        <w:rPr>
          <w:lang w:val="uk-UA"/>
        </w:rPr>
        <w:t xml:space="preserve"> знаходимо з початкових умов</w:t>
      </w:r>
    </w:p>
    <w:p w:rsidR="00D35C9C" w:rsidRPr="00D03FAC" w:rsidRDefault="00D35C9C" w:rsidP="00D35C9C">
      <w:pPr>
        <w:spacing w:line="288" w:lineRule="auto"/>
        <w:jc w:val="center"/>
        <w:rPr>
          <w:lang w:val="uk-UA"/>
        </w:rPr>
      </w:pPr>
      <w:r w:rsidRPr="00D03FAC">
        <w:rPr>
          <w:position w:val="-14"/>
          <w:lang w:val="uk-UA"/>
        </w:rPr>
        <w:object w:dxaOrig="880" w:dyaOrig="400">
          <v:shape id="_x0000_i1048" type="#_x0000_t75" style="width:44pt;height:20pt" o:ole="">
            <v:imagedata r:id="rId49" o:title=""/>
          </v:shape>
          <o:OLEObject Type="Embed" ProgID="Equation.3" ShapeID="_x0000_i1048" DrawAspect="Content" ObjectID="_1503476851" r:id="rId50"/>
        </w:object>
      </w:r>
      <w:r>
        <w:rPr>
          <w:lang w:val="uk-UA"/>
        </w:rPr>
        <w:t xml:space="preserve"> і </w:t>
      </w:r>
      <w:r w:rsidRPr="00D03FAC">
        <w:rPr>
          <w:position w:val="-14"/>
          <w:lang w:val="uk-UA"/>
        </w:rPr>
        <w:object w:dxaOrig="840" w:dyaOrig="400">
          <v:shape id="_x0000_i1049" type="#_x0000_t75" style="width:42pt;height:20pt" o:ole="">
            <v:imagedata r:id="rId51" o:title=""/>
          </v:shape>
          <o:OLEObject Type="Embed" ProgID="Equation.3" ShapeID="_x0000_i1049" DrawAspect="Content" ObjectID="_1503476852" r:id="rId52"/>
        </w:object>
      </w:r>
      <w:r>
        <w:rPr>
          <w:lang w:val="uk-UA"/>
        </w:rPr>
        <w:t>.</w:t>
      </w:r>
    </w:p>
    <w:p w:rsidR="00D35C9C" w:rsidRDefault="00D35C9C" w:rsidP="00D35C9C">
      <w:pPr>
        <w:spacing w:line="312" w:lineRule="auto"/>
        <w:ind w:firstLine="709"/>
        <w:jc w:val="both"/>
        <w:rPr>
          <w:lang w:val="uk-UA"/>
        </w:rPr>
      </w:pPr>
      <w:r>
        <w:rPr>
          <w:lang w:val="uk-UA"/>
        </w:rPr>
        <w:t>Тоді отримуємо</w:t>
      </w:r>
    </w:p>
    <w:p w:rsidR="00D35C9C" w:rsidRPr="0002528B" w:rsidRDefault="00D35C9C" w:rsidP="00D35C9C">
      <w:pPr>
        <w:spacing w:line="312" w:lineRule="auto"/>
        <w:jc w:val="center"/>
        <w:rPr>
          <w:lang w:val="uk-UA"/>
        </w:rPr>
      </w:pPr>
      <w:r w:rsidRPr="00D03FAC">
        <w:rPr>
          <w:position w:val="-24"/>
          <w:lang w:val="uk-UA"/>
        </w:rPr>
        <w:object w:dxaOrig="1100" w:dyaOrig="620">
          <v:shape id="_x0000_i1050" type="#_x0000_t75" style="width:55.35pt;height:31.35pt" o:ole="">
            <v:imagedata r:id="rId53" o:title=""/>
          </v:shape>
          <o:OLEObject Type="Embed" ProgID="Equation.3" ShapeID="_x0000_i1050" DrawAspect="Content" ObjectID="_1503476853" r:id="rId54"/>
        </w:object>
      </w:r>
      <w:r>
        <w:rPr>
          <w:lang w:val="uk-UA"/>
        </w:rPr>
        <w:t>,</w:t>
      </w:r>
    </w:p>
    <w:p w:rsidR="00D35C9C" w:rsidRPr="0002528B" w:rsidRDefault="00D35C9C" w:rsidP="00D35C9C">
      <w:pPr>
        <w:spacing w:line="312" w:lineRule="auto"/>
        <w:jc w:val="center"/>
        <w:rPr>
          <w:lang w:val="uk-UA"/>
        </w:rPr>
      </w:pPr>
      <w:r w:rsidRPr="00D03FAC">
        <w:rPr>
          <w:position w:val="-24"/>
          <w:lang w:val="uk-UA"/>
        </w:rPr>
        <w:object w:dxaOrig="3680" w:dyaOrig="660">
          <v:shape id="_x0000_i1051" type="#_x0000_t75" style="width:184pt;height:33.35pt" o:ole="">
            <v:imagedata r:id="rId55" o:title=""/>
          </v:shape>
          <o:OLEObject Type="Embed" ProgID="Equation.3" ShapeID="_x0000_i1051" DrawAspect="Content" ObjectID="_1503476854" r:id="rId56"/>
        </w:object>
      </w:r>
    </w:p>
    <w:p w:rsidR="00D35C9C" w:rsidRPr="0002528B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02528B">
        <w:rPr>
          <w:lang w:val="uk-UA"/>
        </w:rPr>
        <w:t>Рівняння (4) тоді  приймає вигляд</w:t>
      </w:r>
    </w:p>
    <w:p w:rsidR="00D35C9C" w:rsidRDefault="00D35C9C" w:rsidP="00D35C9C">
      <w:pPr>
        <w:spacing w:line="312" w:lineRule="auto"/>
        <w:jc w:val="right"/>
        <w:rPr>
          <w:lang w:val="uk-UA"/>
        </w:rPr>
      </w:pPr>
      <w:r w:rsidRPr="00D03FAC">
        <w:rPr>
          <w:position w:val="-32"/>
          <w:lang w:val="uk-UA"/>
        </w:rPr>
        <w:object w:dxaOrig="7440" w:dyaOrig="760">
          <v:shape id="_x0000_i1052" type="#_x0000_t75" style="width:372pt;height:38pt" o:ole="">
            <v:imagedata r:id="rId57" o:title=""/>
          </v:shape>
          <o:OLEObject Type="Embed" ProgID="Equation.3" ShapeID="_x0000_i1052" DrawAspect="Content" ObjectID="_1503476855" r:id="rId58"/>
        </w:object>
      </w:r>
      <w:r>
        <w:rPr>
          <w:lang w:val="uk-UA"/>
        </w:rPr>
        <w:tab/>
        <w:t xml:space="preserve">        (6)</w:t>
      </w:r>
    </w:p>
    <w:p w:rsidR="00D35C9C" w:rsidRPr="0002528B" w:rsidRDefault="00D35C9C" w:rsidP="00D35C9C">
      <w:pPr>
        <w:spacing w:line="312" w:lineRule="auto"/>
        <w:ind w:firstLine="709"/>
        <w:jc w:val="both"/>
        <w:rPr>
          <w:lang w:val="uk-UA"/>
        </w:rPr>
      </w:pPr>
      <w:r w:rsidRPr="0002528B">
        <w:rPr>
          <w:lang w:val="uk-UA"/>
        </w:rPr>
        <w:t>Якщо</w:t>
      </w:r>
      <w:r>
        <w:rPr>
          <w:lang w:val="uk-UA"/>
        </w:rPr>
        <w:t xml:space="preserve"> </w:t>
      </w:r>
      <w:r w:rsidRPr="00D03FAC">
        <w:rPr>
          <w:position w:val="-24"/>
          <w:lang w:val="uk-UA"/>
        </w:rPr>
        <w:object w:dxaOrig="859" w:dyaOrig="620">
          <v:shape id="_x0000_i1053" type="#_x0000_t75" style="width:42.65pt;height:31.35pt" o:ole="">
            <v:imagedata r:id="rId59" o:title=""/>
          </v:shape>
          <o:OLEObject Type="Embed" ProgID="Equation.3" ShapeID="_x0000_i1053" DrawAspect="Content" ObjectID="_1503476856" r:id="rId60"/>
        </w:object>
      </w:r>
      <w:r w:rsidRPr="0002528B">
        <w:rPr>
          <w:lang w:val="uk-UA"/>
        </w:rPr>
        <w:t>, то маємо критичний резонансний режим.</w:t>
      </w:r>
    </w:p>
    <w:p w:rsidR="00D35C9C" w:rsidRPr="0002528B" w:rsidRDefault="00D35C9C" w:rsidP="00D35C9C">
      <w:pPr>
        <w:spacing w:line="120" w:lineRule="auto"/>
        <w:ind w:firstLine="709"/>
        <w:jc w:val="both"/>
        <w:rPr>
          <w:lang w:val="uk-UA"/>
        </w:rPr>
      </w:pPr>
    </w:p>
    <w:p w:rsidR="00D35C9C" w:rsidRPr="0002528B" w:rsidRDefault="00D35C9C" w:rsidP="00D35C9C">
      <w:pPr>
        <w:spacing w:line="312" w:lineRule="auto"/>
        <w:ind w:firstLine="709"/>
        <w:jc w:val="both"/>
        <w:rPr>
          <w:b/>
          <w:lang w:val="uk-UA"/>
        </w:rPr>
      </w:pPr>
      <w:r w:rsidRPr="0002528B">
        <w:rPr>
          <w:b/>
          <w:lang w:val="uk-UA"/>
        </w:rPr>
        <w:t>Висновки</w:t>
      </w:r>
    </w:p>
    <w:p w:rsidR="00D35C9C" w:rsidRPr="00D678E6" w:rsidRDefault="00D35C9C" w:rsidP="00D35C9C">
      <w:pPr>
        <w:spacing w:line="312" w:lineRule="auto"/>
        <w:ind w:firstLine="709"/>
        <w:jc w:val="both"/>
        <w:rPr>
          <w:spacing w:val="-4"/>
          <w:lang w:val="uk-UA"/>
        </w:rPr>
      </w:pPr>
      <w:r w:rsidRPr="00D678E6">
        <w:rPr>
          <w:spacing w:val="-4"/>
          <w:lang w:val="uk-UA"/>
        </w:rPr>
        <w:t>Як показали проведені розрахунки, резонансний режим коливань залежить від характеристик балки, тобто її прогону, жорсткості перерізу та інтенсивності розподілення маси.</w:t>
      </w:r>
    </w:p>
    <w:p w:rsidR="00D35C9C" w:rsidRPr="0002528B" w:rsidRDefault="00D35C9C" w:rsidP="00D35C9C">
      <w:pPr>
        <w:spacing w:line="216" w:lineRule="auto"/>
        <w:ind w:firstLine="709"/>
        <w:jc w:val="both"/>
        <w:rPr>
          <w:lang w:val="uk-UA"/>
        </w:rPr>
      </w:pPr>
    </w:p>
    <w:p w:rsidR="00D35C9C" w:rsidRPr="00D678E6" w:rsidRDefault="00D35C9C" w:rsidP="00D35C9C">
      <w:pPr>
        <w:spacing w:line="216" w:lineRule="auto"/>
        <w:ind w:firstLine="709"/>
        <w:jc w:val="both"/>
        <w:rPr>
          <w:b/>
          <w:sz w:val="22"/>
          <w:szCs w:val="22"/>
          <w:lang w:val="uk-UA"/>
        </w:rPr>
      </w:pPr>
      <w:r w:rsidRPr="00D678E6">
        <w:rPr>
          <w:b/>
          <w:sz w:val="22"/>
          <w:szCs w:val="22"/>
          <w:lang w:val="uk-UA"/>
        </w:rPr>
        <w:t>Список використаних джерел: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</w:rPr>
      </w:pPr>
      <w:r w:rsidRPr="00D678E6">
        <w:rPr>
          <w:sz w:val="22"/>
          <w:szCs w:val="22"/>
          <w:lang w:val="uk-UA"/>
        </w:rPr>
        <w:t xml:space="preserve">1. Тимошенко С. П. </w:t>
      </w:r>
      <w:proofErr w:type="spellStart"/>
      <w:r w:rsidRPr="00D678E6">
        <w:rPr>
          <w:sz w:val="22"/>
          <w:szCs w:val="22"/>
          <w:lang w:val="uk-UA"/>
        </w:rPr>
        <w:t>Устойчивость</w:t>
      </w:r>
      <w:proofErr w:type="spellEnd"/>
      <w:r w:rsidRPr="00D678E6">
        <w:rPr>
          <w:sz w:val="22"/>
          <w:szCs w:val="22"/>
          <w:lang w:val="uk-UA"/>
        </w:rPr>
        <w:t xml:space="preserve"> </w:t>
      </w:r>
      <w:proofErr w:type="spellStart"/>
      <w:r w:rsidRPr="00D678E6">
        <w:rPr>
          <w:sz w:val="22"/>
          <w:szCs w:val="22"/>
          <w:lang w:val="uk-UA"/>
        </w:rPr>
        <w:t>упругих</w:t>
      </w:r>
      <w:proofErr w:type="spellEnd"/>
      <w:r w:rsidRPr="00D678E6">
        <w:rPr>
          <w:sz w:val="22"/>
          <w:szCs w:val="22"/>
          <w:lang w:val="uk-UA"/>
        </w:rPr>
        <w:t xml:space="preserve"> систем / С. П. Тимошенко ; пер. с англ. – 2-е </w:t>
      </w:r>
      <w:proofErr w:type="spellStart"/>
      <w:r w:rsidRPr="00D678E6">
        <w:rPr>
          <w:sz w:val="22"/>
          <w:szCs w:val="22"/>
          <w:lang w:val="uk-UA"/>
        </w:rPr>
        <w:t>изд</w:t>
      </w:r>
      <w:proofErr w:type="spellEnd"/>
      <w:r w:rsidRPr="00D678E6">
        <w:rPr>
          <w:sz w:val="22"/>
          <w:szCs w:val="22"/>
          <w:lang w:val="uk-UA"/>
        </w:rPr>
        <w:t>. – М. : </w:t>
      </w:r>
      <w:proofErr w:type="spellStart"/>
      <w:r w:rsidRPr="00D678E6">
        <w:rPr>
          <w:sz w:val="22"/>
          <w:szCs w:val="22"/>
          <w:lang w:val="uk-UA"/>
        </w:rPr>
        <w:t>Гостехтеоретиздат</w:t>
      </w:r>
      <w:proofErr w:type="spellEnd"/>
      <w:r w:rsidRPr="00D678E6">
        <w:rPr>
          <w:sz w:val="22"/>
          <w:szCs w:val="22"/>
          <w:lang w:val="uk-UA"/>
        </w:rPr>
        <w:t>,</w:t>
      </w:r>
      <w:r w:rsidRPr="00D678E6">
        <w:rPr>
          <w:sz w:val="22"/>
          <w:szCs w:val="22"/>
        </w:rPr>
        <w:t xml:space="preserve"> 1955. – 532 с.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pacing w:val="-2"/>
          <w:sz w:val="22"/>
          <w:szCs w:val="22"/>
          <w:lang w:val="uk-UA"/>
        </w:rPr>
      </w:pPr>
      <w:r w:rsidRPr="00D678E6">
        <w:rPr>
          <w:spacing w:val="-2"/>
          <w:sz w:val="22"/>
          <w:szCs w:val="22"/>
        </w:rPr>
        <w:t>2</w:t>
      </w:r>
      <w:r w:rsidRPr="00D678E6">
        <w:rPr>
          <w:spacing w:val="-2"/>
          <w:sz w:val="22"/>
          <w:szCs w:val="22"/>
          <w:lang w:val="uk-UA"/>
        </w:rPr>
        <w:t xml:space="preserve">. Будівельна механіка металевих конструкцій </w:t>
      </w:r>
      <w:proofErr w:type="spellStart"/>
      <w:r w:rsidRPr="00D678E6">
        <w:rPr>
          <w:spacing w:val="-2"/>
          <w:sz w:val="22"/>
          <w:szCs w:val="22"/>
          <w:lang w:val="uk-UA"/>
        </w:rPr>
        <w:t>дорожньо-будівельних</w:t>
      </w:r>
      <w:proofErr w:type="spellEnd"/>
      <w:r w:rsidRPr="00D678E6">
        <w:rPr>
          <w:spacing w:val="-2"/>
          <w:sz w:val="22"/>
          <w:szCs w:val="22"/>
          <w:lang w:val="uk-UA"/>
        </w:rPr>
        <w:t xml:space="preserve">, підйомних і транспортних машин: підручник / В. Д. Шевченко, В. Г. </w:t>
      </w:r>
      <w:proofErr w:type="spellStart"/>
      <w:r w:rsidRPr="00D678E6">
        <w:rPr>
          <w:spacing w:val="-2"/>
          <w:sz w:val="22"/>
          <w:szCs w:val="22"/>
          <w:lang w:val="uk-UA"/>
        </w:rPr>
        <w:t>Піскунов</w:t>
      </w:r>
      <w:proofErr w:type="spellEnd"/>
      <w:r w:rsidRPr="00D678E6">
        <w:rPr>
          <w:spacing w:val="-2"/>
          <w:sz w:val="22"/>
          <w:szCs w:val="22"/>
          <w:lang w:val="uk-UA"/>
        </w:rPr>
        <w:t>, Ю. М.Федоренко, В.</w:t>
      </w:r>
      <w:r w:rsidRPr="00D678E6">
        <w:rPr>
          <w:spacing w:val="-2"/>
          <w:sz w:val="22"/>
          <w:szCs w:val="22"/>
          <w:lang w:val="en-US"/>
        </w:rPr>
        <w:t> </w:t>
      </w:r>
      <w:r w:rsidRPr="00D678E6">
        <w:rPr>
          <w:spacing w:val="-2"/>
          <w:sz w:val="22"/>
          <w:szCs w:val="22"/>
          <w:lang w:val="uk-UA"/>
        </w:rPr>
        <w:t>К.</w:t>
      </w:r>
      <w:r w:rsidRPr="00D678E6">
        <w:rPr>
          <w:spacing w:val="-2"/>
          <w:sz w:val="22"/>
          <w:szCs w:val="22"/>
          <w:lang w:val="en-US"/>
        </w:rPr>
        <w:t> </w:t>
      </w:r>
      <w:r w:rsidRPr="00D678E6">
        <w:rPr>
          <w:spacing w:val="-2"/>
          <w:sz w:val="22"/>
          <w:szCs w:val="22"/>
        </w:rPr>
        <w:t xml:space="preserve">Присяжнюк, </w:t>
      </w:r>
      <w:r w:rsidRPr="00D678E6">
        <w:rPr>
          <w:spacing w:val="-2"/>
          <w:sz w:val="22"/>
          <w:szCs w:val="22"/>
          <w:lang w:val="uk-UA"/>
        </w:rPr>
        <w:t>О. </w:t>
      </w:r>
      <w:r w:rsidRPr="00D678E6">
        <w:rPr>
          <w:spacing w:val="-2"/>
          <w:sz w:val="22"/>
          <w:szCs w:val="22"/>
        </w:rPr>
        <w:t>В. Марчук</w:t>
      </w:r>
      <w:r w:rsidRPr="00D678E6">
        <w:rPr>
          <w:spacing w:val="-2"/>
          <w:sz w:val="22"/>
          <w:szCs w:val="22"/>
          <w:lang w:val="uk-UA"/>
        </w:rPr>
        <w:t xml:space="preserve"> ; за ред. В. Г. </w:t>
      </w:r>
      <w:proofErr w:type="spellStart"/>
      <w:proofErr w:type="gramStart"/>
      <w:r w:rsidRPr="00D678E6">
        <w:rPr>
          <w:spacing w:val="-2"/>
          <w:sz w:val="22"/>
          <w:szCs w:val="22"/>
          <w:lang w:val="uk-UA"/>
        </w:rPr>
        <w:t>П</w:t>
      </w:r>
      <w:proofErr w:type="gramEnd"/>
      <w:r w:rsidRPr="00D678E6">
        <w:rPr>
          <w:spacing w:val="-2"/>
          <w:sz w:val="22"/>
          <w:szCs w:val="22"/>
          <w:lang w:val="uk-UA"/>
        </w:rPr>
        <w:t>іскунова</w:t>
      </w:r>
      <w:proofErr w:type="spellEnd"/>
      <w:r w:rsidRPr="00D678E6">
        <w:rPr>
          <w:spacing w:val="-2"/>
          <w:sz w:val="22"/>
          <w:szCs w:val="22"/>
          <w:lang w:val="uk-UA"/>
        </w:rPr>
        <w:t>, В. Д. Шевченка. – К.</w:t>
      </w:r>
      <w:r w:rsidRPr="00D678E6">
        <w:rPr>
          <w:spacing w:val="-2"/>
          <w:sz w:val="22"/>
          <w:szCs w:val="22"/>
        </w:rPr>
        <w:t xml:space="preserve"> </w:t>
      </w:r>
      <w:r w:rsidRPr="00D678E6">
        <w:rPr>
          <w:spacing w:val="-2"/>
          <w:sz w:val="22"/>
          <w:szCs w:val="22"/>
          <w:lang w:val="uk-UA"/>
        </w:rPr>
        <w:t>: Вища шк., 2004. – 438</w:t>
      </w:r>
      <w:r w:rsidRPr="00D678E6">
        <w:rPr>
          <w:spacing w:val="-2"/>
          <w:sz w:val="22"/>
          <w:szCs w:val="22"/>
        </w:rPr>
        <w:t xml:space="preserve"> </w:t>
      </w:r>
      <w:r w:rsidRPr="00D678E6">
        <w:rPr>
          <w:spacing w:val="-2"/>
          <w:sz w:val="22"/>
          <w:szCs w:val="22"/>
          <w:lang w:val="uk-UA"/>
        </w:rPr>
        <w:t>с.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</w:rPr>
      </w:pPr>
      <w:r w:rsidRPr="00D678E6">
        <w:rPr>
          <w:sz w:val="22"/>
          <w:szCs w:val="22"/>
        </w:rPr>
        <w:t>3. Расчет крановых конструкций методом конечных элементов / В.</w:t>
      </w:r>
      <w:r w:rsidRPr="00D678E6">
        <w:rPr>
          <w:sz w:val="22"/>
          <w:szCs w:val="22"/>
          <w:lang w:val="uk-UA"/>
        </w:rPr>
        <w:t xml:space="preserve"> </w:t>
      </w:r>
      <w:r w:rsidRPr="00D678E6">
        <w:rPr>
          <w:sz w:val="22"/>
          <w:szCs w:val="22"/>
        </w:rPr>
        <w:t>Г.</w:t>
      </w:r>
      <w:r w:rsidRPr="00D678E6">
        <w:rPr>
          <w:sz w:val="22"/>
          <w:szCs w:val="22"/>
          <w:lang w:val="uk-UA"/>
        </w:rPr>
        <w:t xml:space="preserve"> </w:t>
      </w:r>
      <w:r w:rsidRPr="00D678E6">
        <w:rPr>
          <w:sz w:val="22"/>
          <w:szCs w:val="22"/>
        </w:rPr>
        <w:t>Пискунов, И.</w:t>
      </w:r>
      <w:r w:rsidRPr="00D678E6">
        <w:rPr>
          <w:sz w:val="22"/>
          <w:szCs w:val="22"/>
          <w:lang w:val="uk-UA"/>
        </w:rPr>
        <w:t> </w:t>
      </w:r>
      <w:r w:rsidRPr="00D678E6">
        <w:rPr>
          <w:sz w:val="22"/>
          <w:szCs w:val="22"/>
        </w:rPr>
        <w:t>М. </w:t>
      </w:r>
      <w:proofErr w:type="spellStart"/>
      <w:r w:rsidRPr="00D678E6">
        <w:rPr>
          <w:sz w:val="22"/>
          <w:szCs w:val="22"/>
        </w:rPr>
        <w:t>Бузук</w:t>
      </w:r>
      <w:proofErr w:type="spellEnd"/>
      <w:r w:rsidRPr="00D678E6">
        <w:rPr>
          <w:sz w:val="22"/>
          <w:szCs w:val="22"/>
        </w:rPr>
        <w:t>, А. С. Городецкий [и др.]. – М.</w:t>
      </w:r>
      <w:proofErr w:type="gramStart"/>
      <w:r w:rsidRPr="00D678E6">
        <w:rPr>
          <w:sz w:val="22"/>
          <w:szCs w:val="22"/>
        </w:rPr>
        <w:t xml:space="preserve"> :</w:t>
      </w:r>
      <w:proofErr w:type="gramEnd"/>
      <w:r w:rsidRPr="00D678E6">
        <w:rPr>
          <w:sz w:val="22"/>
          <w:szCs w:val="22"/>
        </w:rPr>
        <w:t xml:space="preserve"> Машиностроение, 1991. – 240 с.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</w:rPr>
      </w:pPr>
      <w:r w:rsidRPr="00D678E6">
        <w:rPr>
          <w:sz w:val="22"/>
          <w:szCs w:val="22"/>
          <w:lang w:val="uk-UA"/>
        </w:rPr>
        <w:t xml:space="preserve">4. </w:t>
      </w:r>
      <w:proofErr w:type="spellStart"/>
      <w:r w:rsidRPr="00D678E6">
        <w:rPr>
          <w:sz w:val="22"/>
          <w:szCs w:val="22"/>
          <w:lang w:val="uk-UA"/>
        </w:rPr>
        <w:t>Казак</w:t>
      </w:r>
      <w:proofErr w:type="spellEnd"/>
      <w:r w:rsidRPr="00D678E6">
        <w:rPr>
          <w:sz w:val="22"/>
          <w:szCs w:val="22"/>
          <w:lang w:val="uk-UA"/>
        </w:rPr>
        <w:t xml:space="preserve"> С.</w:t>
      </w:r>
      <w:r w:rsidRPr="00D678E6">
        <w:rPr>
          <w:sz w:val="22"/>
          <w:szCs w:val="22"/>
        </w:rPr>
        <w:t xml:space="preserve"> </w:t>
      </w:r>
      <w:r w:rsidRPr="00D678E6">
        <w:rPr>
          <w:sz w:val="22"/>
          <w:szCs w:val="22"/>
          <w:lang w:val="uk-UA"/>
        </w:rPr>
        <w:t xml:space="preserve">А. </w:t>
      </w:r>
      <w:proofErr w:type="spellStart"/>
      <w:r w:rsidRPr="00D678E6">
        <w:rPr>
          <w:sz w:val="22"/>
          <w:szCs w:val="22"/>
          <w:lang w:val="uk-UA"/>
        </w:rPr>
        <w:t>Динамика</w:t>
      </w:r>
      <w:proofErr w:type="spellEnd"/>
      <w:r w:rsidRPr="00D678E6">
        <w:rPr>
          <w:sz w:val="22"/>
          <w:szCs w:val="22"/>
          <w:lang w:val="uk-UA"/>
        </w:rPr>
        <w:t xml:space="preserve"> мостових </w:t>
      </w:r>
      <w:r w:rsidRPr="00D678E6">
        <w:rPr>
          <w:sz w:val="22"/>
          <w:szCs w:val="22"/>
        </w:rPr>
        <w:t>кранов / С. А. Казак</w:t>
      </w:r>
      <w:r w:rsidRPr="00D678E6">
        <w:rPr>
          <w:sz w:val="22"/>
          <w:szCs w:val="22"/>
          <w:lang w:val="uk-UA"/>
        </w:rPr>
        <w:t>.</w:t>
      </w:r>
      <w:r w:rsidRPr="00D678E6">
        <w:rPr>
          <w:sz w:val="22"/>
          <w:szCs w:val="22"/>
        </w:rPr>
        <w:t xml:space="preserve"> – М.</w:t>
      </w:r>
      <w:proofErr w:type="gramStart"/>
      <w:r w:rsidRPr="00D678E6">
        <w:rPr>
          <w:sz w:val="22"/>
          <w:szCs w:val="22"/>
        </w:rPr>
        <w:t xml:space="preserve"> :</w:t>
      </w:r>
      <w:proofErr w:type="gramEnd"/>
      <w:r w:rsidRPr="00D678E6">
        <w:rPr>
          <w:sz w:val="22"/>
          <w:szCs w:val="22"/>
        </w:rPr>
        <w:t xml:space="preserve"> </w:t>
      </w:r>
      <w:proofErr w:type="spellStart"/>
      <w:r w:rsidRPr="00D678E6">
        <w:rPr>
          <w:sz w:val="22"/>
          <w:szCs w:val="22"/>
        </w:rPr>
        <w:t>Машинстроение</w:t>
      </w:r>
      <w:proofErr w:type="spellEnd"/>
      <w:r w:rsidRPr="00D678E6">
        <w:rPr>
          <w:sz w:val="22"/>
          <w:szCs w:val="22"/>
        </w:rPr>
        <w:t>, 1968. – 332</w:t>
      </w:r>
      <w:r w:rsidRPr="00D678E6">
        <w:rPr>
          <w:sz w:val="22"/>
          <w:szCs w:val="22"/>
          <w:lang w:val="uk-UA"/>
        </w:rPr>
        <w:t xml:space="preserve"> </w:t>
      </w:r>
      <w:r w:rsidRPr="00D678E6">
        <w:rPr>
          <w:sz w:val="22"/>
          <w:szCs w:val="22"/>
        </w:rPr>
        <w:t>с.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  <w:lang w:val="uk-UA"/>
        </w:rPr>
      </w:pPr>
      <w:r w:rsidRPr="00D678E6">
        <w:rPr>
          <w:sz w:val="22"/>
          <w:szCs w:val="22"/>
          <w:lang w:val="uk-UA"/>
        </w:rPr>
        <w:t>5</w:t>
      </w:r>
      <w:r w:rsidRPr="00D678E6">
        <w:rPr>
          <w:sz w:val="22"/>
          <w:szCs w:val="22"/>
        </w:rPr>
        <w:t xml:space="preserve">. </w:t>
      </w:r>
      <w:proofErr w:type="spellStart"/>
      <w:r w:rsidRPr="00D678E6">
        <w:rPr>
          <w:sz w:val="22"/>
          <w:szCs w:val="22"/>
        </w:rPr>
        <w:t>Сухінін</w:t>
      </w:r>
      <w:proofErr w:type="spellEnd"/>
      <w:r w:rsidRPr="00D678E6">
        <w:rPr>
          <w:sz w:val="22"/>
          <w:szCs w:val="22"/>
        </w:rPr>
        <w:t xml:space="preserve"> В.</w:t>
      </w:r>
      <w:r w:rsidRPr="00D678E6">
        <w:rPr>
          <w:sz w:val="22"/>
          <w:szCs w:val="22"/>
          <w:lang w:val="uk-UA"/>
        </w:rPr>
        <w:t xml:space="preserve"> </w:t>
      </w:r>
      <w:r w:rsidRPr="00D678E6">
        <w:rPr>
          <w:sz w:val="22"/>
          <w:szCs w:val="22"/>
        </w:rPr>
        <w:t xml:space="preserve">І. </w:t>
      </w:r>
      <w:proofErr w:type="spellStart"/>
      <w:r w:rsidRPr="00D678E6">
        <w:rPr>
          <w:sz w:val="22"/>
          <w:szCs w:val="22"/>
        </w:rPr>
        <w:t>Будівельна</w:t>
      </w:r>
      <w:proofErr w:type="spellEnd"/>
      <w:r w:rsidRPr="00D678E6">
        <w:rPr>
          <w:sz w:val="22"/>
          <w:szCs w:val="22"/>
        </w:rPr>
        <w:t xml:space="preserve"> </w:t>
      </w:r>
      <w:proofErr w:type="spellStart"/>
      <w:r w:rsidRPr="00D678E6">
        <w:rPr>
          <w:sz w:val="22"/>
          <w:szCs w:val="22"/>
        </w:rPr>
        <w:t>механіка</w:t>
      </w:r>
      <w:proofErr w:type="spellEnd"/>
      <w:r w:rsidRPr="00D678E6">
        <w:rPr>
          <w:sz w:val="22"/>
          <w:szCs w:val="22"/>
        </w:rPr>
        <w:t xml:space="preserve"> та </w:t>
      </w:r>
      <w:proofErr w:type="spellStart"/>
      <w:r w:rsidRPr="00D678E6">
        <w:rPr>
          <w:sz w:val="22"/>
          <w:szCs w:val="22"/>
        </w:rPr>
        <w:t>металеві</w:t>
      </w:r>
      <w:proofErr w:type="spellEnd"/>
      <w:r w:rsidRPr="00D678E6">
        <w:rPr>
          <w:sz w:val="22"/>
          <w:szCs w:val="22"/>
        </w:rPr>
        <w:t xml:space="preserve"> </w:t>
      </w:r>
      <w:proofErr w:type="spellStart"/>
      <w:r w:rsidRPr="00D678E6">
        <w:rPr>
          <w:sz w:val="22"/>
          <w:szCs w:val="22"/>
        </w:rPr>
        <w:t>конструкції</w:t>
      </w:r>
      <w:proofErr w:type="spellEnd"/>
      <w:r w:rsidRPr="00D678E6">
        <w:rPr>
          <w:sz w:val="22"/>
          <w:szCs w:val="22"/>
        </w:rPr>
        <w:t xml:space="preserve"> </w:t>
      </w:r>
      <w:proofErr w:type="spellStart"/>
      <w:r w:rsidRPr="00D678E6">
        <w:rPr>
          <w:sz w:val="22"/>
          <w:szCs w:val="22"/>
        </w:rPr>
        <w:t>будівельних</w:t>
      </w:r>
      <w:proofErr w:type="spellEnd"/>
      <w:r w:rsidRPr="00D678E6">
        <w:rPr>
          <w:sz w:val="22"/>
          <w:szCs w:val="22"/>
        </w:rPr>
        <w:t xml:space="preserve"> </w:t>
      </w:r>
      <w:proofErr w:type="spellStart"/>
      <w:r w:rsidRPr="00D678E6">
        <w:rPr>
          <w:sz w:val="22"/>
          <w:szCs w:val="22"/>
        </w:rPr>
        <w:t>і</w:t>
      </w:r>
      <w:proofErr w:type="spellEnd"/>
      <w:r w:rsidRPr="00D678E6">
        <w:rPr>
          <w:sz w:val="22"/>
          <w:szCs w:val="22"/>
        </w:rPr>
        <w:t xml:space="preserve"> </w:t>
      </w:r>
      <w:proofErr w:type="spellStart"/>
      <w:r w:rsidRPr="00D678E6">
        <w:rPr>
          <w:sz w:val="22"/>
          <w:szCs w:val="22"/>
        </w:rPr>
        <w:t>дорожніх</w:t>
      </w:r>
      <w:proofErr w:type="spellEnd"/>
      <w:r w:rsidRPr="00D678E6">
        <w:rPr>
          <w:sz w:val="22"/>
          <w:szCs w:val="22"/>
        </w:rPr>
        <w:t xml:space="preserve"> машин</w:t>
      </w:r>
      <w:r w:rsidRPr="00D678E6">
        <w:rPr>
          <w:sz w:val="22"/>
          <w:szCs w:val="22"/>
          <w:lang w:val="uk-UA"/>
        </w:rPr>
        <w:t xml:space="preserve"> / В. І.</w:t>
      </w:r>
      <w:r w:rsidRPr="00D678E6">
        <w:rPr>
          <w:sz w:val="22"/>
          <w:szCs w:val="22"/>
        </w:rPr>
        <w:t xml:space="preserve"> </w:t>
      </w:r>
      <w:proofErr w:type="spellStart"/>
      <w:r w:rsidRPr="00D678E6">
        <w:rPr>
          <w:sz w:val="22"/>
          <w:szCs w:val="22"/>
          <w:lang w:val="uk-UA"/>
        </w:rPr>
        <w:t>Сухінін</w:t>
      </w:r>
      <w:proofErr w:type="spellEnd"/>
      <w:r w:rsidRPr="00D678E6">
        <w:rPr>
          <w:sz w:val="22"/>
          <w:szCs w:val="22"/>
          <w:lang w:val="uk-UA"/>
        </w:rPr>
        <w:t>.</w:t>
      </w:r>
      <w:r w:rsidRPr="00D678E6">
        <w:rPr>
          <w:sz w:val="22"/>
          <w:szCs w:val="22"/>
        </w:rPr>
        <w:t xml:space="preserve"> </w:t>
      </w:r>
      <w:r w:rsidRPr="00D678E6">
        <w:rPr>
          <w:sz w:val="22"/>
          <w:szCs w:val="22"/>
          <w:lang w:val="uk-UA"/>
        </w:rPr>
        <w:t>– К.</w:t>
      </w:r>
      <w:proofErr w:type="gramStart"/>
      <w:r w:rsidRPr="00D678E6">
        <w:rPr>
          <w:sz w:val="22"/>
          <w:szCs w:val="22"/>
          <w:lang w:val="uk-UA"/>
        </w:rPr>
        <w:t xml:space="preserve"> :</w:t>
      </w:r>
      <w:proofErr w:type="gramEnd"/>
      <w:r w:rsidRPr="00D678E6">
        <w:rPr>
          <w:sz w:val="22"/>
          <w:szCs w:val="22"/>
          <w:lang w:val="uk-UA"/>
        </w:rPr>
        <w:t xml:space="preserve"> НМК ВО, 1992. – 252 с.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  <w:lang w:val="uk-UA"/>
        </w:rPr>
      </w:pPr>
      <w:r w:rsidRPr="00D678E6">
        <w:rPr>
          <w:sz w:val="22"/>
          <w:szCs w:val="22"/>
          <w:lang w:val="uk-UA"/>
        </w:rPr>
        <w:t xml:space="preserve">6. Лобов Н. А. </w:t>
      </w:r>
      <w:proofErr w:type="spellStart"/>
      <w:r w:rsidRPr="00D678E6">
        <w:rPr>
          <w:sz w:val="22"/>
          <w:szCs w:val="22"/>
          <w:lang w:val="uk-UA"/>
        </w:rPr>
        <w:t>Динамика</w:t>
      </w:r>
      <w:proofErr w:type="spellEnd"/>
      <w:r w:rsidRPr="00D678E6">
        <w:rPr>
          <w:sz w:val="22"/>
          <w:szCs w:val="22"/>
          <w:lang w:val="uk-UA"/>
        </w:rPr>
        <w:t xml:space="preserve"> </w:t>
      </w:r>
      <w:proofErr w:type="spellStart"/>
      <w:r w:rsidRPr="00D678E6">
        <w:rPr>
          <w:sz w:val="22"/>
          <w:szCs w:val="22"/>
          <w:lang w:val="uk-UA"/>
        </w:rPr>
        <w:t>передвижения</w:t>
      </w:r>
      <w:proofErr w:type="spellEnd"/>
      <w:r w:rsidRPr="00D678E6">
        <w:rPr>
          <w:sz w:val="22"/>
          <w:szCs w:val="22"/>
          <w:lang w:val="uk-UA"/>
        </w:rPr>
        <w:t xml:space="preserve"> </w:t>
      </w:r>
      <w:proofErr w:type="spellStart"/>
      <w:r w:rsidRPr="00D678E6">
        <w:rPr>
          <w:sz w:val="22"/>
          <w:szCs w:val="22"/>
          <w:lang w:val="uk-UA"/>
        </w:rPr>
        <w:t>кранов</w:t>
      </w:r>
      <w:proofErr w:type="spellEnd"/>
      <w:r w:rsidRPr="00D678E6">
        <w:rPr>
          <w:sz w:val="22"/>
          <w:szCs w:val="22"/>
          <w:lang w:val="uk-UA"/>
        </w:rPr>
        <w:t xml:space="preserve"> по </w:t>
      </w:r>
      <w:proofErr w:type="spellStart"/>
      <w:r w:rsidRPr="00D678E6">
        <w:rPr>
          <w:sz w:val="22"/>
          <w:szCs w:val="22"/>
          <w:lang w:val="uk-UA"/>
        </w:rPr>
        <w:t>рельсо</w:t>
      </w:r>
      <w:proofErr w:type="spellEnd"/>
      <w:r w:rsidRPr="00D678E6">
        <w:rPr>
          <w:sz w:val="22"/>
          <w:szCs w:val="22"/>
        </w:rPr>
        <w:t>во</w:t>
      </w:r>
      <w:proofErr w:type="spellStart"/>
      <w:r w:rsidRPr="00D678E6">
        <w:rPr>
          <w:sz w:val="22"/>
          <w:szCs w:val="22"/>
          <w:lang w:val="uk-UA"/>
        </w:rPr>
        <w:t>му</w:t>
      </w:r>
      <w:proofErr w:type="spellEnd"/>
      <w:r w:rsidRPr="00D678E6">
        <w:rPr>
          <w:sz w:val="22"/>
          <w:szCs w:val="22"/>
          <w:lang w:val="uk-UA"/>
        </w:rPr>
        <w:t xml:space="preserve"> </w:t>
      </w:r>
      <w:proofErr w:type="spellStart"/>
      <w:r w:rsidRPr="00D678E6">
        <w:rPr>
          <w:sz w:val="22"/>
          <w:szCs w:val="22"/>
          <w:lang w:val="uk-UA"/>
        </w:rPr>
        <w:t>пути</w:t>
      </w:r>
      <w:proofErr w:type="spellEnd"/>
      <w:r w:rsidRPr="00D678E6">
        <w:rPr>
          <w:sz w:val="22"/>
          <w:szCs w:val="22"/>
          <w:lang w:val="uk-UA"/>
        </w:rPr>
        <w:t xml:space="preserve"> / Н. А. Лобов. – М.</w:t>
      </w:r>
      <w:r w:rsidRPr="00D678E6">
        <w:rPr>
          <w:sz w:val="22"/>
          <w:szCs w:val="22"/>
          <w:lang w:val="en-US"/>
        </w:rPr>
        <w:t> </w:t>
      </w:r>
      <w:r w:rsidRPr="00D678E6">
        <w:rPr>
          <w:sz w:val="22"/>
          <w:szCs w:val="22"/>
          <w:lang w:val="uk-UA"/>
        </w:rPr>
        <w:t xml:space="preserve">: </w:t>
      </w:r>
      <w:proofErr w:type="spellStart"/>
      <w:r w:rsidRPr="00D678E6">
        <w:rPr>
          <w:sz w:val="22"/>
          <w:szCs w:val="22"/>
          <w:lang w:val="uk-UA"/>
        </w:rPr>
        <w:t>Из-во</w:t>
      </w:r>
      <w:proofErr w:type="spellEnd"/>
      <w:r w:rsidRPr="00D678E6">
        <w:rPr>
          <w:sz w:val="22"/>
          <w:szCs w:val="22"/>
          <w:lang w:val="uk-UA"/>
        </w:rPr>
        <w:t xml:space="preserve"> МГТУ, 2003. – 232 с.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  <w:lang w:val="uk-UA"/>
        </w:rPr>
      </w:pPr>
      <w:r w:rsidRPr="00D678E6">
        <w:rPr>
          <w:sz w:val="22"/>
          <w:szCs w:val="22"/>
          <w:lang w:val="uk-UA"/>
        </w:rPr>
        <w:t xml:space="preserve">7. </w:t>
      </w:r>
      <w:proofErr w:type="spellStart"/>
      <w:r w:rsidRPr="00D678E6">
        <w:rPr>
          <w:sz w:val="22"/>
          <w:szCs w:val="22"/>
          <w:lang w:val="uk-UA"/>
        </w:rPr>
        <w:t>Пановко</w:t>
      </w:r>
      <w:proofErr w:type="spellEnd"/>
      <w:r w:rsidRPr="00D678E6">
        <w:rPr>
          <w:sz w:val="22"/>
          <w:szCs w:val="22"/>
          <w:lang w:val="uk-UA"/>
        </w:rPr>
        <w:t xml:space="preserve"> Я. Г. </w:t>
      </w:r>
      <w:proofErr w:type="spellStart"/>
      <w:r w:rsidRPr="00D678E6">
        <w:rPr>
          <w:sz w:val="22"/>
          <w:szCs w:val="22"/>
          <w:lang w:val="uk-UA"/>
        </w:rPr>
        <w:t>Устойчивость</w:t>
      </w:r>
      <w:proofErr w:type="spellEnd"/>
      <w:r w:rsidRPr="00D678E6">
        <w:rPr>
          <w:sz w:val="22"/>
          <w:szCs w:val="22"/>
          <w:lang w:val="uk-UA"/>
        </w:rPr>
        <w:t xml:space="preserve"> и </w:t>
      </w:r>
      <w:proofErr w:type="spellStart"/>
      <w:r w:rsidRPr="00D678E6">
        <w:rPr>
          <w:sz w:val="22"/>
          <w:szCs w:val="22"/>
          <w:lang w:val="uk-UA"/>
        </w:rPr>
        <w:t>колебания</w:t>
      </w:r>
      <w:proofErr w:type="spellEnd"/>
      <w:r w:rsidRPr="00D678E6">
        <w:rPr>
          <w:sz w:val="22"/>
          <w:szCs w:val="22"/>
          <w:lang w:val="uk-UA"/>
        </w:rPr>
        <w:t xml:space="preserve"> </w:t>
      </w:r>
      <w:proofErr w:type="spellStart"/>
      <w:r w:rsidRPr="00D678E6">
        <w:rPr>
          <w:sz w:val="22"/>
          <w:szCs w:val="22"/>
          <w:lang w:val="uk-UA"/>
        </w:rPr>
        <w:t>упругих</w:t>
      </w:r>
      <w:proofErr w:type="spellEnd"/>
      <w:r w:rsidRPr="00D678E6">
        <w:rPr>
          <w:sz w:val="22"/>
          <w:szCs w:val="22"/>
          <w:lang w:val="uk-UA"/>
        </w:rPr>
        <w:t xml:space="preserve"> систем / Я. Г. </w:t>
      </w:r>
      <w:proofErr w:type="spellStart"/>
      <w:r w:rsidRPr="00D678E6">
        <w:rPr>
          <w:sz w:val="22"/>
          <w:szCs w:val="22"/>
          <w:lang w:val="uk-UA"/>
        </w:rPr>
        <w:t>Пановко</w:t>
      </w:r>
      <w:proofErr w:type="spellEnd"/>
      <w:r w:rsidRPr="00D678E6">
        <w:rPr>
          <w:sz w:val="22"/>
          <w:szCs w:val="22"/>
          <w:lang w:val="uk-UA"/>
        </w:rPr>
        <w:t>, И. И. Губанова. – М. : Наука, 1967. – 420 с.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  <w:lang w:val="en-US"/>
        </w:rPr>
      </w:pPr>
      <w:r w:rsidRPr="00D678E6">
        <w:rPr>
          <w:sz w:val="22"/>
          <w:szCs w:val="22"/>
          <w:lang w:val="en-US"/>
        </w:rPr>
        <w:t>8</w:t>
      </w:r>
      <w:r w:rsidRPr="00D678E6">
        <w:rPr>
          <w:sz w:val="22"/>
          <w:szCs w:val="22"/>
          <w:lang w:val="uk-UA"/>
        </w:rPr>
        <w:t xml:space="preserve">. </w:t>
      </w:r>
      <w:proofErr w:type="spellStart"/>
      <w:r w:rsidRPr="00D678E6">
        <w:rPr>
          <w:sz w:val="22"/>
          <w:szCs w:val="22"/>
          <w:lang w:val="en-US"/>
        </w:rPr>
        <w:t>Alexejev</w:t>
      </w:r>
      <w:proofErr w:type="spellEnd"/>
      <w:r w:rsidRPr="00D678E6">
        <w:rPr>
          <w:sz w:val="22"/>
          <w:szCs w:val="22"/>
          <w:lang w:val="en-US"/>
        </w:rPr>
        <w:t xml:space="preserve"> R. K. </w:t>
      </w:r>
      <w:proofErr w:type="spellStart"/>
      <w:r w:rsidRPr="00D678E6">
        <w:rPr>
          <w:sz w:val="22"/>
          <w:szCs w:val="22"/>
          <w:lang w:val="en-US"/>
        </w:rPr>
        <w:t>Statiche</w:t>
      </w:r>
      <w:proofErr w:type="spellEnd"/>
      <w:r w:rsidRPr="00D678E6">
        <w:rPr>
          <w:sz w:val="22"/>
          <w:szCs w:val="22"/>
          <w:lang w:val="en-US"/>
        </w:rPr>
        <w:t xml:space="preserve"> </w:t>
      </w:r>
      <w:proofErr w:type="spellStart"/>
      <w:r w:rsidRPr="00D678E6">
        <w:rPr>
          <w:sz w:val="22"/>
          <w:szCs w:val="22"/>
          <w:lang w:val="en-US"/>
        </w:rPr>
        <w:t>elastishe</w:t>
      </w:r>
      <w:proofErr w:type="spellEnd"/>
      <w:r w:rsidRPr="00D678E6">
        <w:rPr>
          <w:sz w:val="22"/>
          <w:szCs w:val="22"/>
          <w:lang w:val="en-US"/>
        </w:rPr>
        <w:t xml:space="preserve"> </w:t>
      </w:r>
      <w:proofErr w:type="spellStart"/>
      <w:r w:rsidRPr="00D678E6">
        <w:rPr>
          <w:sz w:val="22"/>
          <w:szCs w:val="22"/>
          <w:lang w:val="en-US"/>
        </w:rPr>
        <w:t>Wechselwirkekung</w:t>
      </w:r>
      <w:proofErr w:type="spellEnd"/>
      <w:r w:rsidRPr="00D678E6">
        <w:rPr>
          <w:sz w:val="22"/>
          <w:szCs w:val="22"/>
          <w:lang w:val="en-US"/>
        </w:rPr>
        <w:t xml:space="preserve"> </w:t>
      </w:r>
      <w:proofErr w:type="spellStart"/>
      <w:r w:rsidRPr="00D678E6">
        <w:rPr>
          <w:sz w:val="22"/>
          <w:szCs w:val="22"/>
          <w:lang w:val="en-US"/>
        </w:rPr>
        <w:t>zwischen</w:t>
      </w:r>
      <w:proofErr w:type="spellEnd"/>
      <w:r w:rsidRPr="00D678E6">
        <w:rPr>
          <w:sz w:val="22"/>
          <w:szCs w:val="22"/>
          <w:lang w:val="en-US"/>
        </w:rPr>
        <w:t xml:space="preserve"> </w:t>
      </w:r>
      <w:proofErr w:type="spellStart"/>
      <w:r w:rsidRPr="00D678E6">
        <w:rPr>
          <w:sz w:val="22"/>
          <w:szCs w:val="22"/>
          <w:lang w:val="en-US"/>
        </w:rPr>
        <w:t>Fahrantriehung</w:t>
      </w:r>
      <w:proofErr w:type="spellEnd"/>
      <w:r w:rsidRPr="00D678E6">
        <w:rPr>
          <w:sz w:val="22"/>
          <w:szCs w:val="22"/>
          <w:lang w:val="en-US"/>
        </w:rPr>
        <w:t xml:space="preserve"> </w:t>
      </w:r>
      <w:proofErr w:type="spellStart"/>
      <w:r w:rsidRPr="00D678E6">
        <w:rPr>
          <w:sz w:val="22"/>
          <w:szCs w:val="22"/>
          <w:lang w:val="en-US"/>
        </w:rPr>
        <w:t>Krantragwerk</w:t>
      </w:r>
      <w:proofErr w:type="spellEnd"/>
      <w:r w:rsidRPr="00D678E6">
        <w:rPr>
          <w:sz w:val="22"/>
          <w:szCs w:val="22"/>
          <w:lang w:val="en-US"/>
        </w:rPr>
        <w:t xml:space="preserve"> in </w:t>
      </w:r>
      <w:proofErr w:type="spellStart"/>
      <w:r w:rsidRPr="00D678E6">
        <w:rPr>
          <w:sz w:val="22"/>
          <w:szCs w:val="22"/>
          <w:lang w:val="en-US"/>
        </w:rPr>
        <w:t>Bruckenbau</w:t>
      </w:r>
      <w:proofErr w:type="spellEnd"/>
      <w:r w:rsidRPr="00D678E6">
        <w:rPr>
          <w:sz w:val="22"/>
          <w:szCs w:val="22"/>
          <w:lang w:val="en-US"/>
        </w:rPr>
        <w:t xml:space="preserve"> / R. K. </w:t>
      </w:r>
      <w:proofErr w:type="spellStart"/>
      <w:r w:rsidRPr="00D678E6">
        <w:rPr>
          <w:sz w:val="22"/>
          <w:szCs w:val="22"/>
          <w:lang w:val="en-US"/>
        </w:rPr>
        <w:t>Alexejev</w:t>
      </w:r>
      <w:proofErr w:type="spellEnd"/>
      <w:r w:rsidRPr="00D678E6">
        <w:rPr>
          <w:sz w:val="22"/>
          <w:szCs w:val="22"/>
          <w:lang w:val="en-US"/>
        </w:rPr>
        <w:t xml:space="preserve"> // </w:t>
      </w:r>
      <w:proofErr w:type="spellStart"/>
      <w:r w:rsidRPr="00D678E6">
        <w:rPr>
          <w:sz w:val="22"/>
          <w:szCs w:val="22"/>
          <w:lang w:val="en-US"/>
        </w:rPr>
        <w:t>Hebezeuge</w:t>
      </w:r>
      <w:proofErr w:type="spellEnd"/>
      <w:r w:rsidRPr="00D678E6">
        <w:rPr>
          <w:sz w:val="22"/>
          <w:szCs w:val="22"/>
          <w:lang w:val="en-US"/>
        </w:rPr>
        <w:t xml:space="preserve"> und </w:t>
      </w:r>
      <w:proofErr w:type="spellStart"/>
      <w:r w:rsidRPr="00D678E6">
        <w:rPr>
          <w:sz w:val="22"/>
          <w:szCs w:val="22"/>
          <w:lang w:val="en-US"/>
        </w:rPr>
        <w:t>Foerdermittel</w:t>
      </w:r>
      <w:proofErr w:type="spellEnd"/>
      <w:r w:rsidRPr="00D678E6">
        <w:rPr>
          <w:sz w:val="22"/>
          <w:szCs w:val="22"/>
          <w:lang w:val="en-US"/>
        </w:rPr>
        <w:t>. – 1973. – N 13, Heft.4.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pacing w:val="-8"/>
          <w:sz w:val="22"/>
          <w:szCs w:val="22"/>
        </w:rPr>
      </w:pPr>
      <w:r w:rsidRPr="00D678E6">
        <w:rPr>
          <w:spacing w:val="-8"/>
          <w:sz w:val="22"/>
          <w:szCs w:val="22"/>
        </w:rPr>
        <w:t xml:space="preserve">9. </w:t>
      </w:r>
      <w:proofErr w:type="spellStart"/>
      <w:r w:rsidRPr="00D678E6">
        <w:rPr>
          <w:spacing w:val="-8"/>
          <w:sz w:val="22"/>
          <w:szCs w:val="22"/>
        </w:rPr>
        <w:t>Гохберг</w:t>
      </w:r>
      <w:proofErr w:type="spellEnd"/>
      <w:r w:rsidRPr="00D678E6">
        <w:rPr>
          <w:spacing w:val="-8"/>
          <w:sz w:val="22"/>
          <w:szCs w:val="22"/>
        </w:rPr>
        <w:t xml:space="preserve"> М. М. Металлические конструкции / М. М. </w:t>
      </w:r>
      <w:proofErr w:type="spellStart"/>
      <w:r w:rsidRPr="00D678E6">
        <w:rPr>
          <w:spacing w:val="-8"/>
          <w:sz w:val="22"/>
          <w:szCs w:val="22"/>
        </w:rPr>
        <w:t>Гохберг</w:t>
      </w:r>
      <w:proofErr w:type="spellEnd"/>
      <w:r w:rsidRPr="00D678E6">
        <w:rPr>
          <w:spacing w:val="-8"/>
          <w:sz w:val="22"/>
          <w:szCs w:val="22"/>
        </w:rPr>
        <w:t>. – М.</w:t>
      </w:r>
      <w:proofErr w:type="gramStart"/>
      <w:r w:rsidRPr="00D678E6">
        <w:rPr>
          <w:spacing w:val="-8"/>
          <w:sz w:val="22"/>
          <w:szCs w:val="22"/>
          <w:lang w:val="en-US"/>
        </w:rPr>
        <w:t> </w:t>
      </w:r>
      <w:r w:rsidRPr="00D678E6">
        <w:rPr>
          <w:spacing w:val="-8"/>
          <w:sz w:val="22"/>
          <w:szCs w:val="22"/>
        </w:rPr>
        <w:t>:</w:t>
      </w:r>
      <w:proofErr w:type="gramEnd"/>
      <w:r w:rsidRPr="00D678E6">
        <w:rPr>
          <w:spacing w:val="-8"/>
          <w:sz w:val="22"/>
          <w:szCs w:val="22"/>
        </w:rPr>
        <w:t xml:space="preserve"> Машиностроение, 1989. – 399 с.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  <w:lang w:val="uk-UA"/>
        </w:rPr>
      </w:pPr>
      <w:r w:rsidRPr="00D678E6">
        <w:rPr>
          <w:sz w:val="22"/>
          <w:szCs w:val="22"/>
        </w:rPr>
        <w:t xml:space="preserve">10. </w:t>
      </w:r>
      <w:proofErr w:type="spellStart"/>
      <w:r w:rsidRPr="00D678E6">
        <w:rPr>
          <w:sz w:val="22"/>
          <w:szCs w:val="22"/>
        </w:rPr>
        <w:t>Вершинский</w:t>
      </w:r>
      <w:proofErr w:type="spellEnd"/>
      <w:r w:rsidRPr="00D678E6">
        <w:rPr>
          <w:sz w:val="22"/>
          <w:szCs w:val="22"/>
        </w:rPr>
        <w:t xml:space="preserve"> А. В. Строительная механика и металлические конструкции / А.</w:t>
      </w:r>
      <w:r w:rsidRPr="00D678E6">
        <w:rPr>
          <w:sz w:val="22"/>
          <w:szCs w:val="22"/>
          <w:lang w:val="en-US"/>
        </w:rPr>
        <w:t> </w:t>
      </w:r>
      <w:r w:rsidRPr="00D678E6">
        <w:rPr>
          <w:sz w:val="22"/>
          <w:szCs w:val="22"/>
        </w:rPr>
        <w:t>В.</w:t>
      </w:r>
      <w:r w:rsidRPr="00D678E6">
        <w:rPr>
          <w:sz w:val="22"/>
          <w:szCs w:val="22"/>
          <w:lang w:val="en-US"/>
        </w:rPr>
        <w:t> </w:t>
      </w:r>
      <w:proofErr w:type="spellStart"/>
      <w:r w:rsidRPr="00D678E6">
        <w:rPr>
          <w:sz w:val="22"/>
          <w:szCs w:val="22"/>
        </w:rPr>
        <w:t>Вершинский</w:t>
      </w:r>
      <w:proofErr w:type="spellEnd"/>
      <w:r w:rsidRPr="00D678E6">
        <w:rPr>
          <w:sz w:val="22"/>
          <w:szCs w:val="22"/>
        </w:rPr>
        <w:t>, М.</w:t>
      </w:r>
      <w:r w:rsidRPr="00D678E6">
        <w:rPr>
          <w:sz w:val="22"/>
          <w:szCs w:val="22"/>
          <w:lang w:val="en-US"/>
        </w:rPr>
        <w:t> </w:t>
      </w:r>
      <w:r w:rsidRPr="00D678E6">
        <w:rPr>
          <w:sz w:val="22"/>
          <w:szCs w:val="22"/>
        </w:rPr>
        <w:t>М.</w:t>
      </w:r>
      <w:r w:rsidRPr="00D678E6">
        <w:rPr>
          <w:sz w:val="22"/>
          <w:szCs w:val="22"/>
          <w:lang w:val="en-US"/>
        </w:rPr>
        <w:t> </w:t>
      </w:r>
      <w:proofErr w:type="spellStart"/>
      <w:r w:rsidRPr="00D678E6">
        <w:rPr>
          <w:sz w:val="22"/>
          <w:szCs w:val="22"/>
        </w:rPr>
        <w:t>Гохберг</w:t>
      </w:r>
      <w:proofErr w:type="spellEnd"/>
      <w:r w:rsidRPr="00D678E6">
        <w:rPr>
          <w:sz w:val="22"/>
          <w:szCs w:val="22"/>
        </w:rPr>
        <w:t>, В.</w:t>
      </w:r>
      <w:r w:rsidRPr="00D678E6">
        <w:rPr>
          <w:sz w:val="22"/>
          <w:szCs w:val="22"/>
          <w:lang w:val="en-US"/>
        </w:rPr>
        <w:t> </w:t>
      </w:r>
      <w:r w:rsidRPr="00D678E6">
        <w:rPr>
          <w:sz w:val="22"/>
          <w:szCs w:val="22"/>
        </w:rPr>
        <w:t>П.</w:t>
      </w:r>
      <w:r w:rsidRPr="00D678E6">
        <w:rPr>
          <w:sz w:val="22"/>
          <w:szCs w:val="22"/>
          <w:lang w:val="en-US"/>
        </w:rPr>
        <w:t> </w:t>
      </w:r>
      <w:r w:rsidRPr="00D678E6">
        <w:rPr>
          <w:sz w:val="22"/>
          <w:szCs w:val="22"/>
        </w:rPr>
        <w:t>Семенов. – Л.</w:t>
      </w:r>
      <w:proofErr w:type="gramStart"/>
      <w:r w:rsidRPr="00D678E6">
        <w:rPr>
          <w:sz w:val="22"/>
          <w:szCs w:val="22"/>
        </w:rPr>
        <w:t xml:space="preserve"> :</w:t>
      </w:r>
      <w:proofErr w:type="gramEnd"/>
      <w:r w:rsidRPr="00D678E6">
        <w:rPr>
          <w:sz w:val="22"/>
          <w:szCs w:val="22"/>
        </w:rPr>
        <w:t xml:space="preserve"> Машиностроение, 1984. – 231 с.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  <w:lang w:val="uk-UA"/>
        </w:rPr>
      </w:pPr>
    </w:p>
    <w:p w:rsidR="00D35C9C" w:rsidRPr="00D678E6" w:rsidRDefault="00D35C9C" w:rsidP="00D35C9C">
      <w:pPr>
        <w:spacing w:line="216" w:lineRule="auto"/>
        <w:ind w:firstLine="709"/>
        <w:jc w:val="both"/>
        <w:rPr>
          <w:b/>
          <w:sz w:val="22"/>
          <w:szCs w:val="22"/>
          <w:lang w:val="en-US"/>
        </w:rPr>
      </w:pPr>
      <w:r w:rsidRPr="00D678E6">
        <w:rPr>
          <w:b/>
          <w:sz w:val="22"/>
          <w:szCs w:val="22"/>
          <w:lang w:val="en-US"/>
        </w:rPr>
        <w:t>References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  <w:lang w:val="en-US"/>
        </w:rPr>
      </w:pPr>
      <w:r w:rsidRPr="00D678E6">
        <w:rPr>
          <w:sz w:val="22"/>
          <w:szCs w:val="22"/>
          <w:lang w:val="en-US"/>
        </w:rPr>
        <w:t xml:space="preserve">1. Timoshenko, S 1955, </w:t>
      </w:r>
      <w:proofErr w:type="spellStart"/>
      <w:r w:rsidRPr="00D678E6">
        <w:rPr>
          <w:i/>
          <w:sz w:val="22"/>
          <w:szCs w:val="22"/>
          <w:lang w:val="en-US"/>
        </w:rPr>
        <w:t>Ustoychivost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uprugikh</w:t>
      </w:r>
      <w:proofErr w:type="spellEnd"/>
      <w:r w:rsidRPr="00D678E6">
        <w:rPr>
          <w:i/>
          <w:sz w:val="22"/>
          <w:szCs w:val="22"/>
          <w:lang w:val="en-US"/>
        </w:rPr>
        <w:t xml:space="preserve"> system</w:t>
      </w:r>
      <w:r w:rsidRPr="00D678E6">
        <w:rPr>
          <w:sz w:val="22"/>
          <w:szCs w:val="22"/>
          <w:lang w:val="en-US"/>
        </w:rPr>
        <w:t xml:space="preserve">, 2nd </w:t>
      </w:r>
      <w:proofErr w:type="spellStart"/>
      <w:r w:rsidRPr="00D678E6">
        <w:rPr>
          <w:sz w:val="22"/>
          <w:szCs w:val="22"/>
          <w:lang w:val="en-US"/>
        </w:rPr>
        <w:t>edn</w:t>
      </w:r>
      <w:proofErr w:type="spellEnd"/>
      <w:r w:rsidRPr="00D678E6">
        <w:rPr>
          <w:sz w:val="22"/>
          <w:szCs w:val="22"/>
          <w:lang w:val="en-US"/>
        </w:rPr>
        <w:t xml:space="preserve">, </w:t>
      </w:r>
      <w:proofErr w:type="spellStart"/>
      <w:r w:rsidRPr="00D678E6">
        <w:rPr>
          <w:sz w:val="22"/>
          <w:szCs w:val="22"/>
          <w:lang w:val="en-US"/>
        </w:rPr>
        <w:t>Gostekhteoretizdat</w:t>
      </w:r>
      <w:proofErr w:type="spellEnd"/>
      <w:r w:rsidRPr="00D678E6">
        <w:rPr>
          <w:sz w:val="22"/>
          <w:szCs w:val="22"/>
          <w:lang w:val="en-US"/>
        </w:rPr>
        <w:t xml:space="preserve">, </w:t>
      </w:r>
      <w:proofErr w:type="spellStart"/>
      <w:r w:rsidRPr="00D678E6">
        <w:rPr>
          <w:sz w:val="22"/>
          <w:szCs w:val="22"/>
          <w:lang w:val="en-US"/>
        </w:rPr>
        <w:t>Moskva</w:t>
      </w:r>
      <w:proofErr w:type="spellEnd"/>
      <w:r w:rsidRPr="00D678E6">
        <w:rPr>
          <w:sz w:val="22"/>
          <w:szCs w:val="22"/>
          <w:lang w:val="en-US"/>
        </w:rPr>
        <w:t>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pacing w:val="-6"/>
          <w:sz w:val="22"/>
          <w:szCs w:val="22"/>
          <w:lang w:val="en-US"/>
        </w:rPr>
      </w:pPr>
      <w:r w:rsidRPr="00D678E6">
        <w:rPr>
          <w:spacing w:val="-6"/>
          <w:sz w:val="22"/>
          <w:szCs w:val="22"/>
          <w:lang w:val="en-US"/>
        </w:rPr>
        <w:t xml:space="preserve">2. Shevchenko, V, </w:t>
      </w:r>
      <w:proofErr w:type="spellStart"/>
      <w:r w:rsidRPr="00D678E6">
        <w:rPr>
          <w:spacing w:val="-6"/>
          <w:sz w:val="22"/>
          <w:szCs w:val="22"/>
          <w:lang w:val="en-US"/>
        </w:rPr>
        <w:t>Piskunov</w:t>
      </w:r>
      <w:proofErr w:type="spellEnd"/>
      <w:r w:rsidRPr="00D678E6">
        <w:rPr>
          <w:spacing w:val="-6"/>
          <w:sz w:val="22"/>
          <w:szCs w:val="22"/>
          <w:lang w:val="en-US"/>
        </w:rPr>
        <w:t xml:space="preserve">, V, </w:t>
      </w:r>
      <w:proofErr w:type="spellStart"/>
      <w:r w:rsidRPr="00D678E6">
        <w:rPr>
          <w:spacing w:val="-6"/>
          <w:sz w:val="22"/>
          <w:szCs w:val="22"/>
          <w:lang w:val="en-US"/>
        </w:rPr>
        <w:t>Fedorenko</w:t>
      </w:r>
      <w:proofErr w:type="spellEnd"/>
      <w:r w:rsidRPr="00D678E6">
        <w:rPr>
          <w:spacing w:val="-6"/>
          <w:sz w:val="22"/>
          <w:szCs w:val="22"/>
          <w:lang w:val="en-US"/>
        </w:rPr>
        <w:t xml:space="preserve">, </w:t>
      </w:r>
      <w:proofErr w:type="spellStart"/>
      <w:r w:rsidRPr="00D678E6">
        <w:rPr>
          <w:spacing w:val="-6"/>
          <w:sz w:val="22"/>
          <w:szCs w:val="22"/>
          <w:lang w:val="en-US"/>
        </w:rPr>
        <w:t>Iu</w:t>
      </w:r>
      <w:proofErr w:type="spellEnd"/>
      <w:r w:rsidRPr="00D678E6">
        <w:rPr>
          <w:spacing w:val="-6"/>
          <w:sz w:val="22"/>
          <w:szCs w:val="22"/>
          <w:lang w:val="en-US"/>
        </w:rPr>
        <w:t xml:space="preserve">, </w:t>
      </w:r>
      <w:proofErr w:type="spellStart"/>
      <w:r w:rsidRPr="00D678E6">
        <w:rPr>
          <w:spacing w:val="-6"/>
          <w:sz w:val="22"/>
          <w:szCs w:val="22"/>
          <w:lang w:val="en-US"/>
        </w:rPr>
        <w:t>Prysiazhniuk</w:t>
      </w:r>
      <w:proofErr w:type="spellEnd"/>
      <w:r w:rsidRPr="00D678E6">
        <w:rPr>
          <w:spacing w:val="-6"/>
          <w:sz w:val="22"/>
          <w:szCs w:val="22"/>
          <w:lang w:val="en-US"/>
        </w:rPr>
        <w:t xml:space="preserve">, V &amp; </w:t>
      </w:r>
      <w:proofErr w:type="spellStart"/>
      <w:r w:rsidRPr="00D678E6">
        <w:rPr>
          <w:spacing w:val="-6"/>
          <w:sz w:val="22"/>
          <w:szCs w:val="22"/>
          <w:lang w:val="en-US"/>
        </w:rPr>
        <w:t>Marchuk</w:t>
      </w:r>
      <w:proofErr w:type="spellEnd"/>
      <w:r w:rsidRPr="00D678E6">
        <w:rPr>
          <w:spacing w:val="-6"/>
          <w:sz w:val="22"/>
          <w:szCs w:val="22"/>
          <w:lang w:val="en-US"/>
        </w:rPr>
        <w:t xml:space="preserve">, O 2004, </w:t>
      </w:r>
      <w:proofErr w:type="spellStart"/>
      <w:r w:rsidRPr="00D678E6">
        <w:rPr>
          <w:i/>
          <w:spacing w:val="-6"/>
          <w:sz w:val="22"/>
          <w:szCs w:val="22"/>
          <w:lang w:val="en-US"/>
        </w:rPr>
        <w:t>Budivelna</w:t>
      </w:r>
      <w:proofErr w:type="spellEnd"/>
      <w:r w:rsidRPr="00D678E6">
        <w:rPr>
          <w:i/>
          <w:spacing w:val="-6"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pacing w:val="-6"/>
          <w:sz w:val="22"/>
          <w:szCs w:val="22"/>
          <w:lang w:val="en-US"/>
        </w:rPr>
        <w:t>mekhanika</w:t>
      </w:r>
      <w:proofErr w:type="spellEnd"/>
      <w:r w:rsidRPr="00D678E6">
        <w:rPr>
          <w:i/>
          <w:spacing w:val="-6"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pacing w:val="-6"/>
          <w:sz w:val="22"/>
          <w:szCs w:val="22"/>
          <w:lang w:val="en-US"/>
        </w:rPr>
        <w:t>metalevykh</w:t>
      </w:r>
      <w:proofErr w:type="spellEnd"/>
      <w:r w:rsidRPr="00D678E6">
        <w:rPr>
          <w:i/>
          <w:spacing w:val="-6"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pacing w:val="-6"/>
          <w:sz w:val="22"/>
          <w:szCs w:val="22"/>
          <w:lang w:val="en-US"/>
        </w:rPr>
        <w:t>konstruktsii</w:t>
      </w:r>
      <w:proofErr w:type="spellEnd"/>
      <w:r w:rsidRPr="00D678E6">
        <w:rPr>
          <w:i/>
          <w:spacing w:val="-6"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pacing w:val="-6"/>
          <w:sz w:val="22"/>
          <w:szCs w:val="22"/>
          <w:lang w:val="en-US"/>
        </w:rPr>
        <w:t>dorozhno-budivelnykh</w:t>
      </w:r>
      <w:proofErr w:type="spellEnd"/>
      <w:r w:rsidRPr="00D678E6">
        <w:rPr>
          <w:i/>
          <w:spacing w:val="-6"/>
          <w:sz w:val="22"/>
          <w:szCs w:val="22"/>
          <w:lang w:val="en-US"/>
        </w:rPr>
        <w:t xml:space="preserve">, </w:t>
      </w:r>
      <w:proofErr w:type="spellStart"/>
      <w:r w:rsidRPr="00D678E6">
        <w:rPr>
          <w:i/>
          <w:spacing w:val="-6"/>
          <w:sz w:val="22"/>
          <w:szCs w:val="22"/>
          <w:lang w:val="en-US"/>
        </w:rPr>
        <w:t>pidiomnykh</w:t>
      </w:r>
      <w:proofErr w:type="spellEnd"/>
      <w:r w:rsidRPr="00D678E6">
        <w:rPr>
          <w:i/>
          <w:spacing w:val="-6"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pacing w:val="-6"/>
          <w:sz w:val="22"/>
          <w:szCs w:val="22"/>
          <w:lang w:val="en-US"/>
        </w:rPr>
        <w:t>i</w:t>
      </w:r>
      <w:proofErr w:type="spellEnd"/>
      <w:r w:rsidRPr="00D678E6">
        <w:rPr>
          <w:i/>
          <w:spacing w:val="-6"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pacing w:val="-6"/>
          <w:sz w:val="22"/>
          <w:szCs w:val="22"/>
          <w:lang w:val="en-US"/>
        </w:rPr>
        <w:t>transportnykh</w:t>
      </w:r>
      <w:proofErr w:type="spellEnd"/>
      <w:r w:rsidRPr="00D678E6">
        <w:rPr>
          <w:i/>
          <w:spacing w:val="-6"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pacing w:val="-6"/>
          <w:sz w:val="22"/>
          <w:szCs w:val="22"/>
          <w:lang w:val="en-US"/>
        </w:rPr>
        <w:t>mashyn</w:t>
      </w:r>
      <w:proofErr w:type="spellEnd"/>
      <w:r w:rsidRPr="00D678E6">
        <w:rPr>
          <w:spacing w:val="-6"/>
          <w:sz w:val="22"/>
          <w:szCs w:val="22"/>
          <w:lang w:val="en-US"/>
        </w:rPr>
        <w:t xml:space="preserve">, </w:t>
      </w:r>
      <w:proofErr w:type="spellStart"/>
      <w:r w:rsidRPr="00D678E6">
        <w:rPr>
          <w:spacing w:val="-6"/>
          <w:sz w:val="22"/>
          <w:szCs w:val="22"/>
          <w:lang w:val="en-US"/>
        </w:rPr>
        <w:t>Vyshcha</w:t>
      </w:r>
      <w:proofErr w:type="spellEnd"/>
      <w:r w:rsidRPr="00D678E6">
        <w:rPr>
          <w:spacing w:val="-6"/>
          <w:sz w:val="22"/>
          <w:szCs w:val="22"/>
          <w:lang w:val="en-US"/>
        </w:rPr>
        <w:t xml:space="preserve"> </w:t>
      </w:r>
      <w:proofErr w:type="spellStart"/>
      <w:r w:rsidRPr="00D678E6">
        <w:rPr>
          <w:spacing w:val="-6"/>
          <w:sz w:val="22"/>
          <w:szCs w:val="22"/>
          <w:lang w:val="en-US"/>
        </w:rPr>
        <w:t>shkola</w:t>
      </w:r>
      <w:proofErr w:type="spellEnd"/>
      <w:r w:rsidRPr="00D678E6">
        <w:rPr>
          <w:spacing w:val="-6"/>
          <w:sz w:val="22"/>
          <w:szCs w:val="22"/>
          <w:lang w:val="en-US"/>
        </w:rPr>
        <w:t>, Kyiv.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  <w:lang w:val="en-US"/>
        </w:rPr>
      </w:pPr>
      <w:r w:rsidRPr="00D678E6">
        <w:rPr>
          <w:sz w:val="22"/>
          <w:szCs w:val="22"/>
          <w:lang w:val="en-US"/>
        </w:rPr>
        <w:t xml:space="preserve">3. </w:t>
      </w:r>
      <w:proofErr w:type="spellStart"/>
      <w:r w:rsidRPr="00D678E6">
        <w:rPr>
          <w:sz w:val="22"/>
          <w:szCs w:val="22"/>
          <w:lang w:val="en-US"/>
        </w:rPr>
        <w:t>Piskunov</w:t>
      </w:r>
      <w:proofErr w:type="spellEnd"/>
      <w:r w:rsidRPr="00D678E6">
        <w:rPr>
          <w:sz w:val="22"/>
          <w:szCs w:val="22"/>
          <w:lang w:val="en-US"/>
        </w:rPr>
        <w:t xml:space="preserve">, V, </w:t>
      </w:r>
      <w:proofErr w:type="spellStart"/>
      <w:r w:rsidRPr="00D678E6">
        <w:rPr>
          <w:sz w:val="22"/>
          <w:szCs w:val="22"/>
          <w:lang w:val="en-US"/>
        </w:rPr>
        <w:t>Buzuk</w:t>
      </w:r>
      <w:proofErr w:type="spellEnd"/>
      <w:r w:rsidRPr="00D678E6">
        <w:rPr>
          <w:sz w:val="22"/>
          <w:szCs w:val="22"/>
          <w:lang w:val="en-US"/>
        </w:rPr>
        <w:t xml:space="preserve">, I &amp; </w:t>
      </w:r>
      <w:proofErr w:type="spellStart"/>
      <w:r w:rsidRPr="00D678E6">
        <w:rPr>
          <w:sz w:val="22"/>
          <w:szCs w:val="22"/>
          <w:lang w:val="en-US"/>
        </w:rPr>
        <w:t>Gorodetskiy</w:t>
      </w:r>
      <w:proofErr w:type="spellEnd"/>
      <w:r w:rsidRPr="00D678E6">
        <w:rPr>
          <w:sz w:val="22"/>
          <w:szCs w:val="22"/>
          <w:lang w:val="en-US"/>
        </w:rPr>
        <w:t xml:space="preserve">, A 1991, </w:t>
      </w:r>
      <w:proofErr w:type="spellStart"/>
      <w:r w:rsidRPr="00D678E6">
        <w:rPr>
          <w:i/>
          <w:sz w:val="22"/>
          <w:szCs w:val="22"/>
          <w:lang w:val="en-US"/>
        </w:rPr>
        <w:t>Raschet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kranovykh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konstruktsiy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metodom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konechnykh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elementov</w:t>
      </w:r>
      <w:proofErr w:type="spellEnd"/>
      <w:r w:rsidRPr="00D678E6">
        <w:rPr>
          <w:sz w:val="22"/>
          <w:szCs w:val="22"/>
          <w:lang w:val="en-US"/>
        </w:rPr>
        <w:t xml:space="preserve">, </w:t>
      </w:r>
      <w:proofErr w:type="spellStart"/>
      <w:r w:rsidRPr="00D678E6">
        <w:rPr>
          <w:sz w:val="22"/>
          <w:szCs w:val="22"/>
          <w:lang w:val="en-US"/>
        </w:rPr>
        <w:t>Mashinostroyeniye</w:t>
      </w:r>
      <w:proofErr w:type="spellEnd"/>
      <w:r w:rsidRPr="00D678E6">
        <w:rPr>
          <w:sz w:val="22"/>
          <w:szCs w:val="22"/>
          <w:lang w:val="en-US"/>
        </w:rPr>
        <w:t xml:space="preserve">, </w:t>
      </w:r>
      <w:proofErr w:type="spellStart"/>
      <w:r w:rsidRPr="00D678E6">
        <w:rPr>
          <w:sz w:val="22"/>
          <w:szCs w:val="22"/>
          <w:lang w:val="en-US"/>
        </w:rPr>
        <w:t>Moskva</w:t>
      </w:r>
      <w:proofErr w:type="spellEnd"/>
      <w:r w:rsidRPr="00D678E6">
        <w:rPr>
          <w:sz w:val="22"/>
          <w:szCs w:val="22"/>
          <w:lang w:val="en-US"/>
        </w:rPr>
        <w:t>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  <w:lang w:val="en-US"/>
        </w:rPr>
      </w:pPr>
      <w:r w:rsidRPr="00D678E6">
        <w:rPr>
          <w:sz w:val="22"/>
          <w:szCs w:val="22"/>
          <w:lang w:val="en-US"/>
        </w:rPr>
        <w:t xml:space="preserve">4. Kazak, S 1968, </w:t>
      </w:r>
      <w:proofErr w:type="spellStart"/>
      <w:r w:rsidRPr="00D678E6">
        <w:rPr>
          <w:i/>
          <w:sz w:val="22"/>
          <w:szCs w:val="22"/>
          <w:lang w:val="en-US"/>
        </w:rPr>
        <w:t>Dinamika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mostovikh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kranov</w:t>
      </w:r>
      <w:proofErr w:type="spellEnd"/>
      <w:r w:rsidRPr="00D678E6">
        <w:rPr>
          <w:sz w:val="22"/>
          <w:szCs w:val="22"/>
          <w:lang w:val="en-US"/>
        </w:rPr>
        <w:t xml:space="preserve">, </w:t>
      </w:r>
      <w:proofErr w:type="spellStart"/>
      <w:r w:rsidRPr="00D678E6">
        <w:rPr>
          <w:sz w:val="22"/>
          <w:szCs w:val="22"/>
          <w:lang w:val="en-US"/>
        </w:rPr>
        <w:t>Mashinstroyeniye</w:t>
      </w:r>
      <w:proofErr w:type="spellEnd"/>
      <w:r w:rsidRPr="00D678E6">
        <w:rPr>
          <w:sz w:val="22"/>
          <w:szCs w:val="22"/>
          <w:lang w:val="en-US"/>
        </w:rPr>
        <w:t xml:space="preserve">, </w:t>
      </w:r>
      <w:proofErr w:type="spellStart"/>
      <w:r w:rsidRPr="00D678E6">
        <w:rPr>
          <w:sz w:val="22"/>
          <w:szCs w:val="22"/>
          <w:lang w:val="en-US"/>
        </w:rPr>
        <w:t>Moskva</w:t>
      </w:r>
      <w:proofErr w:type="spellEnd"/>
      <w:r w:rsidRPr="00D678E6">
        <w:rPr>
          <w:sz w:val="22"/>
          <w:szCs w:val="22"/>
          <w:lang w:val="en-US"/>
        </w:rPr>
        <w:t>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  <w:lang w:val="en-US"/>
        </w:rPr>
      </w:pPr>
      <w:r w:rsidRPr="00D678E6">
        <w:rPr>
          <w:sz w:val="22"/>
          <w:szCs w:val="22"/>
          <w:lang w:val="en-US"/>
        </w:rPr>
        <w:t xml:space="preserve">5. </w:t>
      </w:r>
      <w:proofErr w:type="spellStart"/>
      <w:r w:rsidRPr="00D678E6">
        <w:rPr>
          <w:sz w:val="22"/>
          <w:szCs w:val="22"/>
          <w:lang w:val="en-US"/>
        </w:rPr>
        <w:t>Sukhinin</w:t>
      </w:r>
      <w:proofErr w:type="spellEnd"/>
      <w:r w:rsidRPr="00D678E6">
        <w:rPr>
          <w:sz w:val="22"/>
          <w:szCs w:val="22"/>
          <w:lang w:val="en-US"/>
        </w:rPr>
        <w:t xml:space="preserve">, V 1992, </w:t>
      </w:r>
      <w:proofErr w:type="spellStart"/>
      <w:r w:rsidRPr="00D678E6">
        <w:rPr>
          <w:i/>
          <w:sz w:val="22"/>
          <w:szCs w:val="22"/>
          <w:lang w:val="en-US"/>
        </w:rPr>
        <w:t>Budivelna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mekhanika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ta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metalevi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konstruktsii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budivelnykh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i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dorozhnikh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mashyn</w:t>
      </w:r>
      <w:proofErr w:type="spellEnd"/>
      <w:r w:rsidRPr="00D678E6">
        <w:rPr>
          <w:sz w:val="22"/>
          <w:szCs w:val="22"/>
          <w:lang w:val="en-US"/>
        </w:rPr>
        <w:t>, NMK VO, Kyiv.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  <w:lang w:val="en-US"/>
        </w:rPr>
      </w:pPr>
      <w:r w:rsidRPr="00D678E6">
        <w:rPr>
          <w:sz w:val="22"/>
          <w:szCs w:val="22"/>
          <w:lang w:val="en-US"/>
        </w:rPr>
        <w:t xml:space="preserve">6. </w:t>
      </w:r>
      <w:proofErr w:type="spellStart"/>
      <w:r w:rsidRPr="00D678E6">
        <w:rPr>
          <w:sz w:val="22"/>
          <w:szCs w:val="22"/>
          <w:lang w:val="en-US"/>
        </w:rPr>
        <w:t>Lobov</w:t>
      </w:r>
      <w:proofErr w:type="spellEnd"/>
      <w:r w:rsidRPr="00D678E6">
        <w:rPr>
          <w:sz w:val="22"/>
          <w:szCs w:val="22"/>
          <w:lang w:val="en-US"/>
        </w:rPr>
        <w:t xml:space="preserve">, N 2003, </w:t>
      </w:r>
      <w:proofErr w:type="spellStart"/>
      <w:r w:rsidRPr="00D678E6">
        <w:rPr>
          <w:i/>
          <w:sz w:val="22"/>
          <w:szCs w:val="22"/>
          <w:lang w:val="en-US"/>
        </w:rPr>
        <w:t>Dinamika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peredvizheniya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kranov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po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relsovomu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puti</w:t>
      </w:r>
      <w:proofErr w:type="spellEnd"/>
      <w:r w:rsidRPr="00D678E6">
        <w:rPr>
          <w:sz w:val="22"/>
          <w:szCs w:val="22"/>
          <w:lang w:val="en-US"/>
        </w:rPr>
        <w:t xml:space="preserve">, </w:t>
      </w:r>
      <w:proofErr w:type="spellStart"/>
      <w:r w:rsidRPr="00D678E6">
        <w:rPr>
          <w:sz w:val="22"/>
          <w:szCs w:val="22"/>
          <w:lang w:val="en-US"/>
        </w:rPr>
        <w:t>Izdatelstvo</w:t>
      </w:r>
      <w:proofErr w:type="spellEnd"/>
      <w:r w:rsidRPr="00D678E6">
        <w:rPr>
          <w:sz w:val="22"/>
          <w:szCs w:val="22"/>
          <w:lang w:val="en-US"/>
        </w:rPr>
        <w:t xml:space="preserve"> MGTU, </w:t>
      </w:r>
      <w:proofErr w:type="spellStart"/>
      <w:r w:rsidRPr="00D678E6">
        <w:rPr>
          <w:sz w:val="22"/>
          <w:szCs w:val="22"/>
          <w:lang w:val="en-US"/>
        </w:rPr>
        <w:t>Moskva</w:t>
      </w:r>
      <w:proofErr w:type="spellEnd"/>
      <w:r w:rsidRPr="00D678E6">
        <w:rPr>
          <w:sz w:val="22"/>
          <w:szCs w:val="22"/>
          <w:lang w:val="en-US"/>
        </w:rPr>
        <w:t>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  <w:lang w:val="en-US"/>
        </w:rPr>
      </w:pPr>
      <w:r w:rsidRPr="00D678E6">
        <w:rPr>
          <w:sz w:val="22"/>
          <w:szCs w:val="22"/>
          <w:lang w:val="en-US"/>
        </w:rPr>
        <w:t xml:space="preserve">7. </w:t>
      </w:r>
      <w:proofErr w:type="spellStart"/>
      <w:r w:rsidRPr="00D678E6">
        <w:rPr>
          <w:sz w:val="22"/>
          <w:szCs w:val="22"/>
          <w:lang w:val="en-US"/>
        </w:rPr>
        <w:t>Panovko</w:t>
      </w:r>
      <w:proofErr w:type="spellEnd"/>
      <w:r w:rsidRPr="00D678E6">
        <w:rPr>
          <w:sz w:val="22"/>
          <w:szCs w:val="22"/>
          <w:lang w:val="en-US"/>
        </w:rPr>
        <w:t xml:space="preserve">, </w:t>
      </w:r>
      <w:proofErr w:type="spellStart"/>
      <w:r w:rsidRPr="00D678E6">
        <w:rPr>
          <w:sz w:val="22"/>
          <w:szCs w:val="22"/>
          <w:lang w:val="en-US"/>
        </w:rPr>
        <w:t>Ya</w:t>
      </w:r>
      <w:proofErr w:type="spellEnd"/>
      <w:r w:rsidRPr="00D678E6">
        <w:rPr>
          <w:sz w:val="22"/>
          <w:szCs w:val="22"/>
          <w:lang w:val="en-US"/>
        </w:rPr>
        <w:t xml:space="preserve"> &amp; </w:t>
      </w:r>
      <w:proofErr w:type="spellStart"/>
      <w:r w:rsidRPr="00D678E6">
        <w:rPr>
          <w:sz w:val="22"/>
          <w:szCs w:val="22"/>
          <w:lang w:val="en-US"/>
        </w:rPr>
        <w:t>Gubanova</w:t>
      </w:r>
      <w:proofErr w:type="spellEnd"/>
      <w:r w:rsidRPr="00D678E6">
        <w:rPr>
          <w:sz w:val="22"/>
          <w:szCs w:val="22"/>
          <w:lang w:val="en-US"/>
        </w:rPr>
        <w:t xml:space="preserve">, I 1967, </w:t>
      </w:r>
      <w:proofErr w:type="spellStart"/>
      <w:r w:rsidRPr="00D678E6">
        <w:rPr>
          <w:i/>
          <w:sz w:val="22"/>
          <w:szCs w:val="22"/>
          <w:lang w:val="en-US"/>
        </w:rPr>
        <w:t>Ustoychivost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i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kolebaniya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uprugikh</w:t>
      </w:r>
      <w:proofErr w:type="spellEnd"/>
      <w:r w:rsidRPr="00D678E6">
        <w:rPr>
          <w:i/>
          <w:sz w:val="22"/>
          <w:szCs w:val="22"/>
          <w:lang w:val="en-US"/>
        </w:rPr>
        <w:t xml:space="preserve"> system</w:t>
      </w:r>
      <w:r w:rsidRPr="00D678E6">
        <w:rPr>
          <w:sz w:val="22"/>
          <w:szCs w:val="22"/>
          <w:lang w:val="en-US"/>
        </w:rPr>
        <w:t xml:space="preserve">, </w:t>
      </w:r>
      <w:proofErr w:type="spellStart"/>
      <w:r w:rsidRPr="00D678E6">
        <w:rPr>
          <w:sz w:val="22"/>
          <w:szCs w:val="22"/>
          <w:lang w:val="en-US"/>
        </w:rPr>
        <w:t>Nauka</w:t>
      </w:r>
      <w:proofErr w:type="spellEnd"/>
      <w:r w:rsidRPr="00D678E6">
        <w:rPr>
          <w:sz w:val="22"/>
          <w:szCs w:val="22"/>
          <w:lang w:val="en-US"/>
        </w:rPr>
        <w:t xml:space="preserve">, </w:t>
      </w:r>
      <w:proofErr w:type="spellStart"/>
      <w:r w:rsidRPr="00D678E6">
        <w:rPr>
          <w:sz w:val="22"/>
          <w:szCs w:val="22"/>
          <w:lang w:val="en-US"/>
        </w:rPr>
        <w:t>Moskva</w:t>
      </w:r>
      <w:proofErr w:type="spellEnd"/>
      <w:r w:rsidRPr="00D678E6">
        <w:rPr>
          <w:sz w:val="22"/>
          <w:szCs w:val="22"/>
          <w:lang w:val="en-US"/>
        </w:rPr>
        <w:t>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  <w:lang w:val="en-US"/>
        </w:rPr>
      </w:pPr>
      <w:r w:rsidRPr="00D678E6">
        <w:rPr>
          <w:sz w:val="22"/>
          <w:szCs w:val="22"/>
          <w:lang w:val="en-US"/>
        </w:rPr>
        <w:t>8</w:t>
      </w:r>
      <w:r w:rsidRPr="00D678E6">
        <w:rPr>
          <w:sz w:val="22"/>
          <w:szCs w:val="22"/>
          <w:lang w:val="uk-UA"/>
        </w:rPr>
        <w:t xml:space="preserve">. </w:t>
      </w:r>
      <w:proofErr w:type="spellStart"/>
      <w:r w:rsidRPr="00D678E6">
        <w:rPr>
          <w:sz w:val="22"/>
          <w:szCs w:val="22"/>
          <w:lang w:val="en-US"/>
        </w:rPr>
        <w:t>Alexejev</w:t>
      </w:r>
      <w:proofErr w:type="spellEnd"/>
      <w:r w:rsidRPr="00D678E6">
        <w:rPr>
          <w:sz w:val="22"/>
          <w:szCs w:val="22"/>
          <w:lang w:val="en-US"/>
        </w:rPr>
        <w:t>, R 1973, ‘</w:t>
      </w:r>
      <w:proofErr w:type="spellStart"/>
      <w:r w:rsidRPr="00D678E6">
        <w:rPr>
          <w:sz w:val="22"/>
          <w:szCs w:val="22"/>
          <w:lang w:val="en-US"/>
        </w:rPr>
        <w:t>Statiche</w:t>
      </w:r>
      <w:proofErr w:type="spellEnd"/>
      <w:r w:rsidRPr="00D678E6">
        <w:rPr>
          <w:sz w:val="22"/>
          <w:szCs w:val="22"/>
          <w:lang w:val="en-US"/>
        </w:rPr>
        <w:t xml:space="preserve"> </w:t>
      </w:r>
      <w:proofErr w:type="spellStart"/>
      <w:r w:rsidRPr="00D678E6">
        <w:rPr>
          <w:sz w:val="22"/>
          <w:szCs w:val="22"/>
          <w:lang w:val="en-US"/>
        </w:rPr>
        <w:t>elastishe</w:t>
      </w:r>
      <w:proofErr w:type="spellEnd"/>
      <w:r w:rsidRPr="00D678E6">
        <w:rPr>
          <w:sz w:val="22"/>
          <w:szCs w:val="22"/>
          <w:lang w:val="en-US"/>
        </w:rPr>
        <w:t xml:space="preserve"> </w:t>
      </w:r>
      <w:proofErr w:type="spellStart"/>
      <w:r w:rsidRPr="00D678E6">
        <w:rPr>
          <w:sz w:val="22"/>
          <w:szCs w:val="22"/>
          <w:lang w:val="en-US"/>
        </w:rPr>
        <w:t>Wechselwirkekung</w:t>
      </w:r>
      <w:proofErr w:type="spellEnd"/>
      <w:r w:rsidRPr="00D678E6">
        <w:rPr>
          <w:sz w:val="22"/>
          <w:szCs w:val="22"/>
          <w:lang w:val="en-US"/>
        </w:rPr>
        <w:t xml:space="preserve"> </w:t>
      </w:r>
      <w:proofErr w:type="spellStart"/>
      <w:r w:rsidRPr="00D678E6">
        <w:rPr>
          <w:sz w:val="22"/>
          <w:szCs w:val="22"/>
          <w:lang w:val="en-US"/>
        </w:rPr>
        <w:t>zwischen</w:t>
      </w:r>
      <w:proofErr w:type="spellEnd"/>
      <w:r w:rsidRPr="00D678E6">
        <w:rPr>
          <w:sz w:val="22"/>
          <w:szCs w:val="22"/>
          <w:lang w:val="en-US"/>
        </w:rPr>
        <w:t xml:space="preserve"> </w:t>
      </w:r>
      <w:proofErr w:type="spellStart"/>
      <w:r w:rsidRPr="00D678E6">
        <w:rPr>
          <w:sz w:val="22"/>
          <w:szCs w:val="22"/>
          <w:lang w:val="en-US"/>
        </w:rPr>
        <w:t>Fahrantriehung</w:t>
      </w:r>
      <w:proofErr w:type="spellEnd"/>
      <w:r w:rsidRPr="00D678E6">
        <w:rPr>
          <w:sz w:val="22"/>
          <w:szCs w:val="22"/>
          <w:lang w:val="en-US"/>
        </w:rPr>
        <w:t xml:space="preserve"> </w:t>
      </w:r>
      <w:proofErr w:type="spellStart"/>
      <w:r w:rsidRPr="00D678E6">
        <w:rPr>
          <w:sz w:val="22"/>
          <w:szCs w:val="22"/>
          <w:lang w:val="en-US"/>
        </w:rPr>
        <w:t>Krantragwerk</w:t>
      </w:r>
      <w:proofErr w:type="spellEnd"/>
      <w:r w:rsidRPr="00D678E6">
        <w:rPr>
          <w:sz w:val="22"/>
          <w:szCs w:val="22"/>
          <w:lang w:val="en-US"/>
        </w:rPr>
        <w:t xml:space="preserve"> in </w:t>
      </w:r>
      <w:proofErr w:type="spellStart"/>
      <w:r w:rsidRPr="00D678E6">
        <w:rPr>
          <w:sz w:val="22"/>
          <w:szCs w:val="22"/>
          <w:lang w:val="en-US"/>
        </w:rPr>
        <w:t>Bruckenbau</w:t>
      </w:r>
      <w:proofErr w:type="spellEnd"/>
      <w:r w:rsidRPr="00D678E6">
        <w:rPr>
          <w:sz w:val="22"/>
          <w:szCs w:val="22"/>
          <w:lang w:val="en-US"/>
        </w:rPr>
        <w:t xml:space="preserve">’, </w:t>
      </w:r>
      <w:proofErr w:type="spellStart"/>
      <w:r w:rsidRPr="00D678E6">
        <w:rPr>
          <w:i/>
          <w:sz w:val="22"/>
          <w:szCs w:val="22"/>
          <w:lang w:val="en-US"/>
        </w:rPr>
        <w:t>Hebezeuge</w:t>
      </w:r>
      <w:proofErr w:type="spellEnd"/>
      <w:r w:rsidRPr="00D678E6">
        <w:rPr>
          <w:i/>
          <w:sz w:val="22"/>
          <w:szCs w:val="22"/>
          <w:lang w:val="en-US"/>
        </w:rPr>
        <w:t xml:space="preserve"> und </w:t>
      </w:r>
      <w:proofErr w:type="spellStart"/>
      <w:r w:rsidRPr="00D678E6">
        <w:rPr>
          <w:i/>
          <w:sz w:val="22"/>
          <w:szCs w:val="22"/>
          <w:lang w:val="en-US"/>
        </w:rPr>
        <w:t>Foerdermittel</w:t>
      </w:r>
      <w:proofErr w:type="spellEnd"/>
      <w:r w:rsidRPr="00D678E6">
        <w:rPr>
          <w:sz w:val="22"/>
          <w:szCs w:val="22"/>
          <w:lang w:val="en-US"/>
        </w:rPr>
        <w:t>, no. 13, Heft. 4.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  <w:lang w:val="en-US"/>
        </w:rPr>
      </w:pPr>
      <w:r w:rsidRPr="00D678E6">
        <w:rPr>
          <w:sz w:val="22"/>
          <w:szCs w:val="22"/>
          <w:lang w:val="en-US"/>
        </w:rPr>
        <w:t xml:space="preserve">9. </w:t>
      </w:r>
      <w:proofErr w:type="spellStart"/>
      <w:r w:rsidRPr="00D678E6">
        <w:rPr>
          <w:sz w:val="22"/>
          <w:szCs w:val="22"/>
          <w:lang w:val="en-US"/>
        </w:rPr>
        <w:t>Gokhberg</w:t>
      </w:r>
      <w:proofErr w:type="spellEnd"/>
      <w:r w:rsidRPr="00D678E6">
        <w:rPr>
          <w:sz w:val="22"/>
          <w:szCs w:val="22"/>
          <w:lang w:val="en-US"/>
        </w:rPr>
        <w:t xml:space="preserve">, M 1989, </w:t>
      </w:r>
      <w:proofErr w:type="spellStart"/>
      <w:r w:rsidRPr="00D678E6">
        <w:rPr>
          <w:i/>
          <w:sz w:val="22"/>
          <w:szCs w:val="22"/>
          <w:lang w:val="en-US"/>
        </w:rPr>
        <w:t>Metallicheskiye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konstruktsii</w:t>
      </w:r>
      <w:proofErr w:type="spellEnd"/>
      <w:r w:rsidRPr="00D678E6">
        <w:rPr>
          <w:sz w:val="22"/>
          <w:szCs w:val="22"/>
          <w:lang w:val="en-US"/>
        </w:rPr>
        <w:t xml:space="preserve">, </w:t>
      </w:r>
      <w:proofErr w:type="spellStart"/>
      <w:r w:rsidRPr="00D678E6">
        <w:rPr>
          <w:sz w:val="22"/>
          <w:szCs w:val="22"/>
          <w:lang w:val="en-US"/>
        </w:rPr>
        <w:t>Mashinostroyeniye</w:t>
      </w:r>
      <w:proofErr w:type="spellEnd"/>
      <w:r w:rsidRPr="00D678E6">
        <w:rPr>
          <w:sz w:val="22"/>
          <w:szCs w:val="22"/>
          <w:lang w:val="en-US"/>
        </w:rPr>
        <w:t xml:space="preserve">, </w:t>
      </w:r>
      <w:proofErr w:type="spellStart"/>
      <w:r w:rsidRPr="00D678E6">
        <w:rPr>
          <w:sz w:val="22"/>
          <w:szCs w:val="22"/>
          <w:lang w:val="en-US"/>
        </w:rPr>
        <w:t>Moskva</w:t>
      </w:r>
      <w:proofErr w:type="spellEnd"/>
      <w:r w:rsidRPr="00D678E6">
        <w:rPr>
          <w:sz w:val="22"/>
          <w:szCs w:val="22"/>
          <w:lang w:val="en-US"/>
        </w:rPr>
        <w:t>.</w:t>
      </w:r>
    </w:p>
    <w:p w:rsidR="00D35C9C" w:rsidRPr="00D678E6" w:rsidRDefault="00D35C9C" w:rsidP="00D35C9C">
      <w:pPr>
        <w:spacing w:line="216" w:lineRule="auto"/>
        <w:ind w:firstLine="709"/>
        <w:jc w:val="both"/>
        <w:rPr>
          <w:sz w:val="22"/>
          <w:szCs w:val="22"/>
          <w:lang w:val="en-US"/>
        </w:rPr>
      </w:pPr>
      <w:r w:rsidRPr="00D678E6">
        <w:rPr>
          <w:sz w:val="22"/>
          <w:szCs w:val="22"/>
          <w:lang w:val="en-US"/>
        </w:rPr>
        <w:t xml:space="preserve">10. </w:t>
      </w:r>
      <w:proofErr w:type="spellStart"/>
      <w:r w:rsidRPr="00D678E6">
        <w:rPr>
          <w:sz w:val="22"/>
          <w:szCs w:val="22"/>
          <w:lang w:val="en-US"/>
        </w:rPr>
        <w:t>Vershinskiy</w:t>
      </w:r>
      <w:proofErr w:type="spellEnd"/>
      <w:r w:rsidRPr="00D678E6">
        <w:rPr>
          <w:sz w:val="22"/>
          <w:szCs w:val="22"/>
          <w:lang w:val="en-US"/>
        </w:rPr>
        <w:t xml:space="preserve">, A, </w:t>
      </w:r>
      <w:proofErr w:type="spellStart"/>
      <w:r w:rsidRPr="00D678E6">
        <w:rPr>
          <w:sz w:val="22"/>
          <w:szCs w:val="22"/>
          <w:lang w:val="en-US"/>
        </w:rPr>
        <w:t>Gokhberg</w:t>
      </w:r>
      <w:proofErr w:type="spellEnd"/>
      <w:r w:rsidRPr="00D678E6">
        <w:rPr>
          <w:sz w:val="22"/>
          <w:szCs w:val="22"/>
          <w:lang w:val="en-US"/>
        </w:rPr>
        <w:t xml:space="preserve">, M &amp; Semenov, V 1984, </w:t>
      </w:r>
      <w:proofErr w:type="spellStart"/>
      <w:r w:rsidRPr="00D678E6">
        <w:rPr>
          <w:i/>
          <w:sz w:val="22"/>
          <w:szCs w:val="22"/>
          <w:lang w:val="en-US"/>
        </w:rPr>
        <w:t>Stroitelnaya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mekhanika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i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metallicheskiye</w:t>
      </w:r>
      <w:proofErr w:type="spellEnd"/>
      <w:r w:rsidRPr="00D678E6">
        <w:rPr>
          <w:i/>
          <w:sz w:val="22"/>
          <w:szCs w:val="22"/>
          <w:lang w:val="en-US"/>
        </w:rPr>
        <w:t xml:space="preserve"> </w:t>
      </w:r>
      <w:proofErr w:type="spellStart"/>
      <w:r w:rsidRPr="00D678E6">
        <w:rPr>
          <w:i/>
          <w:sz w:val="22"/>
          <w:szCs w:val="22"/>
          <w:lang w:val="en-US"/>
        </w:rPr>
        <w:t>konstruktsii</w:t>
      </w:r>
      <w:proofErr w:type="spellEnd"/>
      <w:r w:rsidRPr="00D678E6">
        <w:rPr>
          <w:sz w:val="22"/>
          <w:szCs w:val="22"/>
          <w:lang w:val="en-US"/>
        </w:rPr>
        <w:t xml:space="preserve">, </w:t>
      </w:r>
      <w:proofErr w:type="spellStart"/>
      <w:r w:rsidRPr="00D678E6">
        <w:rPr>
          <w:sz w:val="22"/>
          <w:szCs w:val="22"/>
          <w:lang w:val="en-US"/>
        </w:rPr>
        <w:t>Mashinostroyeniye</w:t>
      </w:r>
      <w:proofErr w:type="spellEnd"/>
      <w:r w:rsidRPr="00D678E6">
        <w:rPr>
          <w:sz w:val="22"/>
          <w:szCs w:val="22"/>
          <w:lang w:val="en-US"/>
        </w:rPr>
        <w:t>, Leningrad.</w:t>
      </w:r>
    </w:p>
    <w:p w:rsidR="00D35C9C" w:rsidRPr="000124E6" w:rsidRDefault="00D35C9C" w:rsidP="00D35C9C">
      <w:pPr>
        <w:spacing w:line="216" w:lineRule="auto"/>
        <w:ind w:firstLine="709"/>
        <w:jc w:val="both"/>
        <w:rPr>
          <w:szCs w:val="28"/>
          <w:lang w:val="en-US"/>
        </w:rPr>
      </w:pPr>
    </w:p>
    <w:p w:rsidR="00D35C9C" w:rsidRDefault="00D35C9C" w:rsidP="00D35C9C">
      <w:pPr>
        <w:spacing w:line="216" w:lineRule="auto"/>
        <w:ind w:firstLine="709"/>
        <w:jc w:val="both"/>
        <w:rPr>
          <w:lang w:val="uk-UA"/>
        </w:rPr>
      </w:pPr>
      <w:r>
        <w:rPr>
          <w:szCs w:val="28"/>
          <w:lang w:val="uk-UA"/>
        </w:rPr>
        <w:t>Стаття надійшла до редакції 18 травня 2015 р.</w:t>
      </w:r>
    </w:p>
    <w:p w:rsidR="00D15BB4" w:rsidRPr="00D35C9C" w:rsidRDefault="00D15BB4">
      <w:pPr>
        <w:rPr>
          <w:lang w:val="uk-UA"/>
        </w:rPr>
      </w:pPr>
    </w:p>
    <w:sectPr w:rsidR="00D15BB4" w:rsidRPr="00D35C9C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D35C9C"/>
    <w:rsid w:val="0007502A"/>
    <w:rsid w:val="00164619"/>
    <w:rsid w:val="004A67A0"/>
    <w:rsid w:val="00BF7752"/>
    <w:rsid w:val="00D15BB4"/>
    <w:rsid w:val="00D3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35C9C"/>
  </w:style>
  <w:style w:type="paragraph" w:styleId="a3">
    <w:name w:val="Balloon Text"/>
    <w:basedOn w:val="a"/>
    <w:link w:val="a4"/>
    <w:uiPriority w:val="99"/>
    <w:semiHidden/>
    <w:unhideWhenUsed/>
    <w:rsid w:val="00D35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9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3.jpeg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5956</Words>
  <Characters>3395</Characters>
  <Application>Microsoft Office Word</Application>
  <DocSecurity>0</DocSecurity>
  <Lines>28</Lines>
  <Paragraphs>18</Paragraphs>
  <ScaleCrop>false</ScaleCrop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2015-09-11T08:41:00Z</dcterms:created>
  <dcterms:modified xsi:type="dcterms:W3CDTF">2015-09-11T08:41:00Z</dcterms:modified>
</cp:coreProperties>
</file>