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62" w:rsidRDefault="00A35862" w:rsidP="00A358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Александров О.В., </w:t>
      </w:r>
      <w:proofErr w:type="spellStart"/>
      <w:r>
        <w:rPr>
          <w:b/>
          <w:sz w:val="28"/>
          <w:szCs w:val="28"/>
          <w:lang w:val="uk-UA"/>
        </w:rPr>
        <w:t>Ілюха</w:t>
      </w:r>
      <w:proofErr w:type="spellEnd"/>
      <w:r>
        <w:rPr>
          <w:b/>
          <w:sz w:val="28"/>
          <w:szCs w:val="28"/>
          <w:lang w:val="uk-UA"/>
        </w:rPr>
        <w:t xml:space="preserve"> М.Г., </w:t>
      </w:r>
      <w:proofErr w:type="spellStart"/>
      <w:r>
        <w:rPr>
          <w:b/>
          <w:sz w:val="28"/>
          <w:szCs w:val="28"/>
          <w:lang w:val="uk-UA"/>
        </w:rPr>
        <w:t>Скородумова</w:t>
      </w:r>
      <w:proofErr w:type="spellEnd"/>
      <w:r>
        <w:rPr>
          <w:b/>
          <w:sz w:val="28"/>
          <w:szCs w:val="28"/>
          <w:lang w:val="uk-UA"/>
        </w:rPr>
        <w:t xml:space="preserve"> О.Б., </w:t>
      </w:r>
      <w:proofErr w:type="spellStart"/>
      <w:r>
        <w:rPr>
          <w:b/>
          <w:sz w:val="28"/>
          <w:szCs w:val="28"/>
          <w:lang w:val="uk-UA"/>
        </w:rPr>
        <w:t>Цихановська</w:t>
      </w:r>
      <w:proofErr w:type="spellEnd"/>
      <w:r>
        <w:rPr>
          <w:b/>
          <w:sz w:val="28"/>
          <w:szCs w:val="28"/>
          <w:lang w:val="uk-UA"/>
        </w:rPr>
        <w:t xml:space="preserve"> І.В., Барсова З.В., </w:t>
      </w:r>
      <w:r w:rsidRPr="001F3B9B">
        <w:rPr>
          <w:szCs w:val="28"/>
          <w:lang w:val="uk-UA"/>
        </w:rPr>
        <w:t>УІПА, м. Харків</w:t>
      </w:r>
    </w:p>
    <w:p w:rsidR="00A35862" w:rsidRDefault="00A35862" w:rsidP="00A35862">
      <w:pPr>
        <w:jc w:val="both"/>
        <w:rPr>
          <w:b/>
          <w:sz w:val="28"/>
          <w:szCs w:val="28"/>
          <w:lang w:val="uk-UA"/>
        </w:rPr>
      </w:pPr>
      <w:r w:rsidRPr="00941551">
        <w:rPr>
          <w:b/>
          <w:sz w:val="28"/>
          <w:szCs w:val="28"/>
          <w:lang w:val="uk-UA"/>
        </w:rPr>
        <w:t>ДОСЛІДЖЕННЯ ВПЛИВУ ДОМІШКИ ЛІПІДО-МАГНЕТИТОВОЇ СУСПЕНЗІЇ</w:t>
      </w:r>
      <w:r>
        <w:rPr>
          <w:b/>
          <w:sz w:val="28"/>
          <w:szCs w:val="28"/>
          <w:lang w:val="uk-UA"/>
        </w:rPr>
        <w:t xml:space="preserve"> (ЛМС)</w:t>
      </w:r>
      <w:r w:rsidRPr="00941551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СТУПІНЬ ОКИСНЕННЯ В ПРОЦЕСІ ТЕРМОЦИКЛУВАННЯ  (частина 5)</w:t>
      </w:r>
    </w:p>
    <w:p w:rsidR="00A35862" w:rsidRDefault="00A35862" w:rsidP="00A35862">
      <w:pPr>
        <w:ind w:firstLine="709"/>
        <w:jc w:val="both"/>
        <w:rPr>
          <w:b/>
          <w:sz w:val="28"/>
          <w:szCs w:val="28"/>
          <w:lang w:val="uk-UA"/>
        </w:rPr>
      </w:pPr>
    </w:p>
    <w:p w:rsidR="00A35862" w:rsidRPr="007E3575" w:rsidRDefault="00A35862" w:rsidP="00A35862">
      <w:pPr>
        <w:ind w:firstLine="709"/>
        <w:jc w:val="both"/>
        <w:rPr>
          <w:b/>
          <w:sz w:val="28"/>
          <w:szCs w:val="28"/>
          <w:lang w:val="uk-UA"/>
        </w:rPr>
      </w:pPr>
      <w:r w:rsidRPr="007E3575">
        <w:rPr>
          <w:b/>
          <w:sz w:val="28"/>
          <w:szCs w:val="28"/>
          <w:lang w:val="uk-UA"/>
        </w:rPr>
        <w:t>Залежність маси напівфабрикату пончиків від термоциклів</w:t>
      </w: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даного дослідження було використано навіски пончиків по </w:t>
      </w:r>
      <w:smartTag w:uri="urn:schemas-microsoft-com:office:smarttags" w:element="metricconverter">
        <w:smartTagPr>
          <w:attr w:name="ProductID" w:val="35 г"/>
        </w:smartTagPr>
        <w:r>
          <w:rPr>
            <w:sz w:val="28"/>
            <w:szCs w:val="28"/>
            <w:lang w:val="uk-UA"/>
          </w:rPr>
          <w:t>35 г</w:t>
        </w:r>
      </w:smartTag>
      <w:r>
        <w:rPr>
          <w:sz w:val="28"/>
          <w:szCs w:val="28"/>
          <w:lang w:val="uk-UA"/>
        </w:rPr>
        <w:t>. Відібрані зразки смажилися в фритюрниці на соняшниковій олії та на соняшниковій олії з додаванням ЛМС. Було проведено 10 термоциклів, з наступним зважуванням отриманого продукту. Отримані результати залежності зміни маси пончиків від кількості термоциклів наведено в таблиці 3.</w:t>
      </w: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</w:p>
    <w:p w:rsidR="00A35862" w:rsidRDefault="00A35862" w:rsidP="00A3586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3.</w:t>
      </w:r>
      <w:r w:rsidRPr="007E3575">
        <w:rPr>
          <w:b/>
          <w:sz w:val="28"/>
          <w:szCs w:val="28"/>
          <w:lang w:val="uk-UA"/>
        </w:rPr>
        <w:t xml:space="preserve">Залежність зміни маси пончиків від кількості </w:t>
      </w:r>
      <w:r>
        <w:rPr>
          <w:b/>
          <w:sz w:val="28"/>
          <w:szCs w:val="28"/>
          <w:lang w:val="uk-UA"/>
        </w:rPr>
        <w:t>термоцик</w:t>
      </w:r>
      <w:r w:rsidRPr="007E3575">
        <w:rPr>
          <w:b/>
          <w:sz w:val="28"/>
          <w:szCs w:val="28"/>
          <w:lang w:val="uk-UA"/>
        </w:rPr>
        <w:t>лів</w:t>
      </w: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2411"/>
        <w:gridCol w:w="2526"/>
      </w:tblGrid>
      <w:tr w:rsidR="00A35862" w:rsidRPr="007E3575" w:rsidTr="007E66F0">
        <w:trPr>
          <w:trHeight w:val="785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69A">
              <w:rPr>
                <w:b/>
                <w:sz w:val="28"/>
                <w:szCs w:val="28"/>
                <w:lang w:val="uk-UA"/>
              </w:rPr>
              <w:t>Кількість термоциклів</w:t>
            </w:r>
          </w:p>
        </w:tc>
        <w:tc>
          <w:tcPr>
            <w:tcW w:w="2411" w:type="dxa"/>
          </w:tcPr>
          <w:p w:rsidR="00A35862" w:rsidRPr="002E769A" w:rsidRDefault="00A35862" w:rsidP="007E6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69A">
              <w:rPr>
                <w:b/>
                <w:sz w:val="28"/>
                <w:szCs w:val="28"/>
                <w:lang w:val="uk-UA"/>
              </w:rPr>
              <w:t>Соняшникова олія</w:t>
            </w:r>
          </w:p>
        </w:tc>
        <w:tc>
          <w:tcPr>
            <w:tcW w:w="2526" w:type="dxa"/>
          </w:tcPr>
          <w:p w:rsidR="00A35862" w:rsidRPr="002E769A" w:rsidRDefault="00A35862" w:rsidP="007E6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769A">
              <w:rPr>
                <w:b/>
                <w:sz w:val="28"/>
                <w:szCs w:val="28"/>
                <w:lang w:val="uk-UA"/>
              </w:rPr>
              <w:t>Соняшникова олія + магнетит</w:t>
            </w:r>
          </w:p>
        </w:tc>
      </w:tr>
      <w:tr w:rsidR="00A35862" w:rsidRPr="007E3575" w:rsidTr="007E66F0">
        <w:trPr>
          <w:trHeight w:val="407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27,12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24,24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27,37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24,32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24,61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22,88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27,61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20,29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25,53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22,28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25,25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22,12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24,44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21,45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25,2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22,31</w:t>
            </w:r>
          </w:p>
        </w:tc>
      </w:tr>
      <w:tr w:rsidR="00A35862" w:rsidRPr="007E3575" w:rsidTr="007E66F0">
        <w:trPr>
          <w:trHeight w:val="407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24,71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E769A">
              <w:rPr>
                <w:color w:val="000000"/>
                <w:sz w:val="28"/>
                <w:szCs w:val="28"/>
                <w:lang w:val="uk-UA"/>
              </w:rPr>
              <w:t>21,50</w:t>
            </w:r>
          </w:p>
        </w:tc>
      </w:tr>
      <w:tr w:rsidR="00A35862" w:rsidRPr="007E3575" w:rsidTr="007E66F0">
        <w:trPr>
          <w:trHeight w:val="439"/>
          <w:jc w:val="center"/>
        </w:trPr>
        <w:tc>
          <w:tcPr>
            <w:tcW w:w="1846" w:type="dxa"/>
          </w:tcPr>
          <w:p w:rsidR="00A35862" w:rsidRPr="002E769A" w:rsidRDefault="00A35862" w:rsidP="007E66F0">
            <w:pPr>
              <w:jc w:val="center"/>
              <w:rPr>
                <w:sz w:val="28"/>
                <w:szCs w:val="28"/>
                <w:lang w:val="uk-UA"/>
              </w:rPr>
            </w:pPr>
            <w:r w:rsidRPr="002E769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11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25,51</w:t>
            </w:r>
          </w:p>
        </w:tc>
        <w:tc>
          <w:tcPr>
            <w:tcW w:w="2526" w:type="dxa"/>
            <w:vAlign w:val="bottom"/>
          </w:tcPr>
          <w:p w:rsidR="00A35862" w:rsidRPr="002E769A" w:rsidRDefault="00A35862" w:rsidP="007E66F0">
            <w:pPr>
              <w:jc w:val="center"/>
              <w:rPr>
                <w:color w:val="000000"/>
                <w:sz w:val="28"/>
                <w:szCs w:val="28"/>
              </w:rPr>
            </w:pPr>
            <w:r w:rsidRPr="002E769A">
              <w:rPr>
                <w:color w:val="000000"/>
                <w:sz w:val="28"/>
                <w:szCs w:val="28"/>
              </w:rPr>
              <w:t>21,85</w:t>
            </w:r>
          </w:p>
        </w:tc>
      </w:tr>
    </w:tbl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рис.5</w:t>
      </w:r>
      <w:r w:rsidRPr="002E2B36">
        <w:rPr>
          <w:sz w:val="28"/>
          <w:szCs w:val="28"/>
          <w:lang w:val="uk-UA"/>
        </w:rPr>
        <w:t xml:space="preserve"> зображено</w:t>
      </w:r>
      <w:r>
        <w:rPr>
          <w:sz w:val="28"/>
          <w:szCs w:val="28"/>
          <w:lang w:val="uk-UA"/>
        </w:rPr>
        <w:t xml:space="preserve"> 2 криві залежності маси приготовлених пончиків від термічного навантаження.</w:t>
      </w: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Проаналізувавши отримані графіки залежності маси навіски пончиків від кількості термоциклів, проведених з використанням соняшникової та соняшникової олії з </w:t>
      </w:r>
      <w:proofErr w:type="spellStart"/>
      <w:r>
        <w:rPr>
          <w:sz w:val="28"/>
          <w:szCs w:val="28"/>
          <w:lang w:val="uk-UA"/>
        </w:rPr>
        <w:t>ліпідо</w:t>
      </w:r>
      <w:proofErr w:type="spellEnd"/>
      <w:r>
        <w:rPr>
          <w:sz w:val="28"/>
          <w:szCs w:val="28"/>
          <w:lang w:val="uk-UA"/>
        </w:rPr>
        <w:t xml:space="preserve"> – магнетитовою суспензією можна сказати, що в обох випадках маса навіски пончиків з кожною наступною тепловою операцією зменшуються.</w:t>
      </w:r>
    </w:p>
    <w:p w:rsidR="00A35862" w:rsidRDefault="00A35862" w:rsidP="00A35862">
      <w:pPr>
        <w:ind w:firstLine="142"/>
        <w:jc w:val="both"/>
        <w:rPr>
          <w:b/>
          <w:sz w:val="28"/>
          <w:szCs w:val="28"/>
          <w:lang w:val="uk-UA"/>
        </w:rPr>
      </w:pPr>
    </w:p>
    <w:p w:rsidR="00A35862" w:rsidRDefault="00A35862" w:rsidP="00A35862">
      <w:pPr>
        <w:ind w:firstLine="709"/>
        <w:jc w:val="both"/>
        <w:rPr>
          <w:sz w:val="28"/>
          <w:szCs w:val="28"/>
          <w:lang w:val="uk-UA"/>
        </w:rPr>
      </w:pPr>
    </w:p>
    <w:p w:rsidR="00A35862" w:rsidRDefault="00A35862" w:rsidP="00A3586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863465" cy="356743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5862" w:rsidRDefault="00A35862" w:rsidP="00A35862">
      <w:pPr>
        <w:spacing w:line="360" w:lineRule="auto"/>
        <w:ind w:firstLine="709"/>
        <w:rPr>
          <w:sz w:val="28"/>
          <w:szCs w:val="28"/>
          <w:lang w:val="uk-UA"/>
        </w:rPr>
      </w:pPr>
    </w:p>
    <w:p w:rsidR="00A35862" w:rsidRDefault="00A35862" w:rsidP="00A35862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Рис.5</w:t>
      </w:r>
      <w:r w:rsidRPr="002E2B36">
        <w:rPr>
          <w:sz w:val="28"/>
          <w:szCs w:val="28"/>
          <w:lang w:val="uk-UA"/>
        </w:rPr>
        <w:t>.Залежність</w:t>
      </w:r>
      <w:r>
        <w:rPr>
          <w:sz w:val="28"/>
          <w:szCs w:val="28"/>
          <w:lang w:val="uk-UA"/>
        </w:rPr>
        <w:t xml:space="preserve"> маси напівфабрикату пончиків від кількості термоциклів</w:t>
      </w:r>
    </w:p>
    <w:p w:rsidR="00A35862" w:rsidRDefault="00A35862" w:rsidP="00A35862">
      <w:pPr>
        <w:ind w:firstLine="142"/>
        <w:jc w:val="both"/>
        <w:rPr>
          <w:b/>
          <w:sz w:val="28"/>
          <w:szCs w:val="28"/>
          <w:lang w:val="uk-UA"/>
        </w:rPr>
      </w:pPr>
    </w:p>
    <w:p w:rsidR="00A35862" w:rsidRDefault="00A35862" w:rsidP="00A35862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A35862" w:rsidRPr="0014576F" w:rsidRDefault="00A35862" w:rsidP="00A358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14576F">
        <w:rPr>
          <w:sz w:val="28"/>
          <w:szCs w:val="28"/>
          <w:lang w:val="uk-UA"/>
        </w:rPr>
        <w:t>Эммануэль</w:t>
      </w:r>
      <w:proofErr w:type="spellEnd"/>
      <w:r w:rsidRPr="0014576F">
        <w:rPr>
          <w:sz w:val="28"/>
          <w:szCs w:val="28"/>
          <w:lang w:val="uk-UA"/>
        </w:rPr>
        <w:t xml:space="preserve"> Н.М., </w:t>
      </w:r>
      <w:proofErr w:type="spellStart"/>
      <w:r w:rsidRPr="0014576F">
        <w:rPr>
          <w:sz w:val="28"/>
          <w:szCs w:val="28"/>
          <w:lang w:val="uk-UA"/>
        </w:rPr>
        <w:t>Лясковская</w:t>
      </w:r>
      <w:proofErr w:type="spellEnd"/>
      <w:r w:rsidRPr="0014576F">
        <w:rPr>
          <w:sz w:val="28"/>
          <w:szCs w:val="28"/>
          <w:lang w:val="uk-UA"/>
        </w:rPr>
        <w:t xml:space="preserve"> Ю.Н. </w:t>
      </w:r>
      <w:proofErr w:type="spellStart"/>
      <w:r w:rsidRPr="0014576F">
        <w:rPr>
          <w:sz w:val="28"/>
          <w:szCs w:val="28"/>
          <w:lang w:val="uk-UA"/>
        </w:rPr>
        <w:t>Торможение</w:t>
      </w:r>
      <w:proofErr w:type="spellEnd"/>
      <w:r w:rsidRPr="0014576F">
        <w:rPr>
          <w:sz w:val="28"/>
          <w:szCs w:val="28"/>
          <w:lang w:val="uk-UA"/>
        </w:rPr>
        <w:t xml:space="preserve"> </w:t>
      </w:r>
      <w:proofErr w:type="spellStart"/>
      <w:r w:rsidRPr="0014576F">
        <w:rPr>
          <w:sz w:val="28"/>
          <w:szCs w:val="28"/>
          <w:lang w:val="uk-UA"/>
        </w:rPr>
        <w:t>процесса</w:t>
      </w:r>
      <w:proofErr w:type="spellEnd"/>
      <w:r w:rsidRPr="0014576F">
        <w:rPr>
          <w:sz w:val="28"/>
          <w:szCs w:val="28"/>
          <w:lang w:val="uk-UA"/>
        </w:rPr>
        <w:t xml:space="preserve"> </w:t>
      </w:r>
      <w:proofErr w:type="spellStart"/>
      <w:r w:rsidRPr="0014576F">
        <w:rPr>
          <w:sz w:val="28"/>
          <w:szCs w:val="28"/>
          <w:lang w:val="uk-UA"/>
        </w:rPr>
        <w:t>окисления</w:t>
      </w:r>
      <w:proofErr w:type="spellEnd"/>
      <w:r w:rsidRPr="0014576F">
        <w:rPr>
          <w:sz w:val="28"/>
          <w:szCs w:val="28"/>
          <w:lang w:val="uk-UA"/>
        </w:rPr>
        <w:t xml:space="preserve"> </w:t>
      </w:r>
      <w:proofErr w:type="spellStart"/>
      <w:r w:rsidRPr="0014576F">
        <w:rPr>
          <w:sz w:val="28"/>
          <w:szCs w:val="28"/>
          <w:lang w:val="uk-UA"/>
        </w:rPr>
        <w:t>жиров</w:t>
      </w:r>
      <w:proofErr w:type="spellEnd"/>
      <w:r w:rsidRPr="0014576F">
        <w:rPr>
          <w:sz w:val="28"/>
          <w:szCs w:val="28"/>
          <w:lang w:val="uk-UA"/>
        </w:rPr>
        <w:t xml:space="preserve">. М.: </w:t>
      </w:r>
      <w:proofErr w:type="spellStart"/>
      <w:r w:rsidRPr="0014576F">
        <w:rPr>
          <w:sz w:val="28"/>
          <w:szCs w:val="28"/>
          <w:lang w:val="uk-UA"/>
        </w:rPr>
        <w:t>Пищепромиздат</w:t>
      </w:r>
      <w:proofErr w:type="spellEnd"/>
      <w:r w:rsidRPr="0014576F">
        <w:rPr>
          <w:sz w:val="28"/>
          <w:szCs w:val="28"/>
          <w:lang w:val="uk-UA"/>
        </w:rPr>
        <w:t>, 1961. – 360 с.</w:t>
      </w:r>
    </w:p>
    <w:p w:rsidR="00A35862" w:rsidRPr="0014576F" w:rsidRDefault="00A35862" w:rsidP="00A35862">
      <w:pPr>
        <w:ind w:firstLine="709"/>
        <w:jc w:val="both"/>
        <w:rPr>
          <w:sz w:val="28"/>
          <w:szCs w:val="28"/>
          <w:lang w:val="uk-UA"/>
        </w:rPr>
      </w:pPr>
      <w:r w:rsidRPr="0014576F">
        <w:rPr>
          <w:sz w:val="28"/>
          <w:szCs w:val="28"/>
          <w:lang w:val="uk-UA"/>
        </w:rPr>
        <w:t xml:space="preserve">2. </w:t>
      </w:r>
      <w:proofErr w:type="spellStart"/>
      <w:r w:rsidRPr="0014576F">
        <w:rPr>
          <w:sz w:val="28"/>
          <w:szCs w:val="28"/>
          <w:lang w:val="uk-UA"/>
        </w:rPr>
        <w:t>Halliwell</w:t>
      </w:r>
      <w:proofErr w:type="spellEnd"/>
      <w:r w:rsidRPr="0014576F">
        <w:rPr>
          <w:sz w:val="28"/>
          <w:szCs w:val="28"/>
          <w:lang w:val="uk-UA"/>
        </w:rPr>
        <w:t xml:space="preserve"> B., </w:t>
      </w:r>
      <w:proofErr w:type="spellStart"/>
      <w:r w:rsidRPr="0014576F">
        <w:rPr>
          <w:sz w:val="28"/>
          <w:szCs w:val="28"/>
          <w:lang w:val="uk-UA"/>
        </w:rPr>
        <w:t>Aeschbach</w:t>
      </w:r>
      <w:proofErr w:type="spellEnd"/>
      <w:r w:rsidRPr="0014576F">
        <w:rPr>
          <w:sz w:val="28"/>
          <w:szCs w:val="28"/>
          <w:lang w:val="uk-UA"/>
        </w:rPr>
        <w:t xml:space="preserve"> R., </w:t>
      </w:r>
      <w:proofErr w:type="spellStart"/>
      <w:r w:rsidRPr="0014576F">
        <w:rPr>
          <w:sz w:val="28"/>
          <w:szCs w:val="28"/>
          <w:lang w:val="uk-UA"/>
        </w:rPr>
        <w:t>Löliger</w:t>
      </w:r>
      <w:proofErr w:type="spellEnd"/>
      <w:r w:rsidRPr="0014576F">
        <w:rPr>
          <w:sz w:val="28"/>
          <w:szCs w:val="28"/>
          <w:lang w:val="uk-UA"/>
        </w:rPr>
        <w:t xml:space="preserve"> J., </w:t>
      </w:r>
      <w:proofErr w:type="spellStart"/>
      <w:r w:rsidRPr="0014576F">
        <w:rPr>
          <w:sz w:val="28"/>
          <w:szCs w:val="28"/>
          <w:lang w:val="uk-UA"/>
        </w:rPr>
        <w:t>Aruoma</w:t>
      </w:r>
      <w:proofErr w:type="spellEnd"/>
      <w:r w:rsidRPr="0014576F">
        <w:rPr>
          <w:sz w:val="28"/>
          <w:szCs w:val="28"/>
          <w:lang w:val="uk-UA"/>
        </w:rPr>
        <w:t xml:space="preserve"> O.I.//</w:t>
      </w:r>
      <w:proofErr w:type="spellStart"/>
      <w:r w:rsidRPr="0014576F">
        <w:rPr>
          <w:sz w:val="28"/>
          <w:szCs w:val="28"/>
          <w:lang w:val="uk-UA"/>
        </w:rPr>
        <w:t>Food</w:t>
      </w:r>
      <w:proofErr w:type="spellEnd"/>
      <w:r w:rsidRPr="0014576F">
        <w:rPr>
          <w:sz w:val="28"/>
          <w:szCs w:val="28"/>
          <w:lang w:val="uk-UA"/>
        </w:rPr>
        <w:t xml:space="preserve"> </w:t>
      </w:r>
      <w:proofErr w:type="spellStart"/>
      <w:r w:rsidRPr="0014576F">
        <w:rPr>
          <w:sz w:val="28"/>
          <w:szCs w:val="28"/>
          <w:lang w:val="uk-UA"/>
        </w:rPr>
        <w:t>Chem.Toxicol</w:t>
      </w:r>
      <w:proofErr w:type="spellEnd"/>
      <w:r w:rsidRPr="0014576F">
        <w:rPr>
          <w:sz w:val="28"/>
          <w:szCs w:val="28"/>
          <w:lang w:val="uk-UA"/>
        </w:rPr>
        <w:t>. – 1995, - Vol.33, p.601.</w:t>
      </w:r>
    </w:p>
    <w:p w:rsidR="00A35862" w:rsidRPr="0014576F" w:rsidRDefault="00A35862" w:rsidP="00A35862">
      <w:pPr>
        <w:ind w:firstLine="709"/>
        <w:jc w:val="both"/>
        <w:rPr>
          <w:sz w:val="28"/>
          <w:szCs w:val="28"/>
          <w:lang w:val="uk-UA"/>
        </w:rPr>
      </w:pPr>
      <w:r w:rsidRPr="00777CA0">
        <w:rPr>
          <w:sz w:val="28"/>
          <w:szCs w:val="28"/>
          <w:lang w:val="uk-UA"/>
        </w:rPr>
        <w:t>3.</w:t>
      </w:r>
      <w:r w:rsidRPr="0014576F">
        <w:rPr>
          <w:sz w:val="28"/>
          <w:szCs w:val="28"/>
          <w:lang w:val="uk-UA"/>
        </w:rPr>
        <w:t xml:space="preserve"> Х</w:t>
      </w:r>
      <w:r w:rsidRPr="00777CA0">
        <w:rPr>
          <w:sz w:val="28"/>
          <w:szCs w:val="28"/>
          <w:lang w:val="uk-UA"/>
        </w:rPr>
        <w:t>і</w:t>
      </w:r>
      <w:r w:rsidRPr="0014576F">
        <w:rPr>
          <w:sz w:val="28"/>
          <w:szCs w:val="28"/>
          <w:lang w:val="uk-UA"/>
        </w:rPr>
        <w:t>м</w:t>
      </w:r>
      <w:r w:rsidRPr="00777CA0">
        <w:rPr>
          <w:sz w:val="28"/>
          <w:szCs w:val="28"/>
          <w:lang w:val="uk-UA"/>
        </w:rPr>
        <w:t>і</w:t>
      </w:r>
      <w:r w:rsidRPr="0014576F">
        <w:rPr>
          <w:sz w:val="28"/>
          <w:szCs w:val="28"/>
          <w:lang w:val="uk-UA"/>
        </w:rPr>
        <w:t>я</w:t>
      </w:r>
      <w:r w:rsidRPr="00777CA0">
        <w:rPr>
          <w:sz w:val="28"/>
          <w:szCs w:val="28"/>
          <w:lang w:val="uk-UA"/>
        </w:rPr>
        <w:t xml:space="preserve"> </w:t>
      </w:r>
      <w:r w:rsidRPr="0014576F">
        <w:rPr>
          <w:sz w:val="28"/>
          <w:szCs w:val="28"/>
          <w:lang w:val="uk-UA"/>
        </w:rPr>
        <w:t>жир</w:t>
      </w:r>
      <w:r w:rsidRPr="00777CA0">
        <w:rPr>
          <w:sz w:val="28"/>
          <w:szCs w:val="28"/>
          <w:lang w:val="uk-UA"/>
        </w:rPr>
        <w:t>і</w:t>
      </w:r>
      <w:r w:rsidRPr="0014576F">
        <w:rPr>
          <w:sz w:val="28"/>
          <w:szCs w:val="28"/>
          <w:lang w:val="uk-UA"/>
        </w:rPr>
        <w:t xml:space="preserve">в </w:t>
      </w:r>
      <w:r w:rsidRPr="00777CA0">
        <w:rPr>
          <w:sz w:val="28"/>
          <w:szCs w:val="28"/>
          <w:lang w:val="uk-UA"/>
        </w:rPr>
        <w:t>/За ред. Ф.Ф. Гладкого.</w:t>
      </w:r>
      <w:r w:rsidRPr="0014576F">
        <w:rPr>
          <w:sz w:val="28"/>
          <w:szCs w:val="28"/>
          <w:lang w:val="uk-UA"/>
        </w:rPr>
        <w:t xml:space="preserve"> – </w:t>
      </w:r>
      <w:r w:rsidRPr="00777CA0">
        <w:rPr>
          <w:sz w:val="28"/>
          <w:szCs w:val="28"/>
          <w:lang w:val="uk-UA"/>
        </w:rPr>
        <w:t>Харків: НТУ «ХПІ»</w:t>
      </w:r>
      <w:r>
        <w:rPr>
          <w:sz w:val="28"/>
          <w:szCs w:val="28"/>
          <w:lang w:val="uk-UA"/>
        </w:rPr>
        <w:t>,</w:t>
      </w:r>
      <w:r w:rsidRPr="00777CA0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2.-</w:t>
      </w:r>
      <w:r w:rsidRPr="0014576F">
        <w:rPr>
          <w:sz w:val="28"/>
          <w:szCs w:val="28"/>
          <w:lang w:val="uk-UA"/>
        </w:rPr>
        <w:t>4</w:t>
      </w:r>
      <w:r w:rsidRPr="00777CA0">
        <w:rPr>
          <w:sz w:val="28"/>
          <w:szCs w:val="28"/>
          <w:lang w:val="uk-UA"/>
        </w:rPr>
        <w:t>52</w:t>
      </w:r>
      <w:r w:rsidRPr="0014576F">
        <w:rPr>
          <w:sz w:val="28"/>
          <w:szCs w:val="28"/>
          <w:lang w:val="uk-UA"/>
        </w:rPr>
        <w:t>с.</w:t>
      </w:r>
    </w:p>
    <w:p w:rsidR="00D15BB4" w:rsidRPr="00A35862" w:rsidRDefault="00D15BB4">
      <w:pPr>
        <w:rPr>
          <w:lang w:val="uk-UA"/>
        </w:rPr>
      </w:pPr>
    </w:p>
    <w:sectPr w:rsidR="00D15BB4" w:rsidRPr="00A35862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35862"/>
    <w:rsid w:val="0007502A"/>
    <w:rsid w:val="00164619"/>
    <w:rsid w:val="0039241C"/>
    <w:rsid w:val="003E0934"/>
    <w:rsid w:val="0093292C"/>
    <w:rsid w:val="00A3586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6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0.16966067864271447"/>
          <c:y val="8.2191780821917665E-2"/>
          <c:w val="0.59081836327345272"/>
          <c:h val="0.6876712328767130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Соняшникова олія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32.86</c:v>
                </c:pt>
                <c:pt idx="1">
                  <c:v>31.23</c:v>
                </c:pt>
                <c:pt idx="2">
                  <c:v>20.190000000000001</c:v>
                </c:pt>
                <c:pt idx="3">
                  <c:v>24.77</c:v>
                </c:pt>
                <c:pt idx="4">
                  <c:v>22.12</c:v>
                </c:pt>
                <c:pt idx="5">
                  <c:v>24.56</c:v>
                </c:pt>
                <c:pt idx="6">
                  <c:v>23.43</c:v>
                </c:pt>
                <c:pt idx="7">
                  <c:v>23.779999999999987</c:v>
                </c:pt>
                <c:pt idx="8">
                  <c:v>22.32</c:v>
                </c:pt>
                <c:pt idx="9">
                  <c:v>22.279999999999987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Соняшникова олія+магнетит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38.4</c:v>
                </c:pt>
                <c:pt idx="1">
                  <c:v>26.18</c:v>
                </c:pt>
                <c:pt idx="2">
                  <c:v>22.12</c:v>
                </c:pt>
                <c:pt idx="3">
                  <c:v>30.22</c:v>
                </c:pt>
                <c:pt idx="4">
                  <c:v>22.55</c:v>
                </c:pt>
                <c:pt idx="5">
                  <c:v>28.19</c:v>
                </c:pt>
                <c:pt idx="6">
                  <c:v>27.52</c:v>
                </c:pt>
                <c:pt idx="7">
                  <c:v>26.45</c:v>
                </c:pt>
                <c:pt idx="8" formatCode="dd/mmm">
                  <c:v>24.150000000000013</c:v>
                </c:pt>
                <c:pt idx="9">
                  <c:v>23.919999999999987</c:v>
                </c:pt>
              </c:numCache>
            </c:numRef>
          </c:val>
        </c:ser>
        <c:marker val="1"/>
        <c:axId val="56591488"/>
        <c:axId val="56593408"/>
      </c:lineChart>
      <c:catAx>
        <c:axId val="565914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Кількість термоциклів</a:t>
                </a:r>
              </a:p>
            </c:rich>
          </c:tx>
          <c:spPr>
            <a:noFill/>
            <a:ln w="25368">
              <a:noFill/>
            </a:ln>
          </c:spPr>
        </c:title>
        <c:numFmt formatCode="General" sourceLinked="1"/>
        <c:tickLblPos val="nextTo"/>
        <c:crossAx val="56593408"/>
        <c:crosses val="autoZero"/>
        <c:auto val="1"/>
        <c:lblAlgn val="ctr"/>
        <c:lblOffset val="100"/>
      </c:catAx>
      <c:valAx>
        <c:axId val="56593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19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Маса пончиків г </a:t>
                </a:r>
              </a:p>
            </c:rich>
          </c:tx>
          <c:layout>
            <c:manualLayout>
              <c:xMode val="edge"/>
              <c:yMode val="edge"/>
              <c:x val="5.3240734908136529E-2"/>
              <c:y val="0.18994193676371862"/>
            </c:manualLayout>
          </c:layout>
          <c:spPr>
            <a:noFill/>
            <a:ln w="25368">
              <a:noFill/>
            </a:ln>
          </c:spPr>
        </c:title>
        <c:numFmt formatCode="General" sourceLinked="1"/>
        <c:tickLblPos val="nextTo"/>
        <c:crossAx val="56591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049900199600794"/>
          <c:y val="0.41643835616438357"/>
          <c:w val="0.24750499001996026"/>
          <c:h val="0.1808219178082191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1069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2015-06-12T06:51:00Z</dcterms:created>
  <dcterms:modified xsi:type="dcterms:W3CDTF">2015-07-14T10:15:00Z</dcterms:modified>
</cp:coreProperties>
</file>