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FC4" w:rsidRPr="00DB509A" w:rsidRDefault="00221FC4" w:rsidP="00221FC4">
      <w:pPr>
        <w:pStyle w:val="a3"/>
        <w:spacing w:after="0"/>
        <w:ind w:firstLine="709"/>
        <w:jc w:val="both"/>
        <w:rPr>
          <w:b/>
          <w:sz w:val="28"/>
          <w:szCs w:val="28"/>
          <w:lang w:val="uk-UA"/>
        </w:rPr>
      </w:pPr>
      <w:r w:rsidRPr="00DB509A">
        <w:rPr>
          <w:b/>
          <w:sz w:val="28"/>
          <w:szCs w:val="28"/>
          <w:lang w:val="uk-UA"/>
        </w:rPr>
        <w:t xml:space="preserve">Коваленко </w:t>
      </w:r>
      <w:r w:rsidRPr="00DB509A">
        <w:rPr>
          <w:b/>
          <w:caps/>
          <w:sz w:val="28"/>
          <w:szCs w:val="28"/>
          <w:lang w:val="uk-UA"/>
        </w:rPr>
        <w:t>І</w:t>
      </w:r>
      <w:r w:rsidRPr="00DB509A">
        <w:rPr>
          <w:b/>
          <w:caps/>
          <w:sz w:val="28"/>
          <w:szCs w:val="28"/>
        </w:rPr>
        <w:t>.</w:t>
      </w:r>
      <w:r w:rsidRPr="00DB509A">
        <w:rPr>
          <w:b/>
          <w:sz w:val="28"/>
          <w:szCs w:val="28"/>
          <w:lang w:val="uk-UA"/>
        </w:rPr>
        <w:t>В</w:t>
      </w:r>
      <w:r w:rsidRPr="00DB509A">
        <w:rPr>
          <w:b/>
          <w:caps/>
          <w:sz w:val="28"/>
          <w:szCs w:val="28"/>
        </w:rPr>
        <w:t>.</w:t>
      </w:r>
    </w:p>
    <w:p w:rsidR="00221FC4" w:rsidRPr="00DB509A" w:rsidRDefault="00221FC4" w:rsidP="00221FC4">
      <w:pPr>
        <w:ind w:firstLine="709"/>
        <w:rPr>
          <w:b/>
          <w:bCs/>
          <w:sz w:val="28"/>
          <w:szCs w:val="28"/>
          <w:lang w:val="uk-UA"/>
        </w:rPr>
      </w:pPr>
      <w:r w:rsidRPr="00DB509A">
        <w:rPr>
          <w:b/>
          <w:caps/>
          <w:sz w:val="28"/>
          <w:szCs w:val="28"/>
          <w:lang w:val="uk-UA"/>
        </w:rPr>
        <w:t>Формування системи показників</w:t>
      </w:r>
      <w:r w:rsidRPr="00DB509A">
        <w:rPr>
          <w:b/>
          <w:sz w:val="28"/>
          <w:szCs w:val="28"/>
          <w:lang w:val="uk-UA"/>
        </w:rPr>
        <w:t xml:space="preserve"> </w:t>
      </w:r>
      <w:r w:rsidRPr="00DB509A">
        <w:rPr>
          <w:b/>
          <w:bCs/>
          <w:caps/>
          <w:sz w:val="28"/>
          <w:szCs w:val="28"/>
          <w:lang w:val="uk-UA"/>
        </w:rPr>
        <w:t>ЯКОСТІ ПРОЦЕСІВ ІНДУКЦІЙНОГО НАГРІВУ З'ЄДНАНЬ З НАТЯГОМ</w:t>
      </w:r>
    </w:p>
    <w:p w:rsidR="00221FC4" w:rsidRPr="00DB509A" w:rsidRDefault="00221FC4" w:rsidP="00221FC4">
      <w:pPr>
        <w:ind w:firstLine="709"/>
        <w:jc w:val="both"/>
        <w:rPr>
          <w:sz w:val="28"/>
          <w:szCs w:val="28"/>
          <w:lang w:val="uk-UA"/>
        </w:rPr>
      </w:pPr>
      <w:r w:rsidRPr="00DB509A">
        <w:rPr>
          <w:sz w:val="28"/>
          <w:szCs w:val="28"/>
          <w:lang w:val="uk-UA"/>
        </w:rPr>
        <w:t>Якість технологічних процесів нагріву є найважливішим із критеріїв, які визначають якість кінцевої продукції. Якість реалізації технологічних процесів обумовлена якістю технологій і технологічної системи, що включає інфраструктуру, систему контролю та управління процесами, персонал, що обслуговує. Необхідно управляти процесом виробництва, знижуючи вплив дестабілізуючих факторів, що можна досягти, розташовуючи вичерпними відомостями про стан і можливості виробничих процесів. Для кількісної оцінки якості технологічних процесів можна використовувати показники точності та стійкості технологічного потоку.</w:t>
      </w:r>
    </w:p>
    <w:p w:rsidR="00221FC4" w:rsidRPr="00DB509A" w:rsidRDefault="00221FC4" w:rsidP="00221FC4">
      <w:pPr>
        <w:ind w:firstLine="709"/>
        <w:jc w:val="both"/>
        <w:rPr>
          <w:sz w:val="28"/>
          <w:szCs w:val="28"/>
          <w:lang w:val="uk-UA"/>
        </w:rPr>
      </w:pPr>
      <w:r w:rsidRPr="00DB509A">
        <w:rPr>
          <w:sz w:val="28"/>
          <w:szCs w:val="28"/>
          <w:lang w:val="uk-UA"/>
        </w:rPr>
        <w:t xml:space="preserve">Однак, процеси індукційного нагріву протікають практично з невідомими точністю, стійкістю, надійністю, </w:t>
      </w:r>
      <w:proofErr w:type="spellStart"/>
      <w:r w:rsidRPr="00DB509A">
        <w:rPr>
          <w:sz w:val="28"/>
          <w:szCs w:val="28"/>
          <w:lang w:val="uk-UA"/>
        </w:rPr>
        <w:t>стохастичністю</w:t>
      </w:r>
      <w:proofErr w:type="spellEnd"/>
      <w:r w:rsidRPr="00DB509A">
        <w:rPr>
          <w:sz w:val="28"/>
          <w:szCs w:val="28"/>
          <w:lang w:val="uk-UA"/>
        </w:rPr>
        <w:t>, чутливістю, із цього випливає, що кількісна оцінка якості реалізації таких процесів, а отже, і якості реалізації технології відсутня.</w:t>
      </w:r>
    </w:p>
    <w:p w:rsidR="00221FC4" w:rsidRPr="00DB509A" w:rsidRDefault="00221FC4" w:rsidP="00221FC4">
      <w:pPr>
        <w:ind w:firstLine="709"/>
        <w:jc w:val="both"/>
        <w:rPr>
          <w:sz w:val="28"/>
          <w:szCs w:val="28"/>
          <w:lang w:val="uk-UA"/>
        </w:rPr>
      </w:pPr>
      <w:r w:rsidRPr="00DB509A">
        <w:rPr>
          <w:sz w:val="28"/>
          <w:szCs w:val="28"/>
          <w:lang w:val="uk-UA"/>
        </w:rPr>
        <w:t>Не можна оцінити якість технології без обліку застосовуваної технологічної системи. Навіть при використанні тих самих матеріалів і технології процеси в різних технологічних потоках будуть протікати з різними показниками точності та стійкості.</w:t>
      </w:r>
    </w:p>
    <w:p w:rsidR="00221FC4" w:rsidRPr="00DB509A" w:rsidRDefault="00221FC4" w:rsidP="00221FC4">
      <w:pPr>
        <w:ind w:firstLine="709"/>
        <w:jc w:val="both"/>
        <w:rPr>
          <w:sz w:val="28"/>
          <w:szCs w:val="28"/>
          <w:lang w:val="uk-UA"/>
        </w:rPr>
      </w:pPr>
      <w:r w:rsidRPr="00DB509A">
        <w:rPr>
          <w:sz w:val="28"/>
          <w:szCs w:val="28"/>
          <w:lang w:val="uk-UA"/>
        </w:rPr>
        <w:t>Тому виникає необхідність введення показника, що враховує властивості технологічної системи, що й дозволяє оцінити імовірність проведення технологічних процесів збирання-розбирання з'єднань з натягом у контрольованих умовах, відповідних до технологічного регламенту та гарантуючих високу якість процесу.</w:t>
      </w:r>
    </w:p>
    <w:p w:rsidR="00221FC4" w:rsidRPr="00DB509A" w:rsidRDefault="00221FC4" w:rsidP="00221FC4">
      <w:pPr>
        <w:ind w:firstLine="709"/>
        <w:jc w:val="both"/>
        <w:rPr>
          <w:sz w:val="28"/>
          <w:szCs w:val="28"/>
          <w:lang w:val="uk-UA"/>
        </w:rPr>
      </w:pPr>
      <w:r w:rsidRPr="00DB509A">
        <w:rPr>
          <w:sz w:val="28"/>
          <w:szCs w:val="28"/>
          <w:lang w:val="uk-UA"/>
        </w:rPr>
        <w:t>Технологічні процеси збирання та розбирання з'єднань з натягом повинні мати системи контролю показників безпеки, якості з'єднань, що збираються або розбираються. Таким чином, для оцінювання якості технологічних процесів збирання та розбирання з'єднань із натягом необхідно:</w:t>
      </w:r>
    </w:p>
    <w:p w:rsidR="00221FC4" w:rsidRPr="00DB509A" w:rsidRDefault="00221FC4" w:rsidP="00221FC4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  <w:lang w:val="uk-UA"/>
        </w:rPr>
      </w:pPr>
      <w:r w:rsidRPr="00DB509A">
        <w:rPr>
          <w:sz w:val="28"/>
          <w:szCs w:val="28"/>
          <w:lang w:val="uk-UA"/>
        </w:rPr>
        <w:t>вибрати критерії оцінки якості процесів;</w:t>
      </w:r>
    </w:p>
    <w:p w:rsidR="00221FC4" w:rsidRPr="00DB509A" w:rsidRDefault="00221FC4" w:rsidP="00221FC4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  <w:lang w:val="uk-UA"/>
        </w:rPr>
      </w:pPr>
      <w:r w:rsidRPr="00DB509A">
        <w:rPr>
          <w:sz w:val="28"/>
          <w:szCs w:val="28"/>
          <w:lang w:val="uk-UA"/>
        </w:rPr>
        <w:t>розробити методику кількісної оцінки якості процесів;</w:t>
      </w:r>
    </w:p>
    <w:p w:rsidR="00221FC4" w:rsidRPr="00DB509A" w:rsidRDefault="00221FC4" w:rsidP="00221FC4">
      <w:pPr>
        <w:widowControl/>
        <w:numPr>
          <w:ilvl w:val="0"/>
          <w:numId w:val="1"/>
        </w:numPr>
        <w:tabs>
          <w:tab w:val="num" w:pos="0"/>
        </w:tabs>
        <w:autoSpaceDE/>
        <w:autoSpaceDN/>
        <w:adjustRightInd/>
        <w:ind w:left="0" w:firstLine="709"/>
        <w:jc w:val="both"/>
        <w:rPr>
          <w:sz w:val="28"/>
          <w:szCs w:val="28"/>
          <w:lang w:val="uk-UA"/>
        </w:rPr>
      </w:pPr>
      <w:r w:rsidRPr="00DB509A">
        <w:rPr>
          <w:sz w:val="28"/>
          <w:szCs w:val="28"/>
          <w:lang w:val="uk-UA"/>
        </w:rPr>
        <w:t>розробити методологію контролю та управління технологічними процесами для забезпечення їх безпеки.</w:t>
      </w:r>
    </w:p>
    <w:p w:rsidR="00221FC4" w:rsidRPr="00DB509A" w:rsidRDefault="00221FC4" w:rsidP="00221FC4">
      <w:pPr>
        <w:ind w:firstLine="709"/>
        <w:jc w:val="both"/>
        <w:rPr>
          <w:b/>
          <w:sz w:val="28"/>
          <w:szCs w:val="28"/>
          <w:lang w:val="uk-UA"/>
        </w:rPr>
      </w:pPr>
      <w:r w:rsidRPr="00DB509A">
        <w:rPr>
          <w:b/>
          <w:sz w:val="28"/>
          <w:szCs w:val="28"/>
          <w:lang w:val="uk-UA"/>
        </w:rPr>
        <w:t>Література</w:t>
      </w:r>
    </w:p>
    <w:p w:rsidR="00221FC4" w:rsidRPr="00DB509A" w:rsidRDefault="00221FC4" w:rsidP="00221FC4">
      <w:pPr>
        <w:pStyle w:val="a3"/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/>
          <w:sz w:val="28"/>
          <w:szCs w:val="28"/>
        </w:rPr>
      </w:pPr>
      <w:r w:rsidRPr="00DB509A">
        <w:rPr>
          <w:color w:val="000000"/>
          <w:sz w:val="28"/>
          <w:szCs w:val="28"/>
          <w:lang w:val="uk-UA"/>
        </w:rPr>
        <w:t xml:space="preserve">1. ДСТУ </w:t>
      </w:r>
      <w:r w:rsidRPr="00DB509A">
        <w:rPr>
          <w:color w:val="000000"/>
          <w:sz w:val="28"/>
          <w:szCs w:val="28"/>
          <w:lang w:val="en-US"/>
        </w:rPr>
        <w:t>EN</w:t>
      </w:r>
      <w:r w:rsidRPr="00DB509A">
        <w:rPr>
          <w:color w:val="000000"/>
          <w:sz w:val="28"/>
          <w:szCs w:val="28"/>
        </w:rPr>
        <w:t xml:space="preserve"> </w:t>
      </w:r>
      <w:r w:rsidRPr="00DB509A">
        <w:rPr>
          <w:color w:val="000000"/>
          <w:sz w:val="28"/>
          <w:szCs w:val="28"/>
          <w:lang w:val="uk-UA"/>
        </w:rPr>
        <w:t>614-2001 Безпечність машин.</w:t>
      </w:r>
      <w:r w:rsidRPr="00DB509A">
        <w:rPr>
          <w:color w:val="000000"/>
          <w:sz w:val="28"/>
          <w:szCs w:val="28"/>
        </w:rPr>
        <w:t xml:space="preserve"> </w:t>
      </w:r>
      <w:r w:rsidRPr="00DB509A">
        <w:rPr>
          <w:color w:val="000000"/>
          <w:sz w:val="28"/>
          <w:szCs w:val="28"/>
          <w:lang w:val="uk-UA"/>
        </w:rPr>
        <w:t>Основні поняття, загальні принципи</w:t>
      </w:r>
      <w:r w:rsidRPr="00DB509A">
        <w:rPr>
          <w:color w:val="000000"/>
          <w:sz w:val="28"/>
          <w:szCs w:val="28"/>
        </w:rPr>
        <w:t xml:space="preserve"> </w:t>
      </w:r>
      <w:r w:rsidRPr="00DB509A">
        <w:rPr>
          <w:color w:val="000000"/>
          <w:sz w:val="28"/>
          <w:szCs w:val="28"/>
          <w:lang w:val="uk-UA"/>
        </w:rPr>
        <w:t>проектування. Частина 1. Основна термінологія, методологія (</w:t>
      </w:r>
      <w:r w:rsidRPr="00DB509A">
        <w:rPr>
          <w:color w:val="000000"/>
          <w:sz w:val="28"/>
          <w:szCs w:val="28"/>
          <w:lang w:val="en-US"/>
        </w:rPr>
        <w:t>EN</w:t>
      </w:r>
      <w:r w:rsidRPr="00DB509A">
        <w:rPr>
          <w:color w:val="000000"/>
          <w:sz w:val="28"/>
          <w:szCs w:val="28"/>
        </w:rPr>
        <w:t xml:space="preserve"> </w:t>
      </w:r>
      <w:r w:rsidRPr="00DB509A">
        <w:rPr>
          <w:color w:val="000000"/>
          <w:sz w:val="28"/>
          <w:szCs w:val="28"/>
          <w:lang w:val="uk-UA"/>
        </w:rPr>
        <w:t>292</w:t>
      </w:r>
      <w:r w:rsidRPr="00DB509A">
        <w:rPr>
          <w:color w:val="000000"/>
          <w:sz w:val="28"/>
          <w:szCs w:val="28"/>
        </w:rPr>
        <w:t>-1:199</w:t>
      </w:r>
      <w:r w:rsidRPr="00DB509A">
        <w:rPr>
          <w:color w:val="000000"/>
          <w:sz w:val="28"/>
          <w:szCs w:val="28"/>
          <w:lang w:val="uk-UA"/>
        </w:rPr>
        <w:t>1</w:t>
      </w:r>
      <w:r w:rsidRPr="00DB509A">
        <w:rPr>
          <w:color w:val="000000"/>
          <w:sz w:val="28"/>
          <w:szCs w:val="28"/>
        </w:rPr>
        <w:t>,</w:t>
      </w:r>
      <w:r w:rsidRPr="00DB509A">
        <w:rPr>
          <w:color w:val="000000"/>
          <w:sz w:val="28"/>
          <w:szCs w:val="28"/>
          <w:lang w:val="en-US"/>
        </w:rPr>
        <w:t>IDT</w:t>
      </w:r>
      <w:r w:rsidRPr="00DB509A">
        <w:rPr>
          <w:color w:val="000000"/>
          <w:sz w:val="28"/>
          <w:szCs w:val="28"/>
        </w:rPr>
        <w:t>).</w:t>
      </w:r>
    </w:p>
    <w:p w:rsidR="00221FC4" w:rsidRPr="00DB509A" w:rsidRDefault="00221FC4" w:rsidP="00221FC4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  <w:r w:rsidRPr="00DB509A">
        <w:rPr>
          <w:color w:val="000000"/>
          <w:sz w:val="28"/>
          <w:szCs w:val="28"/>
        </w:rPr>
        <w:t xml:space="preserve">2. ДСТУ </w:t>
      </w:r>
      <w:r w:rsidRPr="00DB509A">
        <w:rPr>
          <w:color w:val="000000"/>
          <w:sz w:val="28"/>
          <w:szCs w:val="28"/>
          <w:lang w:val="en-US"/>
        </w:rPr>
        <w:t>ISO</w:t>
      </w:r>
      <w:r w:rsidRPr="00DB509A">
        <w:rPr>
          <w:color w:val="000000"/>
          <w:sz w:val="28"/>
          <w:szCs w:val="28"/>
        </w:rPr>
        <w:t xml:space="preserve"> 9002-95 </w:t>
      </w:r>
      <w:r w:rsidRPr="00DB509A">
        <w:rPr>
          <w:color w:val="000000"/>
          <w:sz w:val="28"/>
          <w:szCs w:val="28"/>
          <w:lang w:val="uk-UA"/>
        </w:rPr>
        <w:t>Системи якості. Модель забезпечення якості в проц</w:t>
      </w:r>
      <w:r w:rsidRPr="00DB509A">
        <w:rPr>
          <w:color w:val="000000"/>
          <w:sz w:val="28"/>
          <w:szCs w:val="28"/>
          <w:lang w:val="uk-UA"/>
        </w:rPr>
        <w:t>е</w:t>
      </w:r>
      <w:r w:rsidRPr="00DB509A">
        <w:rPr>
          <w:color w:val="000000"/>
          <w:sz w:val="28"/>
          <w:szCs w:val="28"/>
          <w:lang w:val="uk-UA"/>
        </w:rPr>
        <w:t>сі виробництва, монтажу та обслуговування.</w:t>
      </w:r>
    </w:p>
    <w:p w:rsidR="00221FC4" w:rsidRPr="00DB509A" w:rsidRDefault="00221FC4" w:rsidP="00221FC4">
      <w:pPr>
        <w:pStyle w:val="a3"/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/>
          <w:sz w:val="28"/>
          <w:szCs w:val="28"/>
        </w:rPr>
      </w:pPr>
      <w:r w:rsidRPr="00DB509A">
        <w:rPr>
          <w:color w:val="000000"/>
          <w:sz w:val="28"/>
          <w:szCs w:val="28"/>
        </w:rPr>
        <w:t>3. Красных Б.А., Сахарова Г.К., Смирнов В.Н. Об общесистемных правилах и процедурах сертификации в области потенциально опасных пр</w:t>
      </w:r>
      <w:r w:rsidRPr="00DB509A">
        <w:rPr>
          <w:color w:val="000000"/>
          <w:sz w:val="28"/>
          <w:szCs w:val="28"/>
        </w:rPr>
        <w:t>о</w:t>
      </w:r>
      <w:r w:rsidRPr="00DB509A">
        <w:rPr>
          <w:color w:val="000000"/>
          <w:sz w:val="28"/>
          <w:szCs w:val="28"/>
        </w:rPr>
        <w:t>мышленных производств, объектов и работ // Стандарты и качество. –1996. – №3.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F0262"/>
    <w:multiLevelType w:val="hybridMultilevel"/>
    <w:tmpl w:val="F8E639B4"/>
    <w:lvl w:ilvl="0" w:tplc="D0F603C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21FC4"/>
    <w:rsid w:val="0007502A"/>
    <w:rsid w:val="00164619"/>
    <w:rsid w:val="00221FC4"/>
    <w:rsid w:val="00B64CDD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21FC4"/>
    <w:pPr>
      <w:widowControl/>
      <w:autoSpaceDE/>
      <w:autoSpaceDN/>
      <w:adjustRightInd/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21FC4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1570</Words>
  <Characters>895</Characters>
  <Application>Microsoft Office Word</Application>
  <DocSecurity>0</DocSecurity>
  <Lines>7</Lines>
  <Paragraphs>4</Paragraphs>
  <ScaleCrop>false</ScaleCrop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2015-06-11T06:31:00Z</dcterms:created>
  <dcterms:modified xsi:type="dcterms:W3CDTF">2015-06-11T06:32:00Z</dcterms:modified>
</cp:coreProperties>
</file>