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13" w:rsidRPr="00732C2D" w:rsidRDefault="00351613" w:rsidP="00351613">
      <w:pPr>
        <w:suppressAutoHyphens/>
        <w:rPr>
          <w:b/>
          <w:sz w:val="28"/>
          <w:szCs w:val="28"/>
          <w:lang w:val="uk-UA"/>
        </w:rPr>
      </w:pPr>
      <w:r w:rsidRPr="00732C2D">
        <w:rPr>
          <w:b/>
          <w:sz w:val="28"/>
          <w:szCs w:val="28"/>
          <w:lang w:val="uk-UA"/>
        </w:rPr>
        <w:t>Ніколаєнко Н.М.</w:t>
      </w:r>
    </w:p>
    <w:p w:rsidR="00351613" w:rsidRPr="00732C2D" w:rsidRDefault="00351613" w:rsidP="00351613">
      <w:pPr>
        <w:suppressAutoHyphens/>
        <w:rPr>
          <w:sz w:val="28"/>
          <w:szCs w:val="28"/>
          <w:lang w:val="uk-UA"/>
        </w:rPr>
      </w:pPr>
      <w:r w:rsidRPr="00732C2D">
        <w:rPr>
          <w:b/>
          <w:sz w:val="28"/>
          <w:szCs w:val="28"/>
          <w:lang w:val="uk-UA"/>
        </w:rPr>
        <w:t>ЗАСТОСУВАННЯ ІНФОРМАЦІЙНИХ ТЕХНОЛОГІЙ В УПРАВЛІННІ СУЧАСНОЮ БІБЛІОТЕКОЮ</w:t>
      </w:r>
    </w:p>
    <w:p w:rsidR="00351613" w:rsidRPr="00732C2D" w:rsidRDefault="00351613" w:rsidP="00351613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732C2D">
        <w:rPr>
          <w:sz w:val="28"/>
          <w:szCs w:val="28"/>
          <w:lang w:val="uk-UA"/>
        </w:rPr>
        <w:t>У XXI столітті інформація стає стратегічним ресурсом, одним з найбільш значимих і вирішальних у розвитку суспільства. Розвиток глобальної інформаційної мережі Інтернет, поява нових нетрадиційних джерел інформації призвело до трансформаційних змін в діяльності бібліотек ВНЗ. Сьогодні бібліотека ВНЗ — це інтелектуальний простір, заповнений різноманітними інформаційними ресурсами та засобами інформаційної взаємодії.</w:t>
      </w:r>
    </w:p>
    <w:p w:rsidR="00351613" w:rsidRPr="00595F45" w:rsidRDefault="00351613" w:rsidP="00351613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732C2D">
        <w:rPr>
          <w:sz w:val="28"/>
          <w:szCs w:val="28"/>
          <w:lang w:val="uk-UA"/>
        </w:rPr>
        <w:t>Сьогодні актуальними є питання впровадження сучасного менеджменту в діяльність бібліотек, організаційного розвитку систем сучасного управління та управління інноваційним розвитком бібліотек, управління проектною діяльністю і автоматизованого управління с</w:t>
      </w:r>
      <w:r w:rsidRPr="00732C2D">
        <w:rPr>
          <w:sz w:val="28"/>
          <w:szCs w:val="28"/>
          <w:lang w:val="uk-UA"/>
        </w:rPr>
        <w:t>у</w:t>
      </w:r>
      <w:r w:rsidRPr="00732C2D">
        <w:rPr>
          <w:sz w:val="28"/>
          <w:szCs w:val="28"/>
          <w:lang w:val="uk-UA"/>
        </w:rPr>
        <w:t xml:space="preserve">часною бібліотекою. Застосування інформаційних технологій в управлінні сучасною бібліотекою </w:t>
      </w:r>
      <w:r w:rsidRPr="00732C2D">
        <w:rPr>
          <w:color w:val="000000"/>
          <w:sz w:val="28"/>
          <w:szCs w:val="28"/>
          <w:lang w:val="uk-UA"/>
        </w:rPr>
        <w:t>активно здійснюється в період переходу від традиційних методів управління до і</w:t>
      </w:r>
      <w:r w:rsidRPr="00732C2D">
        <w:rPr>
          <w:color w:val="000000"/>
          <w:sz w:val="28"/>
          <w:szCs w:val="28"/>
          <w:lang w:val="uk-UA"/>
        </w:rPr>
        <w:t>н</w:t>
      </w:r>
      <w:r w:rsidRPr="00732C2D">
        <w:rPr>
          <w:color w:val="000000"/>
          <w:sz w:val="28"/>
          <w:szCs w:val="28"/>
          <w:lang w:val="uk-UA"/>
        </w:rPr>
        <w:t>формаційно-технологічних, що забезпечує ефективну інтеграцію в сфері управлінських рішень.</w:t>
      </w:r>
      <w:r>
        <w:rPr>
          <w:color w:val="000000"/>
          <w:sz w:val="28"/>
          <w:szCs w:val="28"/>
          <w:lang w:val="uk-UA"/>
        </w:rPr>
        <w:t xml:space="preserve"> </w:t>
      </w:r>
      <w:r w:rsidRPr="00732C2D">
        <w:rPr>
          <w:sz w:val="28"/>
          <w:szCs w:val="28"/>
          <w:lang w:val="uk-UA"/>
        </w:rPr>
        <w:t>Під поняттям «нова інформаційна технологія» розуміється сукупність впроваджуваних в системи організаційного управління принципово нових засобів і методів обробки даних, що представляють собою цілісні технологічні системи і забезпечують цілеспрямоване створення, передачу, зберігання і відображення інформаційного продукту (ідей, знань) з найменшими витратами. Таким чином, використання, інформаційних технологій - запорука успішної діяльності бібліотеки інноваційного типу та її управлінської ланки.</w:t>
      </w:r>
      <w:r>
        <w:rPr>
          <w:color w:val="000000"/>
          <w:sz w:val="28"/>
          <w:szCs w:val="28"/>
          <w:lang w:val="uk-UA"/>
        </w:rPr>
        <w:t xml:space="preserve"> </w:t>
      </w:r>
      <w:r w:rsidRPr="00732C2D">
        <w:rPr>
          <w:sz w:val="28"/>
          <w:szCs w:val="28"/>
          <w:lang w:val="uk-UA"/>
        </w:rPr>
        <w:t>Так як основу праці менеджерів становить інформація, то  інформаційні технології мають велике значення для  раціонального управління всіма видами ресурсів бібліотеки. Автоматизована інформаційно-бібліотечна система ІРБІС, що використовуються в бібліотеці УІПА у першу чергу, орієнтована на забезпечення користувачеві доступу до електронного каталогу бібліотеки з максимальною відповідністю отриманої інформації читацькому з</w:t>
      </w:r>
      <w:r w:rsidRPr="00732C2D">
        <w:rPr>
          <w:sz w:val="28"/>
          <w:szCs w:val="28"/>
          <w:lang w:val="uk-UA"/>
        </w:rPr>
        <w:t>а</w:t>
      </w:r>
      <w:r w:rsidRPr="00732C2D">
        <w:rPr>
          <w:sz w:val="28"/>
          <w:szCs w:val="28"/>
          <w:lang w:val="uk-UA"/>
        </w:rPr>
        <w:t>питові.</w:t>
      </w:r>
    </w:p>
    <w:p w:rsidR="00351613" w:rsidRPr="00732C2D" w:rsidRDefault="00351613" w:rsidP="00351613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732C2D">
        <w:rPr>
          <w:sz w:val="28"/>
          <w:szCs w:val="28"/>
          <w:lang w:val="uk-UA"/>
        </w:rPr>
        <w:t>Враховуючи систему управління сучасною бібліотекою застосування інформаційних технологій в управлінні можливе за рахунок використання окремих АРМ АБІС у розрізі прийняття управлінських рішень (планування), реалізація рішень (організація, координація, стимулювання і мотивація), контроль (облік, аналіз).</w:t>
      </w:r>
      <w:r>
        <w:rPr>
          <w:sz w:val="28"/>
          <w:szCs w:val="28"/>
          <w:lang w:val="uk-UA"/>
        </w:rPr>
        <w:t xml:space="preserve"> </w:t>
      </w:r>
      <w:r w:rsidRPr="00732C2D">
        <w:rPr>
          <w:sz w:val="28"/>
          <w:szCs w:val="28"/>
          <w:lang w:val="uk-UA"/>
        </w:rPr>
        <w:t xml:space="preserve">Такі області автоматизації управління, як експертні системи і системи підтримки прийняття рішень, як перспективні галузі використання  </w:t>
      </w:r>
      <w:r w:rsidRPr="00732C2D">
        <w:rPr>
          <w:sz w:val="28"/>
          <w:szCs w:val="28"/>
          <w:shd w:val="clear" w:color="auto" w:fill="FFFFFF"/>
          <w:lang w:val="uk-UA"/>
        </w:rPr>
        <w:t>обчислювальної техніки та інструментарію підвищення ефективності праці в сфері управління постійно зростає, але ще не застосовуються в бібліотеках. В перспективах розвитку НБ УІПА планується ці питання вивчати і застосовувати у своїй діяльності.</w:t>
      </w:r>
    </w:p>
    <w:p w:rsidR="00351613" w:rsidRPr="00732C2D" w:rsidRDefault="00351613" w:rsidP="00351613">
      <w:pPr>
        <w:suppressAutoHyphens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32C2D">
        <w:rPr>
          <w:i/>
          <w:sz w:val="28"/>
          <w:szCs w:val="28"/>
          <w:shd w:val="clear" w:color="auto" w:fill="FFFFFF"/>
          <w:lang w:val="uk-UA"/>
        </w:rPr>
        <w:t>Список використаної літератури</w:t>
      </w:r>
    </w:p>
    <w:p w:rsidR="00351613" w:rsidRPr="007E3026" w:rsidRDefault="00351613" w:rsidP="00351613">
      <w:pPr>
        <w:suppressAutoHyphens/>
        <w:ind w:left="360" w:firstLine="709"/>
        <w:jc w:val="both"/>
        <w:rPr>
          <w:rStyle w:val="FontStyle290"/>
          <w:b/>
          <w:sz w:val="28"/>
          <w:szCs w:val="28"/>
        </w:rPr>
      </w:pPr>
      <w:r w:rsidRPr="00595F45">
        <w:rPr>
          <w:spacing w:val="-6"/>
          <w:sz w:val="28"/>
          <w:szCs w:val="28"/>
          <w:shd w:val="clear" w:color="auto" w:fill="FFFFFF"/>
          <w:lang w:val="uk-UA"/>
        </w:rPr>
        <w:t>1.</w:t>
      </w:r>
      <w:r w:rsidRPr="00595F45">
        <w:rPr>
          <w:rFonts w:eastAsia="Times New Roman CYR"/>
          <w:b/>
          <w:spacing w:val="-6"/>
          <w:sz w:val="28"/>
          <w:szCs w:val="28"/>
        </w:rPr>
        <w:t xml:space="preserve"> </w:t>
      </w:r>
      <w:r w:rsidRPr="00595F45">
        <w:rPr>
          <w:rFonts w:eastAsia="Times New Roman CYR"/>
          <w:spacing w:val="-6"/>
          <w:sz w:val="28"/>
          <w:szCs w:val="28"/>
        </w:rPr>
        <w:t xml:space="preserve">Бочаров Б.П. Определение рациональной стратегии автоматизированного управления современной библиотекой ВУЗа / Б.П. Бочаров, М.Ю. Воеводина // Культура народов Причерноморья : </w:t>
      </w:r>
      <w:proofErr w:type="spellStart"/>
      <w:r w:rsidRPr="00595F45">
        <w:rPr>
          <w:rFonts w:eastAsia="Times New Roman CYR"/>
          <w:spacing w:val="-6"/>
          <w:sz w:val="28"/>
          <w:szCs w:val="28"/>
        </w:rPr>
        <w:t>науч</w:t>
      </w:r>
      <w:proofErr w:type="spellEnd"/>
      <w:r w:rsidRPr="00595F45">
        <w:rPr>
          <w:rFonts w:eastAsia="Times New Roman CYR"/>
          <w:spacing w:val="-6"/>
          <w:sz w:val="28"/>
          <w:szCs w:val="28"/>
        </w:rPr>
        <w:t xml:space="preserve">. журн. / Крым. </w:t>
      </w:r>
      <w:proofErr w:type="spellStart"/>
      <w:r w:rsidRPr="00595F45">
        <w:rPr>
          <w:rFonts w:eastAsia="Times New Roman CYR"/>
          <w:spacing w:val="-6"/>
          <w:sz w:val="28"/>
          <w:szCs w:val="28"/>
        </w:rPr>
        <w:t>науч</w:t>
      </w:r>
      <w:proofErr w:type="spellEnd"/>
      <w:r w:rsidRPr="00595F45">
        <w:rPr>
          <w:rFonts w:eastAsia="Times New Roman CYR"/>
          <w:spacing w:val="-6"/>
          <w:sz w:val="28"/>
          <w:szCs w:val="28"/>
        </w:rPr>
        <w:t xml:space="preserve">. центр </w:t>
      </w:r>
      <w:proofErr w:type="spellStart"/>
      <w:r w:rsidRPr="00595F45">
        <w:rPr>
          <w:rFonts w:eastAsia="Times New Roman CYR"/>
          <w:spacing w:val="-6"/>
          <w:sz w:val="28"/>
          <w:szCs w:val="28"/>
        </w:rPr>
        <w:t>Нац</w:t>
      </w:r>
      <w:proofErr w:type="spellEnd"/>
      <w:r w:rsidRPr="00595F45">
        <w:rPr>
          <w:rFonts w:eastAsia="Times New Roman CYR"/>
          <w:spacing w:val="-6"/>
          <w:sz w:val="28"/>
          <w:szCs w:val="28"/>
        </w:rPr>
        <w:t xml:space="preserve">. акад. наук Украины и </w:t>
      </w:r>
      <w:proofErr w:type="spellStart"/>
      <w:r w:rsidRPr="00595F45">
        <w:rPr>
          <w:rFonts w:eastAsia="Times New Roman CYR"/>
          <w:spacing w:val="-6"/>
          <w:sz w:val="28"/>
          <w:szCs w:val="28"/>
        </w:rPr>
        <w:t>М</w:t>
      </w:r>
      <w:r>
        <w:rPr>
          <w:rFonts w:eastAsia="Times New Roman CYR"/>
          <w:spacing w:val="-6"/>
          <w:sz w:val="28"/>
          <w:szCs w:val="28"/>
        </w:rPr>
        <w:t>-ва</w:t>
      </w:r>
      <w:proofErr w:type="spellEnd"/>
      <w:r>
        <w:rPr>
          <w:rFonts w:eastAsia="Times New Roman CYR"/>
          <w:spacing w:val="-6"/>
          <w:sz w:val="28"/>
          <w:szCs w:val="28"/>
        </w:rPr>
        <w:t xml:space="preserve"> образования и науки Украины</w:t>
      </w:r>
      <w:r w:rsidRPr="00595F45">
        <w:rPr>
          <w:rFonts w:eastAsia="Times New Roman CYR"/>
          <w:spacing w:val="-6"/>
          <w:sz w:val="28"/>
          <w:szCs w:val="28"/>
        </w:rPr>
        <w:t xml:space="preserve">; [ред. совет журн.: </w:t>
      </w:r>
      <w:proofErr w:type="spellStart"/>
      <w:r w:rsidRPr="00595F45">
        <w:rPr>
          <w:rFonts w:eastAsia="Times New Roman CYR"/>
          <w:spacing w:val="-6"/>
          <w:sz w:val="28"/>
          <w:szCs w:val="28"/>
        </w:rPr>
        <w:t>Толочко</w:t>
      </w:r>
      <w:proofErr w:type="spellEnd"/>
      <w:r w:rsidRPr="00595F45">
        <w:rPr>
          <w:rFonts w:eastAsia="Times New Roman CYR"/>
          <w:spacing w:val="-6"/>
          <w:sz w:val="28"/>
          <w:szCs w:val="28"/>
        </w:rPr>
        <w:t xml:space="preserve"> П.П. и др. ; ред. кол</w:t>
      </w:r>
      <w:proofErr w:type="gramStart"/>
      <w:r w:rsidRPr="00595F45">
        <w:rPr>
          <w:rFonts w:eastAsia="Times New Roman CYR"/>
          <w:spacing w:val="-6"/>
          <w:sz w:val="28"/>
          <w:szCs w:val="28"/>
        </w:rPr>
        <w:t xml:space="preserve">.: </w:t>
      </w:r>
      <w:proofErr w:type="spellStart"/>
      <w:proofErr w:type="gramEnd"/>
      <w:r w:rsidRPr="00595F45">
        <w:rPr>
          <w:rFonts w:eastAsia="Times New Roman CYR"/>
          <w:spacing w:val="-6"/>
          <w:sz w:val="28"/>
          <w:szCs w:val="28"/>
        </w:rPr>
        <w:t>Катунин</w:t>
      </w:r>
      <w:proofErr w:type="spellEnd"/>
      <w:r w:rsidRPr="00595F45">
        <w:rPr>
          <w:rFonts w:eastAsia="Times New Roman CYR"/>
          <w:spacing w:val="-6"/>
          <w:sz w:val="28"/>
          <w:szCs w:val="28"/>
        </w:rPr>
        <w:t xml:space="preserve"> А.Ю. и др.]. — Симферополь, 2006. — № 94. — C. 39–51.</w:t>
      </w:r>
    </w:p>
    <w:p w:rsidR="00D15BB4" w:rsidRDefault="00D15BB4"/>
    <w:sectPr w:rsidR="00D15BB4" w:rsidSect="0035161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613"/>
    <w:rsid w:val="0007502A"/>
    <w:rsid w:val="00164619"/>
    <w:rsid w:val="00351613"/>
    <w:rsid w:val="003A49E3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0">
    <w:name w:val="Font Style290"/>
    <w:rsid w:val="0035161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1945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2015-06-10T08:05:00Z</dcterms:created>
  <dcterms:modified xsi:type="dcterms:W3CDTF">2015-06-10T08:06:00Z</dcterms:modified>
</cp:coreProperties>
</file>