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6C7" w:rsidRPr="002407B5" w:rsidRDefault="009A76C7" w:rsidP="009A76C7">
      <w:pPr>
        <w:ind w:firstLine="709"/>
        <w:jc w:val="both"/>
        <w:rPr>
          <w:b/>
          <w:sz w:val="28"/>
          <w:szCs w:val="28"/>
          <w:lang w:val="uk-UA"/>
        </w:rPr>
      </w:pPr>
      <w:proofErr w:type="spellStart"/>
      <w:r w:rsidRPr="002407B5">
        <w:rPr>
          <w:b/>
          <w:sz w:val="28"/>
          <w:szCs w:val="28"/>
          <w:lang w:val="uk-UA"/>
        </w:rPr>
        <w:t>Дурнєва</w:t>
      </w:r>
      <w:proofErr w:type="spellEnd"/>
      <w:r w:rsidRPr="002407B5">
        <w:rPr>
          <w:b/>
          <w:sz w:val="28"/>
          <w:szCs w:val="28"/>
          <w:lang w:val="uk-UA"/>
        </w:rPr>
        <w:t xml:space="preserve"> Т.А.</w:t>
      </w:r>
    </w:p>
    <w:p w:rsidR="009A76C7" w:rsidRPr="002407B5" w:rsidRDefault="009A76C7" w:rsidP="009A76C7">
      <w:pPr>
        <w:ind w:firstLine="709"/>
        <w:jc w:val="both"/>
        <w:rPr>
          <w:b/>
          <w:sz w:val="28"/>
          <w:szCs w:val="28"/>
          <w:lang w:val="uk-UA"/>
        </w:rPr>
      </w:pPr>
      <w:r w:rsidRPr="002407B5">
        <w:rPr>
          <w:b/>
          <w:sz w:val="28"/>
          <w:szCs w:val="28"/>
          <w:lang w:val="uk-UA"/>
        </w:rPr>
        <w:t>ПОНЯТТЯ ПРО ТВОРЧУ ОСОБИСТІСТЬ ЯК НОСІЯ ТВОРЧОГО ПОЧАТКУ</w:t>
      </w:r>
    </w:p>
    <w:p w:rsidR="009A76C7" w:rsidRPr="002407B5" w:rsidRDefault="009A76C7" w:rsidP="009A76C7">
      <w:pPr>
        <w:ind w:firstLine="709"/>
        <w:jc w:val="both"/>
        <w:rPr>
          <w:sz w:val="28"/>
          <w:szCs w:val="28"/>
          <w:lang w:val="uk-UA"/>
        </w:rPr>
      </w:pPr>
      <w:r w:rsidRPr="002407B5">
        <w:rPr>
          <w:sz w:val="28"/>
          <w:szCs w:val="28"/>
          <w:lang w:val="uk-UA"/>
        </w:rPr>
        <w:t xml:space="preserve">Творчість є родовою властивістю людини і людства в цілому, однак у різні історичні епохи вони реалізуються різною мірою. Суспільство створює певні об'єктивні умови для творчих проявів особистості, яка є тією структурною одиницею суспільства, що здатна до творчого перетворення світу. </w:t>
      </w:r>
    </w:p>
    <w:p w:rsidR="009A76C7" w:rsidRPr="002407B5" w:rsidRDefault="009A76C7" w:rsidP="009A76C7">
      <w:pPr>
        <w:ind w:firstLine="709"/>
        <w:jc w:val="both"/>
        <w:rPr>
          <w:sz w:val="28"/>
          <w:szCs w:val="28"/>
          <w:lang w:val="uk-UA"/>
        </w:rPr>
      </w:pPr>
      <w:r w:rsidRPr="002407B5">
        <w:rPr>
          <w:sz w:val="28"/>
          <w:szCs w:val="28"/>
          <w:lang w:val="uk-UA"/>
        </w:rPr>
        <w:t>Визначаючи виняткову значущість творчого розвитку особистості, Л. Виготський писав, що творчість - це діяльність людини, спрямована на створення нового: чи то речей зовнішнього світу, чи умовиводів або почуттів, властивих самій людині.</w:t>
      </w:r>
    </w:p>
    <w:p w:rsidR="009A76C7" w:rsidRPr="002407B5" w:rsidRDefault="009A76C7" w:rsidP="009A76C7">
      <w:pPr>
        <w:pStyle w:val="a3"/>
        <w:spacing w:before="0" w:beforeAutospacing="0" w:after="0" w:afterAutospacing="0"/>
        <w:ind w:firstLine="709"/>
        <w:jc w:val="both"/>
        <w:rPr>
          <w:sz w:val="28"/>
          <w:szCs w:val="28"/>
          <w:lang w:val="uk-UA"/>
        </w:rPr>
      </w:pPr>
      <w:r w:rsidRPr="002407B5">
        <w:rPr>
          <w:sz w:val="28"/>
          <w:szCs w:val="28"/>
          <w:lang w:val="uk-UA"/>
        </w:rPr>
        <w:t xml:space="preserve">Якщо проаналізувати цілий ряд філософської та психолого-педагогічної літератури, можна дійти такого висновку: творчість - це діяльність, яка породжує щось нове, раніше не відоме на основі осмислення вже нагромадженого досвіду та формування нових комбінацій знань, умінь, продуктів. </w:t>
      </w:r>
    </w:p>
    <w:p w:rsidR="009A76C7" w:rsidRPr="002407B5" w:rsidRDefault="009A76C7" w:rsidP="009A76C7">
      <w:pPr>
        <w:ind w:firstLine="709"/>
        <w:jc w:val="both"/>
        <w:rPr>
          <w:sz w:val="28"/>
          <w:szCs w:val="28"/>
          <w:lang w:val="uk-UA"/>
        </w:rPr>
      </w:pPr>
      <w:r w:rsidRPr="002407B5">
        <w:rPr>
          <w:sz w:val="28"/>
          <w:szCs w:val="28"/>
          <w:lang w:val="uk-UA"/>
        </w:rPr>
        <w:t xml:space="preserve">Найголовнішою проблемою при вивченні творчості є проблема носія творчого початку, особистості, яка творить. Творчу особистість визначають як особистість, межі творчості якої охоплюють дії від нестандартного розв'язку простого завдання до нової реалізації унікальних потенцій індивіда в певній галузі, як Людину, яка володіє певним переліком якостей, а саме рішучістю, умінням не зупинятися на досягнутому, сміливістю мислення, умінням бачити далі того, що бачать його сучасники і що бачили його попередники. Вона повинна володіти мужністю для того, щоб піти проти течії і зруйнувати те, чому вірить сьогодні більшість. </w:t>
      </w:r>
    </w:p>
    <w:p w:rsidR="009A76C7" w:rsidRPr="002407B5" w:rsidRDefault="009A76C7" w:rsidP="009A76C7">
      <w:pPr>
        <w:ind w:firstLine="709"/>
        <w:jc w:val="both"/>
        <w:rPr>
          <w:sz w:val="28"/>
          <w:szCs w:val="28"/>
          <w:lang w:val="uk-UA"/>
        </w:rPr>
      </w:pPr>
      <w:r w:rsidRPr="002407B5">
        <w:rPr>
          <w:sz w:val="28"/>
          <w:szCs w:val="28"/>
          <w:lang w:val="uk-UA"/>
        </w:rPr>
        <w:t>Серед характерологічних особливостей творчої особистості виділяють: відхилення від шаблону; оригінальність; ініціативність; наполегливість; високу самоорганізацію; працездатність.</w:t>
      </w:r>
    </w:p>
    <w:p w:rsidR="009A76C7" w:rsidRPr="002407B5" w:rsidRDefault="009A76C7" w:rsidP="009A76C7">
      <w:pPr>
        <w:ind w:firstLine="709"/>
        <w:jc w:val="both"/>
        <w:rPr>
          <w:sz w:val="28"/>
          <w:szCs w:val="28"/>
          <w:lang w:val="uk-UA"/>
        </w:rPr>
      </w:pPr>
      <w:r w:rsidRPr="002407B5">
        <w:rPr>
          <w:sz w:val="28"/>
          <w:szCs w:val="28"/>
          <w:lang w:val="uk-UA"/>
        </w:rPr>
        <w:t>Головним показником творчої особистості, її найголовнішою ознакою дослідники вважають наявність творчих здібностей, які розглядаються як індивідуально-психологічні здібності людини, що відповідають вимогам творчої діяльності і є умовою її успішного виконання.</w:t>
      </w:r>
    </w:p>
    <w:p w:rsidR="009A76C7" w:rsidRPr="002407B5" w:rsidRDefault="009A76C7" w:rsidP="009A76C7">
      <w:pPr>
        <w:ind w:firstLine="709"/>
        <w:jc w:val="both"/>
        <w:rPr>
          <w:sz w:val="28"/>
          <w:szCs w:val="28"/>
          <w:lang w:val="uk-UA"/>
        </w:rPr>
      </w:pPr>
      <w:r w:rsidRPr="002407B5">
        <w:rPr>
          <w:sz w:val="28"/>
          <w:szCs w:val="28"/>
          <w:lang w:val="uk-UA"/>
        </w:rPr>
        <w:t>Деякі дослідники не дають прямого визначення творчої особистості, а розглядають певні специфічні її риси (інтелектуальні, характерологічні, особливості мотиваційної сфери тощо) і визначають творчу особистість як таку, якій ці риси в тій чи іншій мірі притаманні.</w:t>
      </w:r>
    </w:p>
    <w:p w:rsidR="009A76C7" w:rsidRPr="002407B5" w:rsidRDefault="009A76C7" w:rsidP="009A76C7">
      <w:pPr>
        <w:ind w:firstLine="709"/>
        <w:jc w:val="both"/>
        <w:rPr>
          <w:sz w:val="28"/>
          <w:szCs w:val="28"/>
          <w:lang w:val="uk-UA"/>
        </w:rPr>
      </w:pPr>
      <w:r w:rsidRPr="002407B5">
        <w:rPr>
          <w:sz w:val="28"/>
          <w:szCs w:val="28"/>
          <w:lang w:val="uk-UA"/>
        </w:rPr>
        <w:t>Таким чином, ми бачимо, що визначення творчої особистості характеризується великим розмаїттям, і тому можна сказати, творча особистість — це креативна особистість (особистість, що має внутрішні передумови творчої активності), яка внаслідок впливу зовнішніх факторів набула необхідних для актуалізації творчого потенціалу людини додаткових мотивів, особистісних утворень, здібностей, що сприяють дослідженню творчих результатів в одному чи кількох видах творчої діяльності.</w:t>
      </w:r>
    </w:p>
    <w:p w:rsidR="009A76C7" w:rsidRPr="002407B5" w:rsidRDefault="009A76C7" w:rsidP="009A76C7">
      <w:pPr>
        <w:pBdr>
          <w:bottom w:val="single" w:sz="12" w:space="1" w:color="auto"/>
        </w:pBdr>
        <w:ind w:firstLine="709"/>
        <w:jc w:val="both"/>
        <w:rPr>
          <w:sz w:val="28"/>
          <w:szCs w:val="28"/>
          <w:lang w:val="uk-UA"/>
        </w:rPr>
      </w:pPr>
    </w:p>
    <w:p w:rsidR="009A76C7" w:rsidRPr="002407B5" w:rsidRDefault="009A76C7" w:rsidP="009A76C7">
      <w:pPr>
        <w:pBdr>
          <w:bottom w:val="single" w:sz="12" w:space="1" w:color="auto"/>
        </w:pBdr>
        <w:ind w:firstLine="709"/>
        <w:jc w:val="both"/>
        <w:rPr>
          <w:sz w:val="23"/>
          <w:szCs w:val="23"/>
          <w:lang w:val="uk-UA"/>
        </w:rPr>
      </w:pPr>
    </w:p>
    <w:p w:rsidR="009A76C7" w:rsidRPr="002407B5" w:rsidRDefault="009A76C7" w:rsidP="009A76C7">
      <w:pPr>
        <w:tabs>
          <w:tab w:val="left" w:pos="10632"/>
          <w:tab w:val="left" w:pos="10772"/>
        </w:tabs>
        <w:ind w:right="-1" w:firstLine="709"/>
        <w:jc w:val="both"/>
        <w:rPr>
          <w:sz w:val="28"/>
          <w:szCs w:val="28"/>
          <w:lang w:val="uk-UA"/>
        </w:rPr>
      </w:pPr>
      <w:r w:rsidRPr="002407B5">
        <w:rPr>
          <w:sz w:val="28"/>
          <w:szCs w:val="28"/>
        </w:rPr>
        <w:t xml:space="preserve">Робота </w:t>
      </w:r>
      <w:proofErr w:type="spellStart"/>
      <w:r w:rsidRPr="002407B5">
        <w:rPr>
          <w:sz w:val="28"/>
          <w:szCs w:val="28"/>
        </w:rPr>
        <w:t>виконана</w:t>
      </w:r>
      <w:proofErr w:type="spellEnd"/>
      <w:r w:rsidRPr="002407B5">
        <w:rPr>
          <w:sz w:val="28"/>
          <w:szCs w:val="28"/>
        </w:rPr>
        <w:t xml:space="preserve"> </w:t>
      </w:r>
      <w:proofErr w:type="spellStart"/>
      <w:r w:rsidRPr="002407B5">
        <w:rPr>
          <w:sz w:val="28"/>
          <w:szCs w:val="28"/>
        </w:rPr>
        <w:t>під</w:t>
      </w:r>
      <w:proofErr w:type="spellEnd"/>
      <w:r w:rsidRPr="002407B5">
        <w:rPr>
          <w:sz w:val="28"/>
          <w:szCs w:val="28"/>
        </w:rPr>
        <w:t xml:space="preserve"> </w:t>
      </w:r>
      <w:proofErr w:type="spellStart"/>
      <w:r w:rsidRPr="002407B5">
        <w:rPr>
          <w:sz w:val="28"/>
          <w:szCs w:val="28"/>
        </w:rPr>
        <w:t>керівництвом</w:t>
      </w:r>
      <w:proofErr w:type="spellEnd"/>
      <w:r w:rsidRPr="002407B5">
        <w:rPr>
          <w:sz w:val="28"/>
          <w:szCs w:val="28"/>
        </w:rPr>
        <w:t xml:space="preserve"> доцента </w:t>
      </w:r>
      <w:proofErr w:type="spellStart"/>
      <w:r w:rsidRPr="002407B5">
        <w:rPr>
          <w:sz w:val="28"/>
          <w:szCs w:val="28"/>
        </w:rPr>
        <w:t>кафедри</w:t>
      </w:r>
      <w:proofErr w:type="spellEnd"/>
      <w:r w:rsidRPr="002407B5">
        <w:rPr>
          <w:sz w:val="28"/>
          <w:szCs w:val="28"/>
        </w:rPr>
        <w:t xml:space="preserve"> КП та</w:t>
      </w:r>
      <w:proofErr w:type="gramStart"/>
      <w:r w:rsidRPr="002407B5">
        <w:rPr>
          <w:sz w:val="28"/>
          <w:szCs w:val="28"/>
        </w:rPr>
        <w:t xml:space="preserve"> ІВ</w:t>
      </w:r>
      <w:proofErr w:type="gramEnd"/>
      <w:r w:rsidRPr="002407B5">
        <w:rPr>
          <w:sz w:val="28"/>
          <w:szCs w:val="28"/>
        </w:rPr>
        <w:t xml:space="preserve"> </w:t>
      </w:r>
      <w:proofErr w:type="spellStart"/>
      <w:r w:rsidRPr="002407B5">
        <w:rPr>
          <w:sz w:val="28"/>
          <w:szCs w:val="28"/>
        </w:rPr>
        <w:t>Рубан</w:t>
      </w:r>
      <w:proofErr w:type="spellEnd"/>
      <w:r w:rsidRPr="002407B5">
        <w:rPr>
          <w:sz w:val="28"/>
          <w:szCs w:val="28"/>
        </w:rPr>
        <w:t xml:space="preserve"> Н</w:t>
      </w:r>
      <w:r w:rsidRPr="002407B5">
        <w:rPr>
          <w:sz w:val="28"/>
          <w:szCs w:val="28"/>
          <w:lang w:val="uk-UA"/>
        </w:rPr>
        <w:t>.</w:t>
      </w:r>
      <w:r w:rsidRPr="002407B5">
        <w:rPr>
          <w:sz w:val="28"/>
          <w:szCs w:val="28"/>
        </w:rPr>
        <w:t>П</w:t>
      </w:r>
      <w:r w:rsidRPr="002407B5">
        <w:rPr>
          <w:sz w:val="28"/>
          <w:szCs w:val="28"/>
          <w:lang w:val="uk-UA"/>
        </w:rPr>
        <w:t>.</w:t>
      </w:r>
    </w:p>
    <w:p w:rsidR="00565861" w:rsidRPr="009A76C7" w:rsidRDefault="00565861">
      <w:pPr>
        <w:rPr>
          <w:lang w:val="uk-UA"/>
        </w:rPr>
      </w:pPr>
    </w:p>
    <w:sectPr w:rsidR="00565861" w:rsidRPr="009A76C7" w:rsidSect="005658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A76C7"/>
    <w:rsid w:val="001C58C5"/>
    <w:rsid w:val="001D4E2B"/>
    <w:rsid w:val="00565861"/>
    <w:rsid w:val="00707609"/>
    <w:rsid w:val="008F6AEE"/>
    <w:rsid w:val="009633E1"/>
    <w:rsid w:val="009A76C7"/>
    <w:rsid w:val="00C17443"/>
    <w:rsid w:val="00D114A6"/>
    <w:rsid w:val="00D678A2"/>
    <w:rsid w:val="00EA07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6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9A76C7"/>
    <w:pPr>
      <w:widowControl/>
      <w:autoSpaceDE/>
      <w:autoSpaceDN/>
      <w:adjustRightInd/>
      <w:spacing w:before="100" w:beforeAutospacing="1" w:after="100" w:afterAutospacing="1"/>
    </w:pPr>
    <w:rPr>
      <w:sz w:val="24"/>
      <w:szCs w:val="24"/>
    </w:rPr>
  </w:style>
  <w:style w:type="character" w:customStyle="1" w:styleId="a4">
    <w:name w:val="Обычный (веб) Знак"/>
    <w:link w:val="a3"/>
    <w:locked/>
    <w:rsid w:val="009A76C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dcterms:created xsi:type="dcterms:W3CDTF">2015-06-09T10:05:00Z</dcterms:created>
  <dcterms:modified xsi:type="dcterms:W3CDTF">2015-06-09T10:09:00Z</dcterms:modified>
</cp:coreProperties>
</file>