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E" w:rsidRDefault="006B230E" w:rsidP="006B230E">
      <w:pPr>
        <w:pStyle w:val="1"/>
        <w:jc w:val="left"/>
        <w:rPr>
          <w:lang w:eastAsia="en-US"/>
        </w:rPr>
      </w:pPr>
      <w:bookmarkStart w:id="0" w:name="_Toc415150113"/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іддубна</w:t>
      </w:r>
      <w:proofErr w:type="spellEnd"/>
      <w:r>
        <w:rPr>
          <w:lang w:eastAsia="en-US"/>
        </w:rPr>
        <w:t xml:space="preserve"> Н.О.</w:t>
      </w:r>
      <w:r>
        <w:rPr>
          <w:lang w:eastAsia="en-US"/>
        </w:rPr>
        <w:br/>
        <w:t>ДОСЛІДЖЕННЯ ТА РОЗРОБКА МЕТОДІВ ВИРІШЕННЯ ПРОБЛЕМИ НАСИЛЬСТВА В СІМ'Ї ДЛЯ ЗАБЕЗПЕЧЕННЯ БЕЗПЕКИ СУСПІЛЬСТВА</w:t>
      </w:r>
      <w:bookmarkEnd w:id="0"/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Сім'я</w:t>
      </w:r>
      <w:proofErr w:type="spellEnd"/>
      <w:r>
        <w:rPr>
          <w:sz w:val="28"/>
          <w:lang w:eastAsia="en-US"/>
        </w:rPr>
        <w:t xml:space="preserve"> як </w:t>
      </w:r>
      <w:proofErr w:type="spellStart"/>
      <w:r>
        <w:rPr>
          <w:sz w:val="28"/>
          <w:lang w:eastAsia="en-US"/>
        </w:rPr>
        <w:t>основний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осередок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суспільства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виконує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найважливіші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соц</w:t>
      </w:r>
      <w:proofErr w:type="gramEnd"/>
      <w:r>
        <w:rPr>
          <w:sz w:val="28"/>
          <w:lang w:eastAsia="en-US"/>
        </w:rPr>
        <w:t>іальні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функції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відіграє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значиму</w:t>
      </w:r>
      <w:proofErr w:type="spellEnd"/>
      <w:r>
        <w:rPr>
          <w:sz w:val="28"/>
          <w:lang w:eastAsia="en-US"/>
        </w:rPr>
        <w:t xml:space="preserve"> роль у </w:t>
      </w:r>
      <w:proofErr w:type="spellStart"/>
      <w:r>
        <w:rPr>
          <w:sz w:val="28"/>
          <w:lang w:eastAsia="en-US"/>
        </w:rPr>
        <w:t>житті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людини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його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захисту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забезпеченні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соціалізації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формуванні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задоволенні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індивідуальних</w:t>
      </w:r>
      <w:proofErr w:type="spellEnd"/>
      <w:r>
        <w:rPr>
          <w:sz w:val="28"/>
          <w:lang w:eastAsia="en-US"/>
        </w:rPr>
        <w:t xml:space="preserve"> потреб.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Сучасна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ситуація</w:t>
      </w:r>
      <w:proofErr w:type="spellEnd"/>
      <w:r>
        <w:rPr>
          <w:sz w:val="28"/>
          <w:lang w:eastAsia="en-US"/>
        </w:rPr>
        <w:t xml:space="preserve"> в </w:t>
      </w:r>
      <w:proofErr w:type="spellStart"/>
      <w:r>
        <w:rPr>
          <w:sz w:val="28"/>
          <w:lang w:eastAsia="en-US"/>
        </w:rPr>
        <w:t>Україні</w:t>
      </w:r>
      <w:proofErr w:type="spellEnd"/>
      <w:r>
        <w:rPr>
          <w:sz w:val="28"/>
          <w:lang w:eastAsia="en-US"/>
        </w:rPr>
        <w:t xml:space="preserve"> (</w:t>
      </w:r>
      <w:proofErr w:type="spellStart"/>
      <w:r>
        <w:rPr>
          <w:sz w:val="28"/>
          <w:lang w:eastAsia="en-US"/>
        </w:rPr>
        <w:t>економічна</w:t>
      </w:r>
      <w:proofErr w:type="spellEnd"/>
      <w:r>
        <w:rPr>
          <w:sz w:val="28"/>
          <w:lang w:eastAsia="en-US"/>
        </w:rPr>
        <w:t xml:space="preserve"> криза, </w:t>
      </w:r>
      <w:proofErr w:type="spellStart"/>
      <w:r>
        <w:rPr>
          <w:sz w:val="28"/>
          <w:lang w:eastAsia="en-US"/>
        </w:rPr>
        <w:t>нагнітання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соц</w:t>
      </w:r>
      <w:proofErr w:type="gramEnd"/>
      <w:r>
        <w:rPr>
          <w:sz w:val="28"/>
          <w:lang w:eastAsia="en-US"/>
        </w:rPr>
        <w:t>іальної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політичної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напруженості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міжетнічні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конфлікти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зростаюча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матеріальна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соціальна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поляризація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суспільства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тощо</w:t>
      </w:r>
      <w:proofErr w:type="spellEnd"/>
      <w:r>
        <w:rPr>
          <w:sz w:val="28"/>
          <w:lang w:eastAsia="en-US"/>
        </w:rPr>
        <w:t xml:space="preserve">) </w:t>
      </w:r>
      <w:proofErr w:type="spellStart"/>
      <w:r>
        <w:rPr>
          <w:sz w:val="28"/>
          <w:lang w:eastAsia="en-US"/>
        </w:rPr>
        <w:t>загострила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проблеми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 xml:space="preserve">. У </w:t>
      </w:r>
      <w:proofErr w:type="spellStart"/>
      <w:r>
        <w:rPr>
          <w:sz w:val="28"/>
          <w:lang w:eastAsia="en-US"/>
        </w:rPr>
        <w:t>значної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частини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сімей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різко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погіршилися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умови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реалізації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основних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соціальних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особистісних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функцій</w:t>
      </w:r>
      <w:proofErr w:type="spellEnd"/>
      <w:r>
        <w:rPr>
          <w:sz w:val="28"/>
          <w:lang w:eastAsia="en-US"/>
        </w:rPr>
        <w:t xml:space="preserve">, вони </w:t>
      </w:r>
      <w:proofErr w:type="spellStart"/>
      <w:r>
        <w:rPr>
          <w:sz w:val="28"/>
          <w:lang w:eastAsia="en-US"/>
        </w:rPr>
        <w:t>виявилися</w:t>
      </w:r>
      <w:proofErr w:type="spellEnd"/>
      <w:r>
        <w:rPr>
          <w:sz w:val="28"/>
          <w:lang w:eastAsia="en-US"/>
        </w:rPr>
        <w:t xml:space="preserve"> у </w:t>
      </w:r>
      <w:proofErr w:type="spellStart"/>
      <w:r>
        <w:rPr>
          <w:sz w:val="28"/>
          <w:lang w:eastAsia="en-US"/>
        </w:rPr>
        <w:t>складних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життєвих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обставинах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Однією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актуальних</w:t>
      </w:r>
      <w:proofErr w:type="spellEnd"/>
      <w:r>
        <w:rPr>
          <w:sz w:val="28"/>
          <w:lang w:eastAsia="en-US"/>
        </w:rPr>
        <w:t xml:space="preserve"> проблем, </w:t>
      </w:r>
      <w:proofErr w:type="spellStart"/>
      <w:r>
        <w:rPr>
          <w:sz w:val="28"/>
          <w:lang w:eastAsia="en-US"/>
        </w:rPr>
        <w:t>які</w:t>
      </w:r>
      <w:proofErr w:type="spellEnd"/>
      <w:r>
        <w:rPr>
          <w:sz w:val="28"/>
          <w:lang w:eastAsia="en-US"/>
        </w:rPr>
        <w:t xml:space="preserve"> стоять перед </w:t>
      </w:r>
      <w:proofErr w:type="spellStart"/>
      <w:r>
        <w:rPr>
          <w:sz w:val="28"/>
          <w:lang w:eastAsia="en-US"/>
        </w:rPr>
        <w:t>сучасним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українським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суспільством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є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подолання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і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проф</w:t>
      </w:r>
      <w:proofErr w:type="gramEnd"/>
      <w:r>
        <w:rPr>
          <w:sz w:val="28"/>
          <w:lang w:eastAsia="en-US"/>
        </w:rPr>
        <w:t>ілактика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будь-яких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проявів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щодо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дітей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молоді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Згідно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чинним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українським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законодавством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насильство</w:t>
      </w:r>
      <w:proofErr w:type="spellEnd"/>
      <w:r>
        <w:rPr>
          <w:sz w:val="28"/>
          <w:lang w:eastAsia="en-US"/>
        </w:rPr>
        <w:t xml:space="preserve"> </w:t>
      </w:r>
      <w:proofErr w:type="gramStart"/>
      <w:r>
        <w:rPr>
          <w:sz w:val="28"/>
          <w:lang w:eastAsia="en-US"/>
        </w:rPr>
        <w:t>в</w:t>
      </w:r>
      <w:proofErr w:type="gram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розглядається</w:t>
      </w:r>
      <w:proofErr w:type="spellEnd"/>
      <w:r>
        <w:rPr>
          <w:sz w:val="28"/>
          <w:lang w:eastAsia="en-US"/>
        </w:rPr>
        <w:t xml:space="preserve"> </w:t>
      </w:r>
      <w:proofErr w:type="gramStart"/>
      <w:r>
        <w:rPr>
          <w:sz w:val="28"/>
          <w:lang w:eastAsia="en-US"/>
        </w:rPr>
        <w:t>як</w:t>
      </w:r>
      <w:proofErr w:type="gram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будь-які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умисні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фізичного</w:t>
      </w:r>
      <w:proofErr w:type="spellEnd"/>
      <w:r>
        <w:rPr>
          <w:sz w:val="28"/>
          <w:lang w:eastAsia="en-US"/>
        </w:rPr>
        <w:t xml:space="preserve">, сексуального, </w:t>
      </w:r>
      <w:proofErr w:type="spellStart"/>
      <w:r>
        <w:rPr>
          <w:sz w:val="28"/>
          <w:lang w:eastAsia="en-US"/>
        </w:rPr>
        <w:t>психологічного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чи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економічного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спрямування</w:t>
      </w:r>
      <w:proofErr w:type="spellEnd"/>
      <w:r>
        <w:rPr>
          <w:sz w:val="28"/>
          <w:lang w:eastAsia="en-US"/>
        </w:rPr>
        <w:t xml:space="preserve"> одного члена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щодо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іншого</w:t>
      </w:r>
      <w:proofErr w:type="spellEnd"/>
      <w:r>
        <w:rPr>
          <w:sz w:val="28"/>
          <w:lang w:eastAsia="en-US"/>
        </w:rPr>
        <w:t xml:space="preserve"> члена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якщо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ці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порушують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конституційні</w:t>
      </w:r>
      <w:proofErr w:type="spellEnd"/>
      <w:r>
        <w:rPr>
          <w:sz w:val="28"/>
          <w:lang w:eastAsia="en-US"/>
        </w:rPr>
        <w:t xml:space="preserve"> права </w:t>
      </w:r>
      <w:proofErr w:type="spellStart"/>
      <w:r>
        <w:rPr>
          <w:sz w:val="28"/>
          <w:lang w:eastAsia="en-US"/>
        </w:rPr>
        <w:t>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свободи</w:t>
      </w:r>
      <w:proofErr w:type="spellEnd"/>
      <w:r>
        <w:rPr>
          <w:sz w:val="28"/>
          <w:lang w:eastAsia="en-US"/>
        </w:rPr>
        <w:t xml:space="preserve"> члена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Слі</w:t>
      </w:r>
      <w:proofErr w:type="gramStart"/>
      <w:r>
        <w:rPr>
          <w:sz w:val="28"/>
          <w:lang w:eastAsia="en-US"/>
        </w:rPr>
        <w:t>д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відзнач</w:t>
      </w:r>
      <w:proofErr w:type="gramEnd"/>
      <w:r>
        <w:rPr>
          <w:sz w:val="28"/>
          <w:lang w:eastAsia="en-US"/>
        </w:rPr>
        <w:t>ити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що</w:t>
      </w:r>
      <w:proofErr w:type="spellEnd"/>
      <w:r>
        <w:rPr>
          <w:sz w:val="28"/>
          <w:lang w:eastAsia="en-US"/>
        </w:rPr>
        <w:t xml:space="preserve"> дана проблема </w:t>
      </w:r>
      <w:proofErr w:type="spellStart"/>
      <w:r>
        <w:rPr>
          <w:sz w:val="28"/>
          <w:lang w:eastAsia="en-US"/>
        </w:rPr>
        <w:t>лише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стає</w:t>
      </w:r>
      <w:proofErr w:type="spellEnd"/>
      <w:r>
        <w:rPr>
          <w:sz w:val="28"/>
          <w:lang w:eastAsia="en-US"/>
        </w:rPr>
        <w:t xml:space="preserve"> предметом широкого </w:t>
      </w:r>
      <w:proofErr w:type="spellStart"/>
      <w:r>
        <w:rPr>
          <w:sz w:val="28"/>
          <w:lang w:eastAsia="en-US"/>
        </w:rPr>
        <w:t>громадс</w:t>
      </w:r>
      <w:r>
        <w:rPr>
          <w:sz w:val="28"/>
          <w:lang w:eastAsia="en-US"/>
        </w:rPr>
        <w:t>ь</w:t>
      </w:r>
      <w:r>
        <w:rPr>
          <w:sz w:val="28"/>
          <w:lang w:eastAsia="en-US"/>
        </w:rPr>
        <w:t>кого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наукового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обговорення</w:t>
      </w:r>
      <w:proofErr w:type="spellEnd"/>
      <w:r>
        <w:rPr>
          <w:sz w:val="28"/>
          <w:lang w:eastAsia="en-US"/>
        </w:rPr>
        <w:t xml:space="preserve"> в </w:t>
      </w:r>
      <w:proofErr w:type="spellStart"/>
      <w:r>
        <w:rPr>
          <w:sz w:val="28"/>
          <w:lang w:eastAsia="en-US"/>
        </w:rPr>
        <w:t>Україні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Розглядаючи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сімейне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насильство</w:t>
      </w:r>
      <w:proofErr w:type="spellEnd"/>
      <w:r>
        <w:rPr>
          <w:sz w:val="28"/>
          <w:lang w:eastAsia="en-US"/>
        </w:rPr>
        <w:t xml:space="preserve"> над </w:t>
      </w:r>
      <w:proofErr w:type="spellStart"/>
      <w:r>
        <w:rPr>
          <w:sz w:val="28"/>
          <w:lang w:eastAsia="en-US"/>
        </w:rPr>
        <w:t>дітьми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можна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одночасно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виокремити</w:t>
      </w:r>
      <w:proofErr w:type="spellEnd"/>
      <w:r>
        <w:rPr>
          <w:sz w:val="28"/>
          <w:lang w:eastAsia="en-US"/>
        </w:rPr>
        <w:t xml:space="preserve"> два </w:t>
      </w:r>
      <w:proofErr w:type="spellStart"/>
      <w:r>
        <w:rPr>
          <w:sz w:val="28"/>
          <w:lang w:eastAsia="en-US"/>
        </w:rPr>
        <w:t>аспекти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наслідків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цього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явища</w:t>
      </w:r>
      <w:proofErr w:type="spellEnd"/>
      <w:r>
        <w:rPr>
          <w:sz w:val="28"/>
          <w:lang w:eastAsia="en-US"/>
        </w:rPr>
        <w:t>:</w:t>
      </w:r>
    </w:p>
    <w:p w:rsidR="006B230E" w:rsidRDefault="006B230E" w:rsidP="006B230E">
      <w:pPr>
        <w:numPr>
          <w:ilvl w:val="0"/>
          <w:numId w:val="1"/>
        </w:numPr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нанесення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шкоди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жертві</w:t>
      </w:r>
      <w:proofErr w:type="spellEnd"/>
      <w:r>
        <w:rPr>
          <w:sz w:val="28"/>
          <w:lang w:eastAsia="en-US"/>
        </w:rPr>
        <w:t>,</w:t>
      </w:r>
    </w:p>
    <w:p w:rsidR="006B230E" w:rsidRDefault="006B230E" w:rsidP="006B230E">
      <w:pPr>
        <w:numPr>
          <w:ilvl w:val="0"/>
          <w:numId w:val="1"/>
        </w:numPr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нанесення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шкоди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суспільству</w:t>
      </w:r>
      <w:proofErr w:type="spellEnd"/>
      <w:r>
        <w:rPr>
          <w:sz w:val="28"/>
          <w:lang w:eastAsia="en-US"/>
        </w:rPr>
        <w:t xml:space="preserve"> в </w:t>
      </w:r>
      <w:proofErr w:type="spellStart"/>
      <w:r>
        <w:rPr>
          <w:sz w:val="28"/>
          <w:lang w:eastAsia="en-US"/>
        </w:rPr>
        <w:t>цілому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Об'єктом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досл</w:t>
      </w:r>
      <w:proofErr w:type="gramEnd"/>
      <w:r>
        <w:rPr>
          <w:sz w:val="28"/>
          <w:lang w:eastAsia="en-US"/>
        </w:rPr>
        <w:t>ідження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є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які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опинились</w:t>
      </w:r>
      <w:proofErr w:type="spellEnd"/>
      <w:r>
        <w:rPr>
          <w:sz w:val="28"/>
          <w:lang w:eastAsia="en-US"/>
        </w:rPr>
        <w:t xml:space="preserve"> у </w:t>
      </w:r>
      <w:proofErr w:type="spellStart"/>
      <w:r>
        <w:rPr>
          <w:sz w:val="28"/>
          <w:lang w:eastAsia="en-US"/>
        </w:rPr>
        <w:t>складних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життєвих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обставинах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Предмет </w:t>
      </w:r>
      <w:proofErr w:type="spellStart"/>
      <w:proofErr w:type="gramStart"/>
      <w:r>
        <w:rPr>
          <w:sz w:val="28"/>
          <w:lang w:eastAsia="en-US"/>
        </w:rPr>
        <w:t>досл</w:t>
      </w:r>
      <w:proofErr w:type="gramEnd"/>
      <w:r>
        <w:rPr>
          <w:sz w:val="28"/>
          <w:lang w:eastAsia="en-US"/>
        </w:rPr>
        <w:t>ідження</w:t>
      </w:r>
      <w:proofErr w:type="spellEnd"/>
      <w:r>
        <w:rPr>
          <w:sz w:val="28"/>
          <w:lang w:eastAsia="en-US"/>
        </w:rPr>
        <w:t xml:space="preserve"> - </w:t>
      </w:r>
      <w:proofErr w:type="spellStart"/>
      <w:r>
        <w:rPr>
          <w:sz w:val="28"/>
          <w:lang w:eastAsia="en-US"/>
        </w:rPr>
        <w:t>форми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методи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соціальної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роботи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різними</w:t>
      </w:r>
      <w:proofErr w:type="spellEnd"/>
      <w:r>
        <w:rPr>
          <w:sz w:val="28"/>
          <w:lang w:eastAsia="en-US"/>
        </w:rPr>
        <w:t xml:space="preserve"> типами </w:t>
      </w:r>
      <w:proofErr w:type="spellStart"/>
      <w:r>
        <w:rPr>
          <w:sz w:val="28"/>
          <w:lang w:eastAsia="en-US"/>
        </w:rPr>
        <w:t>сімей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proofErr w:type="gramStart"/>
      <w:r>
        <w:rPr>
          <w:sz w:val="28"/>
          <w:lang w:eastAsia="en-US"/>
        </w:rPr>
        <w:t>В</w:t>
      </w:r>
      <w:proofErr w:type="gram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даній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роботі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розглянуті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які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опинились</w:t>
      </w:r>
      <w:proofErr w:type="spellEnd"/>
      <w:r>
        <w:rPr>
          <w:sz w:val="28"/>
          <w:lang w:eastAsia="en-US"/>
        </w:rPr>
        <w:t xml:space="preserve"> у </w:t>
      </w:r>
      <w:proofErr w:type="spellStart"/>
      <w:r>
        <w:rPr>
          <w:sz w:val="28"/>
          <w:lang w:eastAsia="en-US"/>
        </w:rPr>
        <w:t>складних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життєвих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обстав</w:t>
      </w:r>
      <w:r>
        <w:rPr>
          <w:sz w:val="28"/>
          <w:lang w:eastAsia="en-US"/>
        </w:rPr>
        <w:t>и</w:t>
      </w:r>
      <w:r>
        <w:rPr>
          <w:sz w:val="28"/>
          <w:lang w:eastAsia="en-US"/>
        </w:rPr>
        <w:t>нах</w:t>
      </w:r>
      <w:proofErr w:type="spellEnd"/>
      <w:r>
        <w:rPr>
          <w:sz w:val="28"/>
          <w:lang w:eastAsia="en-US"/>
        </w:rPr>
        <w:t xml:space="preserve">. </w:t>
      </w:r>
      <w:proofErr w:type="spellStart"/>
      <w:proofErr w:type="gramStart"/>
      <w:r>
        <w:rPr>
          <w:sz w:val="28"/>
          <w:lang w:eastAsia="en-US"/>
        </w:rPr>
        <w:t>Досл</w:t>
      </w:r>
      <w:proofErr w:type="gramEnd"/>
      <w:r>
        <w:rPr>
          <w:sz w:val="28"/>
          <w:lang w:eastAsia="en-US"/>
        </w:rPr>
        <w:t>ідження</w:t>
      </w:r>
      <w:proofErr w:type="spellEnd"/>
      <w:r>
        <w:rPr>
          <w:sz w:val="28"/>
          <w:lang w:eastAsia="en-US"/>
        </w:rPr>
        <w:t xml:space="preserve"> форм та </w:t>
      </w:r>
      <w:proofErr w:type="spellStart"/>
      <w:r>
        <w:rPr>
          <w:sz w:val="28"/>
          <w:lang w:eastAsia="en-US"/>
        </w:rPr>
        <w:t>методів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соціальної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роботи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різними</w:t>
      </w:r>
      <w:proofErr w:type="spellEnd"/>
      <w:r>
        <w:rPr>
          <w:sz w:val="28"/>
          <w:lang w:eastAsia="en-US"/>
        </w:rPr>
        <w:t xml:space="preserve"> типами </w:t>
      </w:r>
      <w:proofErr w:type="spellStart"/>
      <w:r>
        <w:rPr>
          <w:sz w:val="28"/>
          <w:lang w:eastAsia="en-US"/>
        </w:rPr>
        <w:t>сімей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зокр</w:t>
      </w:r>
      <w:r>
        <w:rPr>
          <w:sz w:val="28"/>
          <w:lang w:eastAsia="en-US"/>
        </w:rPr>
        <w:t>е</w:t>
      </w:r>
      <w:r>
        <w:rPr>
          <w:sz w:val="28"/>
          <w:lang w:eastAsia="en-US"/>
        </w:rPr>
        <w:t>ма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сімей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що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потерпають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від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насильства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дослідженні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суті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насильства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виявленні</w:t>
      </w:r>
      <w:proofErr w:type="spellEnd"/>
      <w:r>
        <w:rPr>
          <w:sz w:val="28"/>
          <w:lang w:eastAsia="en-US"/>
        </w:rPr>
        <w:t xml:space="preserve"> умов, причин та </w:t>
      </w:r>
      <w:proofErr w:type="spellStart"/>
      <w:r>
        <w:rPr>
          <w:sz w:val="28"/>
          <w:lang w:eastAsia="en-US"/>
        </w:rPr>
        <w:t>наслідків</w:t>
      </w:r>
      <w:proofErr w:type="spellEnd"/>
      <w:r>
        <w:rPr>
          <w:sz w:val="28"/>
          <w:lang w:eastAsia="en-US"/>
        </w:rPr>
        <w:t xml:space="preserve">, характеристика </w:t>
      </w:r>
      <w:proofErr w:type="spellStart"/>
      <w:r>
        <w:rPr>
          <w:sz w:val="28"/>
          <w:lang w:eastAsia="en-US"/>
        </w:rPr>
        <w:t>його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особливостей</w:t>
      </w:r>
      <w:proofErr w:type="spellEnd"/>
      <w:r>
        <w:rPr>
          <w:sz w:val="28"/>
          <w:lang w:eastAsia="en-US"/>
        </w:rPr>
        <w:t xml:space="preserve">, </w:t>
      </w:r>
      <w:proofErr w:type="spellStart"/>
      <w:r>
        <w:rPr>
          <w:sz w:val="28"/>
          <w:lang w:eastAsia="en-US"/>
        </w:rPr>
        <w:t>надання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допомоги</w:t>
      </w:r>
      <w:proofErr w:type="spellEnd"/>
      <w:r>
        <w:rPr>
          <w:sz w:val="28"/>
          <w:lang w:eastAsia="en-US"/>
        </w:rPr>
        <w:t xml:space="preserve"> людям, </w:t>
      </w:r>
      <w:proofErr w:type="spellStart"/>
      <w:r>
        <w:rPr>
          <w:sz w:val="28"/>
          <w:lang w:eastAsia="en-US"/>
        </w:rPr>
        <w:t>які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зазнали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насильства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чи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були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свідками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цих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дій</w:t>
      </w:r>
      <w:proofErr w:type="spellEnd"/>
      <w:r>
        <w:rPr>
          <w:sz w:val="28"/>
          <w:lang w:eastAsia="en-US"/>
        </w:rPr>
        <w:t xml:space="preserve">, у </w:t>
      </w:r>
      <w:proofErr w:type="spellStart"/>
      <w:r>
        <w:rPr>
          <w:sz w:val="28"/>
          <w:lang w:eastAsia="en-US"/>
        </w:rPr>
        <w:t>попередженні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цих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фактів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насильства</w:t>
      </w:r>
      <w:proofErr w:type="spellEnd"/>
      <w:r>
        <w:rPr>
          <w:sz w:val="28"/>
          <w:lang w:eastAsia="en-US"/>
        </w:rPr>
        <w:t xml:space="preserve"> над ними та </w:t>
      </w:r>
      <w:proofErr w:type="spellStart"/>
      <w:r>
        <w:rPr>
          <w:sz w:val="28"/>
          <w:lang w:eastAsia="en-US"/>
        </w:rPr>
        <w:t>подоланні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наслідків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насильницької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поведінки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формува</w:t>
      </w:r>
      <w:r>
        <w:rPr>
          <w:sz w:val="28"/>
          <w:lang w:eastAsia="en-US"/>
        </w:rPr>
        <w:t>н</w:t>
      </w:r>
      <w:r>
        <w:rPr>
          <w:sz w:val="28"/>
          <w:lang w:eastAsia="en-US"/>
        </w:rPr>
        <w:t>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ненасильницької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культури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взаємовідносин</w:t>
      </w:r>
      <w:proofErr w:type="spellEnd"/>
      <w:r>
        <w:rPr>
          <w:sz w:val="28"/>
          <w:lang w:eastAsia="en-US"/>
        </w:rPr>
        <w:t xml:space="preserve"> </w:t>
      </w:r>
      <w:proofErr w:type="gramStart"/>
      <w:r>
        <w:rPr>
          <w:sz w:val="28"/>
          <w:lang w:eastAsia="en-US"/>
        </w:rPr>
        <w:t>у</w:t>
      </w:r>
      <w:proofErr w:type="gram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Теоретична </w:t>
      </w:r>
      <w:proofErr w:type="spellStart"/>
      <w:r>
        <w:rPr>
          <w:sz w:val="28"/>
          <w:lang w:eastAsia="en-US"/>
        </w:rPr>
        <w:t>значущість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досл</w:t>
      </w:r>
      <w:proofErr w:type="gramEnd"/>
      <w:r>
        <w:rPr>
          <w:sz w:val="28"/>
          <w:lang w:eastAsia="en-US"/>
        </w:rPr>
        <w:t>ідження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полягає</w:t>
      </w:r>
      <w:proofErr w:type="spellEnd"/>
      <w:r>
        <w:rPr>
          <w:sz w:val="28"/>
          <w:lang w:eastAsia="en-US"/>
        </w:rPr>
        <w:t xml:space="preserve"> в: </w:t>
      </w:r>
    </w:p>
    <w:p w:rsidR="006B230E" w:rsidRDefault="006B230E" w:rsidP="006B230E">
      <w:pPr>
        <w:numPr>
          <w:ilvl w:val="0"/>
          <w:numId w:val="2"/>
        </w:numPr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розширенні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поглибленні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знань</w:t>
      </w:r>
      <w:proofErr w:type="spellEnd"/>
      <w:r>
        <w:rPr>
          <w:sz w:val="28"/>
          <w:lang w:eastAsia="en-US"/>
        </w:rPr>
        <w:t xml:space="preserve"> про шляхи </w:t>
      </w:r>
      <w:proofErr w:type="spellStart"/>
      <w:r>
        <w:rPr>
          <w:sz w:val="28"/>
          <w:lang w:eastAsia="en-US"/>
        </w:rPr>
        <w:t>удосконалення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соц</w:t>
      </w:r>
      <w:proofErr w:type="gramEnd"/>
      <w:r>
        <w:rPr>
          <w:sz w:val="28"/>
          <w:lang w:eastAsia="en-US"/>
        </w:rPr>
        <w:t>іальної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боти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</w:t>
      </w:r>
      <w:proofErr w:type="spellEnd"/>
      <w:r>
        <w:rPr>
          <w:sz w:val="28"/>
          <w:lang w:eastAsia="en-US"/>
        </w:rPr>
        <w:t xml:space="preserve"> людьми </w:t>
      </w:r>
      <w:proofErr w:type="spellStart"/>
      <w:r>
        <w:rPr>
          <w:sz w:val="28"/>
          <w:lang w:eastAsia="en-US"/>
        </w:rPr>
        <w:t>які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зазнали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сімейного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насилля</w:t>
      </w:r>
      <w:proofErr w:type="spellEnd"/>
      <w:r>
        <w:rPr>
          <w:sz w:val="28"/>
          <w:lang w:eastAsia="en-US"/>
        </w:rPr>
        <w:t>;</w:t>
      </w:r>
    </w:p>
    <w:p w:rsidR="006B230E" w:rsidRDefault="006B230E" w:rsidP="006B230E">
      <w:pPr>
        <w:numPr>
          <w:ilvl w:val="0"/>
          <w:numId w:val="2"/>
        </w:numPr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узагальненні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нормативно-правової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бази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соц</w:t>
      </w:r>
      <w:proofErr w:type="gramEnd"/>
      <w:r>
        <w:rPr>
          <w:sz w:val="28"/>
          <w:lang w:eastAsia="en-US"/>
        </w:rPr>
        <w:t>іально-правового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захисту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дітей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від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насильства</w:t>
      </w:r>
      <w:proofErr w:type="spellEnd"/>
      <w:r>
        <w:rPr>
          <w:sz w:val="28"/>
          <w:lang w:eastAsia="en-US"/>
        </w:rPr>
        <w:t xml:space="preserve">, в </w:t>
      </w:r>
      <w:proofErr w:type="spellStart"/>
      <w:r>
        <w:rPr>
          <w:sz w:val="28"/>
          <w:lang w:eastAsia="en-US"/>
        </w:rPr>
        <w:t>сім'ї</w:t>
      </w:r>
      <w:proofErr w:type="spellEnd"/>
      <w:r>
        <w:rPr>
          <w:sz w:val="28"/>
          <w:lang w:eastAsia="en-US"/>
        </w:rPr>
        <w:t>;</w:t>
      </w:r>
    </w:p>
    <w:p w:rsidR="006B230E" w:rsidRDefault="006B230E" w:rsidP="006B230E">
      <w:pPr>
        <w:numPr>
          <w:ilvl w:val="0"/>
          <w:numId w:val="2"/>
        </w:numPr>
        <w:jc w:val="both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lastRenderedPageBreak/>
        <w:t>розкритті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змісту</w:t>
      </w:r>
      <w:proofErr w:type="spellEnd"/>
      <w:r>
        <w:rPr>
          <w:sz w:val="28"/>
          <w:lang w:eastAsia="en-US"/>
        </w:rPr>
        <w:t xml:space="preserve"> </w:t>
      </w:r>
      <w:proofErr w:type="spellStart"/>
      <w:proofErr w:type="gramStart"/>
      <w:r>
        <w:rPr>
          <w:sz w:val="28"/>
          <w:lang w:eastAsia="en-US"/>
        </w:rPr>
        <w:t>соц</w:t>
      </w:r>
      <w:proofErr w:type="gramEnd"/>
      <w:r>
        <w:rPr>
          <w:sz w:val="28"/>
          <w:lang w:eastAsia="en-US"/>
        </w:rPr>
        <w:t>іально-профілактичної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роботи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щодо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жорстокого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пово</w:t>
      </w:r>
      <w:r>
        <w:rPr>
          <w:sz w:val="28"/>
          <w:lang w:eastAsia="en-US"/>
        </w:rPr>
        <w:t>д</w:t>
      </w:r>
      <w:r>
        <w:rPr>
          <w:sz w:val="28"/>
          <w:lang w:eastAsia="en-US"/>
        </w:rPr>
        <w:t>ження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дітьми</w:t>
      </w:r>
      <w:proofErr w:type="spellEnd"/>
      <w:r>
        <w:rPr>
          <w:sz w:val="28"/>
          <w:lang w:eastAsia="en-US"/>
        </w:rPr>
        <w:t xml:space="preserve"> та </w:t>
      </w:r>
      <w:proofErr w:type="spellStart"/>
      <w:r>
        <w:rPr>
          <w:sz w:val="28"/>
          <w:lang w:eastAsia="en-US"/>
        </w:rPr>
        <w:t>напрямів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роботи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закладів</w:t>
      </w:r>
      <w:proofErr w:type="spellEnd"/>
      <w:r>
        <w:rPr>
          <w:sz w:val="28"/>
          <w:lang w:eastAsia="en-US"/>
        </w:rPr>
        <w:t xml:space="preserve">, в </w:t>
      </w:r>
      <w:proofErr w:type="spellStart"/>
      <w:r>
        <w:rPr>
          <w:sz w:val="28"/>
          <w:lang w:eastAsia="en-US"/>
        </w:rPr>
        <w:t>яких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здійснюється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реабілітація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дітей-жертв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насильницьких</w:t>
      </w:r>
      <w:proofErr w:type="spellEnd"/>
      <w:r>
        <w:rPr>
          <w:sz w:val="28"/>
          <w:lang w:eastAsia="en-US"/>
        </w:rPr>
        <w:t xml:space="preserve"> </w:t>
      </w:r>
      <w:proofErr w:type="spellStart"/>
      <w:r>
        <w:rPr>
          <w:sz w:val="28"/>
          <w:lang w:eastAsia="en-US"/>
        </w:rPr>
        <w:t>дій</w:t>
      </w:r>
      <w:proofErr w:type="spellEnd"/>
      <w:r>
        <w:rPr>
          <w:sz w:val="28"/>
          <w:lang w:eastAsia="en-US"/>
        </w:rPr>
        <w:t>.</w:t>
      </w:r>
    </w:p>
    <w:p w:rsidR="006B230E" w:rsidRDefault="006B230E" w:rsidP="006B230E">
      <w:pPr>
        <w:pBdr>
          <w:top w:val="single" w:sz="4" w:space="1" w:color="auto"/>
        </w:pBdr>
        <w:jc w:val="right"/>
        <w:rPr>
          <w:lang w:eastAsia="en-US"/>
        </w:rPr>
      </w:pPr>
      <w:r>
        <w:rPr>
          <w:lang w:eastAsia="en-US"/>
        </w:rPr>
        <w:t xml:space="preserve">Робота </w:t>
      </w:r>
      <w:proofErr w:type="spellStart"/>
      <w:r>
        <w:rPr>
          <w:lang w:eastAsia="en-US"/>
        </w:rPr>
        <w:t>виконана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під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керівництвом</w:t>
      </w:r>
      <w:proofErr w:type="spellEnd"/>
      <w:r>
        <w:rPr>
          <w:lang w:eastAsia="en-US"/>
        </w:rPr>
        <w:t xml:space="preserve"> доц. </w:t>
      </w:r>
      <w:proofErr w:type="spellStart"/>
      <w:r>
        <w:rPr>
          <w:lang w:eastAsia="en-US"/>
        </w:rPr>
        <w:t>кафедри</w:t>
      </w:r>
      <w:proofErr w:type="spellEnd"/>
      <w:r>
        <w:rPr>
          <w:lang w:eastAsia="en-US"/>
        </w:rPr>
        <w:t xml:space="preserve"> ОПС та</w:t>
      </w:r>
      <w:proofErr w:type="gramStart"/>
      <w:r>
        <w:rPr>
          <w:lang w:eastAsia="en-US"/>
        </w:rPr>
        <w:t xml:space="preserve"> С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Смирнитська</w:t>
      </w:r>
      <w:proofErr w:type="spellEnd"/>
      <w:r>
        <w:rPr>
          <w:lang w:eastAsia="en-US"/>
        </w:rPr>
        <w:t xml:space="preserve"> М.Б.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1F9"/>
    <w:multiLevelType w:val="hybridMultilevel"/>
    <w:tmpl w:val="D8A82562"/>
    <w:lvl w:ilvl="0" w:tplc="BDEEFFA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DE91FA8"/>
    <w:multiLevelType w:val="hybridMultilevel"/>
    <w:tmpl w:val="44BC382A"/>
    <w:lvl w:ilvl="0" w:tplc="BDEEFFA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30E"/>
    <w:rsid w:val="001C58C5"/>
    <w:rsid w:val="001D4E2B"/>
    <w:rsid w:val="00565861"/>
    <w:rsid w:val="006B230E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30E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30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2015-06-09T11:03:00Z</dcterms:created>
  <dcterms:modified xsi:type="dcterms:W3CDTF">2015-06-09T11:05:00Z</dcterms:modified>
</cp:coreProperties>
</file>