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38" w:rsidRDefault="00811238" w:rsidP="00811238">
      <w:pPr>
        <w:pStyle w:val="1"/>
        <w:jc w:val="left"/>
        <w:rPr>
          <w:lang w:val="uk-UA"/>
        </w:rPr>
      </w:pPr>
      <w:bookmarkStart w:id="0" w:name="_Toc415150098"/>
      <w:r>
        <w:rPr>
          <w:lang w:val="uk-UA"/>
        </w:rPr>
        <w:t>Григоренко Т.Д.</w:t>
      </w:r>
      <w:r>
        <w:br/>
      </w:r>
      <w:r>
        <w:rPr>
          <w:lang w:val="uk-UA"/>
        </w:rPr>
        <w:t>ОРГАНІЗАЦІЯ ОХОРОНИ ПРАЦІ НА ПІДПРИЄМСТВІ</w:t>
      </w:r>
      <w:bookmarkEnd w:id="0"/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bookmarkStart w:id="1" w:name="BM436"/>
      <w:r>
        <w:rPr>
          <w:bCs/>
          <w:sz w:val="26"/>
          <w:szCs w:val="28"/>
          <w:lang w:val="uk-UA"/>
        </w:rPr>
        <w:t>Створення безпечних і здорових умов праці забезпечується шляхом впровадження системи організації охорони праці на виробничому рівні. Закон "Про охорону праці" мі</w:t>
      </w:r>
      <w:r>
        <w:rPr>
          <w:bCs/>
          <w:sz w:val="26"/>
          <w:szCs w:val="28"/>
          <w:lang w:val="uk-UA"/>
        </w:rPr>
        <w:t>с</w:t>
      </w:r>
      <w:r>
        <w:rPr>
          <w:bCs/>
          <w:sz w:val="26"/>
          <w:szCs w:val="28"/>
          <w:lang w:val="uk-UA"/>
        </w:rPr>
        <w:t>тить окремий розділ, присвячений організації охорони праці та її управлінню на підприє</w:t>
      </w:r>
      <w:r>
        <w:rPr>
          <w:bCs/>
          <w:sz w:val="26"/>
          <w:szCs w:val="28"/>
          <w:lang w:val="uk-UA"/>
        </w:rPr>
        <w:t>м</w:t>
      </w:r>
      <w:r>
        <w:rPr>
          <w:bCs/>
          <w:sz w:val="26"/>
          <w:szCs w:val="28"/>
          <w:lang w:val="uk-UA"/>
        </w:rPr>
        <w:t>ствах, в установах, організаціях. Згідно з Законом "Про охорону праці" роботодавець зоб</w:t>
      </w:r>
      <w:r>
        <w:rPr>
          <w:bCs/>
          <w:sz w:val="26"/>
          <w:szCs w:val="28"/>
          <w:lang w:val="uk-UA"/>
        </w:rPr>
        <w:t>о</w:t>
      </w:r>
      <w:r>
        <w:rPr>
          <w:bCs/>
          <w:sz w:val="26"/>
          <w:szCs w:val="28"/>
          <w:lang w:val="uk-UA"/>
        </w:rPr>
        <w:t>в'язаний створювати у кожному структурному підрозділі та на робочому місці умови праці відповідно до вимог нормативних актів, а також забезпечувати дотримання прав працівн</w:t>
      </w:r>
      <w:r>
        <w:rPr>
          <w:bCs/>
          <w:sz w:val="26"/>
          <w:szCs w:val="28"/>
          <w:lang w:val="uk-UA"/>
        </w:rPr>
        <w:t>и</w:t>
      </w:r>
      <w:r>
        <w:rPr>
          <w:bCs/>
          <w:sz w:val="26"/>
          <w:szCs w:val="28"/>
          <w:lang w:val="uk-UA"/>
        </w:rPr>
        <w:t>ків, гарантованих законодавством про охорону праці.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Із цією метою роботодавець забезпечує функціонування системи управління охор</w:t>
      </w:r>
      <w:r>
        <w:rPr>
          <w:bCs/>
          <w:sz w:val="26"/>
          <w:szCs w:val="28"/>
          <w:lang w:val="uk-UA"/>
        </w:rPr>
        <w:t>о</w:t>
      </w:r>
      <w:r>
        <w:rPr>
          <w:bCs/>
          <w:sz w:val="26"/>
          <w:szCs w:val="28"/>
          <w:lang w:val="uk-UA"/>
        </w:rPr>
        <w:t>ною праці на підприємстві, для чого: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створює відповідні служби і призначає посадових осіб, які вирішують конкретні питання охорони праці, затверджує інструкції про їхні обов'язки, права і ві</w:t>
      </w:r>
      <w:r>
        <w:rPr>
          <w:bCs/>
          <w:sz w:val="26"/>
          <w:szCs w:val="28"/>
          <w:lang w:val="uk-UA"/>
        </w:rPr>
        <w:t>д</w:t>
      </w:r>
      <w:r>
        <w:rPr>
          <w:bCs/>
          <w:sz w:val="26"/>
          <w:szCs w:val="28"/>
          <w:lang w:val="uk-UA"/>
        </w:rPr>
        <w:t>повідальність за виконання покладених на них функцій;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розробляє за участі профспілок і реалізує комплексні заходи для дотримання вст</w:t>
      </w:r>
      <w:r>
        <w:rPr>
          <w:bCs/>
          <w:sz w:val="26"/>
          <w:szCs w:val="28"/>
          <w:lang w:val="uk-UA"/>
        </w:rPr>
        <w:t>а</w:t>
      </w:r>
      <w:r>
        <w:rPr>
          <w:bCs/>
          <w:sz w:val="26"/>
          <w:szCs w:val="28"/>
          <w:lang w:val="uk-UA"/>
        </w:rPr>
        <w:t>новлених нормативів з охорони праці, впроваджує прогресивні технології, досягнення на</w:t>
      </w:r>
      <w:r>
        <w:rPr>
          <w:bCs/>
          <w:sz w:val="26"/>
          <w:szCs w:val="28"/>
          <w:lang w:val="uk-UA"/>
        </w:rPr>
        <w:t>у</w:t>
      </w:r>
      <w:r>
        <w:rPr>
          <w:bCs/>
          <w:sz w:val="26"/>
          <w:szCs w:val="28"/>
          <w:lang w:val="uk-UA"/>
        </w:rPr>
        <w:t>ки і техніки, засоби механізації та автоматизації виробництва, вимоги ергономіки, позит</w:t>
      </w:r>
      <w:r>
        <w:rPr>
          <w:bCs/>
          <w:sz w:val="26"/>
          <w:szCs w:val="28"/>
          <w:lang w:val="uk-UA"/>
        </w:rPr>
        <w:t>и</w:t>
      </w:r>
      <w:r>
        <w:rPr>
          <w:bCs/>
          <w:sz w:val="26"/>
          <w:szCs w:val="28"/>
          <w:lang w:val="uk-UA"/>
        </w:rPr>
        <w:t>вний досвід з охорони праці тощо;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забезпечує усунення причин, що викликають нещасні випадки, професійні захв</w:t>
      </w:r>
      <w:r>
        <w:rPr>
          <w:bCs/>
          <w:sz w:val="26"/>
          <w:szCs w:val="28"/>
          <w:lang w:val="uk-UA"/>
        </w:rPr>
        <w:t>о</w:t>
      </w:r>
      <w:r>
        <w:rPr>
          <w:bCs/>
          <w:sz w:val="26"/>
          <w:szCs w:val="28"/>
          <w:lang w:val="uk-UA"/>
        </w:rPr>
        <w:t>рювання, контролює виконання профілактичних заходів, визначених комісіями на основі підсумків розслідування цих причин;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організовує проведення аудиту охорони праці, лабораторних досліджень умов пр</w:t>
      </w:r>
      <w:r>
        <w:rPr>
          <w:bCs/>
          <w:sz w:val="26"/>
          <w:szCs w:val="28"/>
          <w:lang w:val="uk-UA"/>
        </w:rPr>
        <w:t>а</w:t>
      </w:r>
      <w:r>
        <w:rPr>
          <w:bCs/>
          <w:sz w:val="26"/>
          <w:szCs w:val="28"/>
          <w:lang w:val="uk-UA"/>
        </w:rPr>
        <w:t>ці, атестації робочих місць на відповідність нормативним актам з охорони праці в порядку й у терміни, встановлювані законодавством, вживає на основі цих підсумків заходів для усунення небезпечних і шкідливих для здоров'я виробничих факторів;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розробляє і затверджує положення, інструкції, інші нормативні акти про охорону праці, що діють у межах підприємства і встановлюють правила виконання робіт та повед</w:t>
      </w:r>
      <w:r>
        <w:rPr>
          <w:bCs/>
          <w:sz w:val="26"/>
          <w:szCs w:val="28"/>
          <w:lang w:val="uk-UA"/>
        </w:rPr>
        <w:t>і</w:t>
      </w:r>
      <w:r>
        <w:rPr>
          <w:bCs/>
          <w:sz w:val="26"/>
          <w:szCs w:val="28"/>
          <w:lang w:val="uk-UA"/>
        </w:rPr>
        <w:t>нки працівників на території підприємства, у виробничих приміщеннях, на будівельних майданчиках, робочих місцях відповідно до державних міжгалузевих і галузевих нормат</w:t>
      </w:r>
      <w:r>
        <w:rPr>
          <w:bCs/>
          <w:sz w:val="26"/>
          <w:szCs w:val="28"/>
          <w:lang w:val="uk-UA"/>
        </w:rPr>
        <w:t>и</w:t>
      </w:r>
      <w:r>
        <w:rPr>
          <w:bCs/>
          <w:sz w:val="26"/>
          <w:szCs w:val="28"/>
          <w:lang w:val="uk-UA"/>
        </w:rPr>
        <w:t>вних актів з охорони праці, забезпечує безкоштовно праці</w:t>
      </w:r>
      <w:r>
        <w:rPr>
          <w:bCs/>
          <w:sz w:val="26"/>
          <w:szCs w:val="28"/>
          <w:lang w:val="uk-UA"/>
        </w:rPr>
        <w:t>в</w:t>
      </w:r>
      <w:r>
        <w:rPr>
          <w:bCs/>
          <w:sz w:val="26"/>
          <w:szCs w:val="28"/>
          <w:lang w:val="uk-UA"/>
        </w:rPr>
        <w:t>ників нормативними актами з охорони праці;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здійснює постійний контроль за дотриманням працівниками технологічних проц</w:t>
      </w:r>
      <w:r>
        <w:rPr>
          <w:bCs/>
          <w:sz w:val="26"/>
          <w:szCs w:val="28"/>
          <w:lang w:val="uk-UA"/>
        </w:rPr>
        <w:t>е</w:t>
      </w:r>
      <w:r>
        <w:rPr>
          <w:bCs/>
          <w:sz w:val="26"/>
          <w:szCs w:val="28"/>
          <w:lang w:val="uk-UA"/>
        </w:rPr>
        <w:t>сів, правил роботи на машинах, устаткуванні та з іншими засобами виробництва, за вик</w:t>
      </w:r>
      <w:r>
        <w:rPr>
          <w:bCs/>
          <w:sz w:val="26"/>
          <w:szCs w:val="28"/>
          <w:lang w:val="uk-UA"/>
        </w:rPr>
        <w:t>о</w:t>
      </w:r>
      <w:r>
        <w:rPr>
          <w:bCs/>
          <w:sz w:val="26"/>
          <w:szCs w:val="28"/>
          <w:lang w:val="uk-UA"/>
        </w:rPr>
        <w:t>ристанням засобів колективного й індивідуального захисту, виконанням робіт з охорони праці;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• організовує пропаганду безпечних методів праці.</w:t>
      </w:r>
    </w:p>
    <w:p w:rsidR="00811238" w:rsidRDefault="00811238" w:rsidP="00811238">
      <w:pPr>
        <w:ind w:firstLine="709"/>
        <w:jc w:val="both"/>
        <w:rPr>
          <w:bCs/>
          <w:sz w:val="26"/>
          <w:szCs w:val="28"/>
          <w:lang w:val="uk-UA"/>
        </w:rPr>
      </w:pPr>
      <w:r>
        <w:rPr>
          <w:bCs/>
          <w:sz w:val="26"/>
          <w:szCs w:val="28"/>
          <w:lang w:val="uk-UA"/>
        </w:rPr>
        <w:t>На виробництві можуть впроваджуватися й інші заходи з організації охорони праці. До кола питань з управління охороною праці включають: забезпечення безпеки виробн</w:t>
      </w:r>
      <w:r>
        <w:rPr>
          <w:bCs/>
          <w:sz w:val="26"/>
          <w:szCs w:val="28"/>
          <w:lang w:val="uk-UA"/>
        </w:rPr>
        <w:t>и</w:t>
      </w:r>
      <w:r>
        <w:rPr>
          <w:bCs/>
          <w:sz w:val="26"/>
          <w:szCs w:val="28"/>
          <w:lang w:val="uk-UA"/>
        </w:rPr>
        <w:t>чого устаткування, виробничих процесів, будівель та споруд, нормаліз</w:t>
      </w:r>
      <w:r>
        <w:rPr>
          <w:bCs/>
          <w:sz w:val="26"/>
          <w:szCs w:val="28"/>
          <w:lang w:val="uk-UA"/>
        </w:rPr>
        <w:t>а</w:t>
      </w:r>
      <w:r>
        <w:rPr>
          <w:bCs/>
          <w:sz w:val="26"/>
          <w:szCs w:val="28"/>
          <w:lang w:val="uk-UA"/>
        </w:rPr>
        <w:t>цію санітарно-гігієнічних умов праці, забезпечення працюючих засобами індивідуального захисту, вст</w:t>
      </w:r>
      <w:r>
        <w:rPr>
          <w:bCs/>
          <w:sz w:val="26"/>
          <w:szCs w:val="28"/>
          <w:lang w:val="uk-UA"/>
        </w:rPr>
        <w:t>а</w:t>
      </w:r>
      <w:r>
        <w:rPr>
          <w:bCs/>
          <w:sz w:val="26"/>
          <w:szCs w:val="28"/>
          <w:lang w:val="uk-UA"/>
        </w:rPr>
        <w:t>новлення оптимальних режимів праці та відпочинку працюючих, санітарно-побутового о</w:t>
      </w:r>
      <w:r>
        <w:rPr>
          <w:bCs/>
          <w:sz w:val="26"/>
          <w:szCs w:val="28"/>
          <w:lang w:val="uk-UA"/>
        </w:rPr>
        <w:t>б</w:t>
      </w:r>
      <w:r>
        <w:rPr>
          <w:bCs/>
          <w:sz w:val="26"/>
          <w:szCs w:val="28"/>
          <w:lang w:val="uk-UA"/>
        </w:rPr>
        <w:t>слуговування працюючих та їх професійний відбір за окремими спеціальностями.</w:t>
      </w:r>
    </w:p>
    <w:bookmarkEnd w:id="1"/>
    <w:p w:rsidR="00565861" w:rsidRDefault="00811238" w:rsidP="00811238">
      <w:r>
        <w:t xml:space="preserve">Робота </w:t>
      </w:r>
      <w:proofErr w:type="spellStart"/>
      <w:r>
        <w:t>виконана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доц. каф. </w:t>
      </w:r>
      <w:proofErr w:type="spellStart"/>
      <w:r>
        <w:t>ОПСтаС</w:t>
      </w:r>
      <w:proofErr w:type="spellEnd"/>
      <w:r>
        <w:t xml:space="preserve"> </w:t>
      </w:r>
      <w:proofErr w:type="spellStart"/>
      <w:r>
        <w:t>Смирнитської</w:t>
      </w:r>
      <w:proofErr w:type="spellEnd"/>
      <w: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238"/>
    <w:rsid w:val="001C58C5"/>
    <w:rsid w:val="001D4E2B"/>
    <w:rsid w:val="00565861"/>
    <w:rsid w:val="00707609"/>
    <w:rsid w:val="00811238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238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23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2015-06-09T10:58:00Z</dcterms:created>
  <dcterms:modified xsi:type="dcterms:W3CDTF">2015-06-09T11:00:00Z</dcterms:modified>
</cp:coreProperties>
</file>