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A3" w:rsidRDefault="00084BA3" w:rsidP="00084BA3">
      <w:pPr>
        <w:jc w:val="both"/>
        <w:rPr>
          <w:b/>
          <w:sz w:val="28"/>
          <w:szCs w:val="28"/>
          <w:lang w:val="uk-UA"/>
        </w:rPr>
      </w:pPr>
      <w:r>
        <w:rPr>
          <w:b/>
          <w:sz w:val="28"/>
          <w:szCs w:val="28"/>
          <w:lang w:val="uk-UA"/>
        </w:rPr>
        <w:t>Жуков С. М.</w:t>
      </w:r>
    </w:p>
    <w:p w:rsidR="00084BA3" w:rsidRDefault="00084BA3" w:rsidP="00084BA3">
      <w:pPr>
        <w:jc w:val="both"/>
        <w:rPr>
          <w:b/>
          <w:color w:val="000000"/>
          <w:sz w:val="28"/>
          <w:szCs w:val="28"/>
          <w:lang w:val="uk-UA"/>
        </w:rPr>
      </w:pPr>
      <w:r>
        <w:rPr>
          <w:b/>
          <w:color w:val="000000"/>
          <w:sz w:val="28"/>
          <w:szCs w:val="28"/>
          <w:lang w:val="uk-UA"/>
        </w:rPr>
        <w:t>ЄГОР СТЕПАНОВИЧ ГОРДІЄНКО – ВЧЕНИЙ І ГРОМАДЯНИН</w:t>
      </w:r>
    </w:p>
    <w:p w:rsidR="00D15BB4" w:rsidRPr="00084BA3" w:rsidRDefault="00084BA3" w:rsidP="00084BA3">
      <w:pPr>
        <w:jc w:val="both"/>
        <w:rPr>
          <w:lang w:val="uk-UA"/>
        </w:rPr>
      </w:pPr>
      <w:r w:rsidRPr="0025193A">
        <w:rPr>
          <w:sz w:val="28"/>
          <w:szCs w:val="28"/>
          <w:lang w:val="uk-UA"/>
        </w:rPr>
        <w:t>Є. С. Гордієнко</w:t>
      </w:r>
      <w:r>
        <w:rPr>
          <w:sz w:val="28"/>
          <w:szCs w:val="28"/>
          <w:lang w:val="uk-UA"/>
        </w:rPr>
        <w:t xml:space="preserve"> – професор Харківського університету, харківський міський голова, гласний міської думи, губернських та повітових земських зборів – людина, яка присвятила життя розвиткові міста Харкова та Слобожанщини. Він народився 1812 р. в м. Охтирка і протягом життя зробив блискучу кар‘єру у галузі науки й стояв у витоків становлення місцевого самоврядування у Харківській губернії: місцевого самоврядування:  професор Харківського університету (1838), член-кореспондент Паризького фармацевтичного товариства (1841), почесний член колегії Харківського університету (1858), перший голова Харківської повітової земської управи (1865-1870), харківський міський голова (1871-1873). Навчався у Охтирському повітовому училищі, Харківській гімназії, у 1832 р. з відзнакою закінчив медичний факультет Харківського університету.</w:t>
      </w:r>
      <w:r w:rsidRPr="0026669A">
        <w:rPr>
          <w:sz w:val="28"/>
          <w:szCs w:val="28"/>
          <w:lang w:val="uk-UA"/>
        </w:rPr>
        <w:t xml:space="preserve"> </w:t>
      </w:r>
      <w:r>
        <w:rPr>
          <w:sz w:val="28"/>
          <w:szCs w:val="28"/>
          <w:lang w:val="uk-UA"/>
        </w:rPr>
        <w:t>Протягом 1833-1859 рр. викладав в університеті, з 1838 р. − на посаді професора, читав лекційні курси з фармакології, фармації, загальної, технічної й органічної хімії. У 1839-1841 рр. перебував на стажуванні у наукових закладах Західної Європи; у 1843 р. здійснив хімічний аналіз Слов‘янських солоних озер, брав участь у організації заводу штучних мінеральних вод. Під час Кримської війни 1855-1856 рр. завідував терапевтичним відділенням військового шпиталю. У 1859 р. обраний головою комісії з перевірки особливого у земських повинностях присутствія, викрив значну кількість фактів зловживання у галузі господарства, виступив за</w:t>
      </w:r>
      <w:r w:rsidRPr="008C165C">
        <w:rPr>
          <w:sz w:val="28"/>
          <w:szCs w:val="28"/>
          <w:lang w:val="uk-UA"/>
        </w:rPr>
        <w:t xml:space="preserve"> </w:t>
      </w:r>
      <w:r>
        <w:rPr>
          <w:sz w:val="28"/>
          <w:szCs w:val="28"/>
          <w:lang w:val="uk-UA"/>
        </w:rPr>
        <w:t>його перебудову на засадах самоврядування. У 1861 р. був членом Харківського губернського у селянських справах присутствія, брав участь у звільненні селян з кріпосницької залежності. На посаді голови Харківської повітової земської управи зробив багато для організації її ефективної діяльності. Після запровадження «Положення про міське самоврядування» 1870 р. став гласним Харківської міської думи, яка 25 лютого 1871 р. обрала його міським головою. У 1873 р. подав у відставку за станом здоров‘я. Протягом 70-х – 80-х рр. ХІХ ст. неодноразово обирався гласним Харківських губернських і повітових земських зборів, міської думи, брав активну участь в роботі органів місцевого самоврядування. У 1879-1881 рр. працював у комісії з вивчення залізничної справи у Росії. Обирався  почесним мировим суддею Харківського округу, почесним членом губернського статистичного комітету, почесним членом Харківського медичного товариства, був співзасновником Харківського товариства розповсюдження у народі грамотності; неодноразово здійснював пожертви на розвиток освіти, у 1874 р. у Харківському університеті було засновано стипендію його імені. Помер Єгор Степанович 5 березня 1897 р. у Харкові. Згідно з його заповітом, більше ніж 76 тис. карбованців було спрямовано на формування спеціального фонду для фінансування земських шкіл Харківського повіту. Окрім наукових праць з хімії опубліковано ряд соціально-економічних досліджень: «</w:t>
      </w:r>
      <w:proofErr w:type="spellStart"/>
      <w:r>
        <w:rPr>
          <w:sz w:val="28"/>
          <w:szCs w:val="28"/>
          <w:lang w:val="uk-UA"/>
        </w:rPr>
        <w:t>Харьковское</w:t>
      </w:r>
      <w:proofErr w:type="spellEnd"/>
      <w:r>
        <w:rPr>
          <w:sz w:val="28"/>
          <w:szCs w:val="28"/>
          <w:lang w:val="uk-UA"/>
        </w:rPr>
        <w:t xml:space="preserve"> </w:t>
      </w:r>
      <w:proofErr w:type="spellStart"/>
      <w:r>
        <w:rPr>
          <w:sz w:val="28"/>
          <w:szCs w:val="28"/>
          <w:lang w:val="uk-UA"/>
        </w:rPr>
        <w:t>городское</w:t>
      </w:r>
      <w:proofErr w:type="spellEnd"/>
      <w:r>
        <w:rPr>
          <w:sz w:val="28"/>
          <w:szCs w:val="28"/>
          <w:lang w:val="uk-UA"/>
        </w:rPr>
        <w:t xml:space="preserve"> </w:t>
      </w:r>
      <w:proofErr w:type="spellStart"/>
      <w:r>
        <w:rPr>
          <w:sz w:val="28"/>
          <w:szCs w:val="28"/>
          <w:lang w:val="uk-UA"/>
        </w:rPr>
        <w:t>самоуправление</w:t>
      </w:r>
      <w:proofErr w:type="spellEnd"/>
      <w:r>
        <w:rPr>
          <w:sz w:val="28"/>
          <w:szCs w:val="28"/>
          <w:lang w:val="uk-UA"/>
        </w:rPr>
        <w:t xml:space="preserve">» (1883), «О </w:t>
      </w:r>
      <w:proofErr w:type="spellStart"/>
      <w:r>
        <w:rPr>
          <w:sz w:val="28"/>
          <w:szCs w:val="28"/>
          <w:lang w:val="uk-UA"/>
        </w:rPr>
        <w:t>положение</w:t>
      </w:r>
      <w:proofErr w:type="spellEnd"/>
      <w:r>
        <w:rPr>
          <w:sz w:val="28"/>
          <w:szCs w:val="28"/>
          <w:lang w:val="uk-UA"/>
        </w:rPr>
        <w:t xml:space="preserve"> </w:t>
      </w:r>
      <w:proofErr w:type="spellStart"/>
      <w:r>
        <w:rPr>
          <w:sz w:val="28"/>
          <w:szCs w:val="28"/>
          <w:lang w:val="uk-UA"/>
        </w:rPr>
        <w:t>сельского</w:t>
      </w:r>
      <w:proofErr w:type="spellEnd"/>
      <w:r>
        <w:rPr>
          <w:sz w:val="28"/>
          <w:szCs w:val="28"/>
          <w:lang w:val="uk-UA"/>
        </w:rPr>
        <w:t xml:space="preserve"> </w:t>
      </w:r>
      <w:proofErr w:type="spellStart"/>
      <w:r>
        <w:rPr>
          <w:sz w:val="28"/>
          <w:szCs w:val="28"/>
          <w:lang w:val="uk-UA"/>
        </w:rPr>
        <w:t>хозяйства</w:t>
      </w:r>
      <w:proofErr w:type="spellEnd"/>
      <w:r>
        <w:rPr>
          <w:sz w:val="28"/>
          <w:szCs w:val="28"/>
          <w:lang w:val="uk-UA"/>
        </w:rPr>
        <w:t xml:space="preserve"> и земства в </w:t>
      </w:r>
      <w:proofErr w:type="spellStart"/>
      <w:r>
        <w:rPr>
          <w:sz w:val="28"/>
          <w:szCs w:val="28"/>
          <w:lang w:val="uk-UA"/>
        </w:rPr>
        <w:t>Харьковской</w:t>
      </w:r>
      <w:proofErr w:type="spellEnd"/>
      <w:r>
        <w:rPr>
          <w:sz w:val="28"/>
          <w:szCs w:val="28"/>
          <w:lang w:val="uk-UA"/>
        </w:rPr>
        <w:t xml:space="preserve"> </w:t>
      </w:r>
      <w:proofErr w:type="spellStart"/>
      <w:r>
        <w:rPr>
          <w:sz w:val="28"/>
          <w:szCs w:val="28"/>
          <w:lang w:val="uk-UA"/>
        </w:rPr>
        <w:t>губернии</w:t>
      </w:r>
      <w:proofErr w:type="spellEnd"/>
      <w:r>
        <w:rPr>
          <w:sz w:val="28"/>
          <w:szCs w:val="28"/>
          <w:lang w:val="uk-UA"/>
        </w:rPr>
        <w:t>» (1885), «</w:t>
      </w:r>
      <w:proofErr w:type="spellStart"/>
      <w:r>
        <w:rPr>
          <w:sz w:val="28"/>
          <w:szCs w:val="28"/>
          <w:lang w:val="uk-UA"/>
        </w:rPr>
        <w:t>Настоящее</w:t>
      </w:r>
      <w:proofErr w:type="spellEnd"/>
      <w:r>
        <w:rPr>
          <w:sz w:val="28"/>
          <w:szCs w:val="28"/>
          <w:lang w:val="uk-UA"/>
        </w:rPr>
        <w:t xml:space="preserve"> </w:t>
      </w:r>
      <w:proofErr w:type="spellStart"/>
      <w:r>
        <w:rPr>
          <w:sz w:val="28"/>
          <w:szCs w:val="28"/>
          <w:lang w:val="uk-UA"/>
        </w:rPr>
        <w:t>положение</w:t>
      </w:r>
      <w:proofErr w:type="spellEnd"/>
      <w:r>
        <w:rPr>
          <w:sz w:val="28"/>
          <w:szCs w:val="28"/>
          <w:lang w:val="uk-UA"/>
        </w:rPr>
        <w:t xml:space="preserve"> </w:t>
      </w:r>
      <w:proofErr w:type="spellStart"/>
      <w:r>
        <w:rPr>
          <w:sz w:val="28"/>
          <w:szCs w:val="28"/>
          <w:lang w:val="uk-UA"/>
        </w:rPr>
        <w:t>дворянского</w:t>
      </w:r>
      <w:proofErr w:type="spellEnd"/>
      <w:r>
        <w:rPr>
          <w:sz w:val="28"/>
          <w:szCs w:val="28"/>
          <w:lang w:val="uk-UA"/>
        </w:rPr>
        <w:t xml:space="preserve"> </w:t>
      </w:r>
      <w:proofErr w:type="spellStart"/>
      <w:r>
        <w:rPr>
          <w:sz w:val="28"/>
          <w:szCs w:val="28"/>
          <w:lang w:val="uk-UA"/>
        </w:rPr>
        <w:t>землевладения</w:t>
      </w:r>
      <w:proofErr w:type="spellEnd"/>
      <w:r>
        <w:rPr>
          <w:sz w:val="28"/>
          <w:szCs w:val="28"/>
          <w:lang w:val="uk-UA"/>
        </w:rPr>
        <w:t>» (1885), у особистому фонді Є. С. Гордієнка у Центральному державному історичному архіві України (м. Київ) зберігаються рукописи мемуарів, нарисів з історії земського самоврядування і народної освіти на Харківщині.</w:t>
      </w:r>
    </w:p>
    <w:sectPr w:rsidR="00D15BB4" w:rsidRPr="00084BA3"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84BA3"/>
    <w:rsid w:val="0007502A"/>
    <w:rsid w:val="00084BA3"/>
    <w:rsid w:val="00164619"/>
    <w:rsid w:val="001706CD"/>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A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2115</Words>
  <Characters>1207</Characters>
  <Application>Microsoft Office Word</Application>
  <DocSecurity>0</DocSecurity>
  <Lines>10</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2015-06-16T10:43:00Z</dcterms:created>
  <dcterms:modified xsi:type="dcterms:W3CDTF">2015-06-16T10:44:00Z</dcterms:modified>
</cp:coreProperties>
</file>