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CF" w:rsidRPr="00535833" w:rsidRDefault="00B755CF" w:rsidP="00B755CF">
      <w:pPr>
        <w:pStyle w:val="Style7"/>
        <w:widowControl/>
        <w:spacing w:line="240" w:lineRule="auto"/>
        <w:ind w:firstLine="709"/>
        <w:rPr>
          <w:b/>
          <w:color w:val="000000"/>
          <w:sz w:val="28"/>
          <w:szCs w:val="28"/>
          <w:shd w:val="clear" w:color="auto" w:fill="FFFFFF"/>
          <w:lang w:val="uk-UA"/>
        </w:rPr>
      </w:pPr>
      <w:proofErr w:type="spellStart"/>
      <w:r>
        <w:rPr>
          <w:b/>
          <w:color w:val="000000"/>
          <w:sz w:val="28"/>
          <w:szCs w:val="28"/>
          <w:shd w:val="clear" w:color="auto" w:fill="FFFFFF"/>
          <w:lang w:val="uk-UA"/>
        </w:rPr>
        <w:t>Юхнов</w:t>
      </w:r>
      <w:proofErr w:type="spellEnd"/>
      <w:r>
        <w:rPr>
          <w:b/>
          <w:color w:val="000000"/>
          <w:sz w:val="28"/>
          <w:szCs w:val="28"/>
          <w:shd w:val="clear" w:color="auto" w:fill="FFFFFF"/>
          <w:lang w:val="uk-UA"/>
        </w:rPr>
        <w:t xml:space="preserve"> Б. Ю. Лисенко К.</w:t>
      </w:r>
    </w:p>
    <w:p w:rsidR="00B755CF" w:rsidRPr="00207348" w:rsidRDefault="00B755CF" w:rsidP="00B755CF">
      <w:pPr>
        <w:ind w:firstLine="709"/>
        <w:jc w:val="both"/>
        <w:rPr>
          <w:b/>
          <w:color w:val="000000"/>
          <w:sz w:val="28"/>
          <w:szCs w:val="28"/>
          <w:shd w:val="clear" w:color="auto" w:fill="FFFFFF"/>
          <w:lang w:val="uk-UA"/>
        </w:rPr>
      </w:pPr>
      <w:r>
        <w:rPr>
          <w:b/>
          <w:color w:val="000000"/>
          <w:sz w:val="28"/>
          <w:szCs w:val="28"/>
          <w:shd w:val="clear" w:color="auto" w:fill="FFFFFF"/>
          <w:lang w:val="uk-UA"/>
        </w:rPr>
        <w:t>ПРОБЛЕМИ ТА ПЕРСПЕКТИВИ ПОДАЛЬШОГО РОЗВИТКУ АГРАРНОЇ СФЕРИ УКРАЇНИ</w:t>
      </w:r>
    </w:p>
    <w:p w:rsidR="00B755CF" w:rsidRDefault="00B755CF" w:rsidP="00B755CF">
      <w:pPr>
        <w:ind w:firstLine="709"/>
        <w:jc w:val="both"/>
        <w:rPr>
          <w:color w:val="000000"/>
          <w:sz w:val="28"/>
          <w:szCs w:val="28"/>
          <w:shd w:val="clear" w:color="auto" w:fill="FFFFFF"/>
          <w:lang w:val="uk-UA"/>
        </w:rPr>
      </w:pPr>
      <w:r>
        <w:rPr>
          <w:color w:val="000000"/>
          <w:sz w:val="28"/>
          <w:szCs w:val="28"/>
          <w:shd w:val="clear" w:color="auto" w:fill="FFFFFF"/>
          <w:lang w:val="uk-UA"/>
        </w:rPr>
        <w:t>Україна  потенційно дуже багата країна, яка серед колишніх республік СРСР  має найкращі набори вихідних ресурсів. Однією з найвагоміших  сфер матеріального виробництва є аграрна сфера, від якої залежить оптимальне існування цілої країни. Таким чином, актуальною проблемою на сьогоднішній день буде визначення розвитку аграрного сектору, основних його проблем та перспектив. Отже, проаналізувавши сучасний стан сільського господарства України, можна виділити наступні проблеми:</w:t>
      </w:r>
    </w:p>
    <w:p w:rsidR="00B755CF" w:rsidRDefault="00B755CF" w:rsidP="00B755CF">
      <w:pPr>
        <w:ind w:firstLine="709"/>
        <w:jc w:val="both"/>
        <w:rPr>
          <w:color w:val="000000"/>
          <w:sz w:val="28"/>
          <w:szCs w:val="28"/>
          <w:shd w:val="clear" w:color="auto" w:fill="FFFFFF"/>
          <w:lang w:val="uk-UA"/>
        </w:rPr>
      </w:pPr>
      <w:r>
        <w:rPr>
          <w:color w:val="000000"/>
          <w:sz w:val="28"/>
          <w:szCs w:val="28"/>
          <w:shd w:val="clear" w:color="auto" w:fill="FFFFFF"/>
          <w:lang w:val="uk-UA"/>
        </w:rPr>
        <w:t>1) п</w:t>
      </w:r>
      <w:r w:rsidRPr="00F50ABB">
        <w:rPr>
          <w:color w:val="000000"/>
          <w:sz w:val="28"/>
          <w:szCs w:val="28"/>
          <w:shd w:val="clear" w:color="auto" w:fill="FFFFFF"/>
          <w:lang w:val="uk-UA"/>
        </w:rPr>
        <w:t xml:space="preserve">роблема ефективності сільського господарства, </w:t>
      </w:r>
      <w:r>
        <w:rPr>
          <w:color w:val="000000"/>
          <w:sz w:val="28"/>
          <w:szCs w:val="28"/>
          <w:shd w:val="clear" w:color="auto" w:fill="FFFFFF"/>
          <w:lang w:val="uk-UA"/>
        </w:rPr>
        <w:t>яка</w:t>
      </w:r>
      <w:r w:rsidRPr="00F50ABB">
        <w:rPr>
          <w:color w:val="000000"/>
          <w:sz w:val="28"/>
          <w:szCs w:val="28"/>
          <w:shd w:val="clear" w:color="auto" w:fill="FFFFFF"/>
          <w:lang w:val="uk-UA"/>
        </w:rPr>
        <w:t xml:space="preserve"> полягає у досягненні стійкого </w:t>
      </w:r>
      <w:r>
        <w:rPr>
          <w:color w:val="000000"/>
          <w:sz w:val="28"/>
          <w:szCs w:val="28"/>
          <w:shd w:val="clear" w:color="auto" w:fill="FFFFFF"/>
          <w:lang w:val="uk-UA"/>
        </w:rPr>
        <w:t>зростання</w:t>
      </w:r>
      <w:r w:rsidRPr="00F50ABB">
        <w:rPr>
          <w:color w:val="000000"/>
          <w:sz w:val="28"/>
          <w:szCs w:val="28"/>
          <w:shd w:val="clear" w:color="auto" w:fill="FFFFFF"/>
          <w:lang w:val="uk-UA"/>
        </w:rPr>
        <w:t xml:space="preserve"> сільськогосподарського виробництва</w:t>
      </w:r>
      <w:r>
        <w:rPr>
          <w:color w:val="000000"/>
          <w:sz w:val="28"/>
          <w:szCs w:val="28"/>
          <w:shd w:val="clear" w:color="auto" w:fill="FFFFFF"/>
          <w:lang w:val="uk-UA"/>
        </w:rPr>
        <w:t>,</w:t>
      </w:r>
      <w:r w:rsidRPr="00F50ABB">
        <w:rPr>
          <w:color w:val="000000"/>
          <w:sz w:val="28"/>
          <w:szCs w:val="28"/>
          <w:shd w:val="clear" w:color="auto" w:fill="FFFFFF"/>
          <w:lang w:val="uk-UA"/>
        </w:rPr>
        <w:t xml:space="preserve"> адже підвищення його ефективності забезпечує з</w:t>
      </w:r>
      <w:r>
        <w:rPr>
          <w:color w:val="000000"/>
          <w:sz w:val="28"/>
          <w:szCs w:val="28"/>
          <w:shd w:val="clear" w:color="auto" w:fill="FFFFFF"/>
          <w:lang w:val="uk-UA"/>
        </w:rPr>
        <w:t>більшення національного доходу.</w:t>
      </w:r>
      <w:r w:rsidRPr="00F50ABB">
        <w:rPr>
          <w:color w:val="000000"/>
          <w:sz w:val="28"/>
          <w:szCs w:val="28"/>
          <w:shd w:val="clear" w:color="auto" w:fill="FFFFFF"/>
          <w:lang w:val="uk-UA"/>
        </w:rPr>
        <w:t xml:space="preserve"> Вирішення цієї проблеми повинно проходити через введення  інновацій, трансформування земельних наділів та складання договорів на земельну оренду.</w:t>
      </w:r>
    </w:p>
    <w:p w:rsidR="00B755CF" w:rsidRPr="00714E82" w:rsidRDefault="00B755CF" w:rsidP="00B755CF">
      <w:pPr>
        <w:ind w:firstLine="709"/>
        <w:jc w:val="both"/>
        <w:rPr>
          <w:color w:val="000000"/>
          <w:sz w:val="28"/>
          <w:szCs w:val="28"/>
          <w:shd w:val="clear" w:color="auto" w:fill="FFFFFF"/>
          <w:lang w:val="uk-UA"/>
        </w:rPr>
      </w:pPr>
      <w:r w:rsidRPr="00F50ABB">
        <w:rPr>
          <w:sz w:val="28"/>
          <w:szCs w:val="28"/>
          <w:shd w:val="clear" w:color="auto" w:fill="FFFFFF"/>
          <w:lang w:val="uk-UA"/>
        </w:rPr>
        <w:t>2)</w:t>
      </w:r>
      <w:r>
        <w:rPr>
          <w:sz w:val="28"/>
          <w:szCs w:val="28"/>
          <w:shd w:val="clear" w:color="auto" w:fill="FFFFFF"/>
          <w:lang w:val="uk-UA"/>
        </w:rPr>
        <w:t xml:space="preserve"> проблема «вимирання» сільського населення України, яка полягає у зменшенні матеріально – технічної бази сільських виробників, нестачі якісних побутово-комунальних умов, низькому рівні освіти. Вирішенням цієї проблеми може бути Комплексна програма підтримки розвитку українського села  за трьома основними напрямками: створення економічної, транспортної та соціальної інфраструктури. Якщо їх виконати, то подальші регресійні процеси можна зупинити.</w:t>
      </w:r>
    </w:p>
    <w:p w:rsidR="00B755CF" w:rsidRDefault="00B755CF" w:rsidP="00B755CF">
      <w:pPr>
        <w:ind w:firstLine="709"/>
        <w:jc w:val="both"/>
        <w:rPr>
          <w:color w:val="000000"/>
          <w:sz w:val="28"/>
          <w:szCs w:val="28"/>
          <w:shd w:val="clear" w:color="auto" w:fill="FFFFFF"/>
          <w:lang w:val="uk-UA"/>
        </w:rPr>
      </w:pPr>
      <w:r>
        <w:rPr>
          <w:color w:val="000000"/>
          <w:sz w:val="28"/>
          <w:szCs w:val="28"/>
          <w:shd w:val="clear" w:color="auto" w:fill="FFFFFF"/>
          <w:lang w:val="uk-UA"/>
        </w:rPr>
        <w:t>3) проблема неправильного використання сільськогосподарських угідь, розв</w:t>
      </w:r>
      <w:r w:rsidRPr="002328B6">
        <w:rPr>
          <w:color w:val="000000"/>
          <w:sz w:val="28"/>
          <w:szCs w:val="28"/>
          <w:shd w:val="clear" w:color="auto" w:fill="FFFFFF"/>
          <w:lang w:val="uk-UA"/>
        </w:rPr>
        <w:t>’</w:t>
      </w:r>
      <w:r>
        <w:rPr>
          <w:color w:val="000000"/>
          <w:sz w:val="28"/>
          <w:szCs w:val="28"/>
          <w:shd w:val="clear" w:color="auto" w:fill="FFFFFF"/>
          <w:lang w:val="uk-UA"/>
        </w:rPr>
        <w:t xml:space="preserve">язанням якої може стати Концепція відновлення родючості ґрунту з використанням нових технологій і органічних добрив. Складовою частиною цієї концепції є система агротехнічних заходів, яка передбачає зменшення в польових сівозмінах частки просапних культур, мінімізацію обробки та підвищення ефективності гною.   </w:t>
      </w:r>
    </w:p>
    <w:p w:rsidR="00B755CF" w:rsidRDefault="00B755CF" w:rsidP="00B755CF">
      <w:pPr>
        <w:ind w:firstLine="709"/>
        <w:jc w:val="both"/>
        <w:rPr>
          <w:color w:val="000000"/>
          <w:sz w:val="28"/>
          <w:szCs w:val="28"/>
          <w:shd w:val="clear" w:color="auto" w:fill="FFFFFF"/>
          <w:lang w:val="uk-UA"/>
        </w:rPr>
      </w:pPr>
      <w:r>
        <w:rPr>
          <w:color w:val="000000"/>
          <w:sz w:val="28"/>
          <w:szCs w:val="28"/>
          <w:shd w:val="clear" w:color="auto" w:fill="FFFFFF"/>
          <w:lang w:val="uk-UA"/>
        </w:rPr>
        <w:t xml:space="preserve"> 4) екологічна проблема сільського господарства України, яка полягає в забрудненні  стічними  водами  деяких  видів  виробництва та неправильному </w:t>
      </w:r>
    </w:p>
    <w:p w:rsidR="00B755CF" w:rsidRPr="008F0C49" w:rsidRDefault="00B755CF" w:rsidP="00B755CF">
      <w:pPr>
        <w:jc w:val="both"/>
        <w:rPr>
          <w:color w:val="000000"/>
          <w:sz w:val="28"/>
          <w:szCs w:val="28"/>
          <w:shd w:val="clear" w:color="auto" w:fill="FFFFFF"/>
          <w:lang w:val="uk-UA"/>
        </w:rPr>
      </w:pPr>
      <w:r>
        <w:rPr>
          <w:color w:val="000000"/>
          <w:sz w:val="28"/>
          <w:szCs w:val="28"/>
          <w:shd w:val="clear" w:color="auto" w:fill="FFFFFF"/>
          <w:lang w:val="uk-UA"/>
        </w:rPr>
        <w:t>зберіганні безпідстилкового гною. Вирішенням цієї проблеми є впровадження у сільське виробництво принципів сталого розвитку, яке буде мотивувати аграрну сферу трансформувати усі існуючи процеси з поважним ставленням до навколишнього середовища, збільшуючи вартість свого капіталу.</w:t>
      </w:r>
    </w:p>
    <w:p w:rsidR="00B755CF" w:rsidRDefault="00B755CF" w:rsidP="00B755CF">
      <w:pPr>
        <w:ind w:firstLine="709"/>
        <w:jc w:val="both"/>
        <w:rPr>
          <w:color w:val="000000"/>
          <w:sz w:val="28"/>
          <w:szCs w:val="28"/>
          <w:shd w:val="clear" w:color="auto" w:fill="FFFFFF"/>
          <w:lang w:val="uk-UA"/>
        </w:rPr>
      </w:pPr>
      <w:r>
        <w:rPr>
          <w:color w:val="000000"/>
          <w:sz w:val="28"/>
          <w:szCs w:val="28"/>
          <w:shd w:val="clear" w:color="auto" w:fill="FFFFFF"/>
          <w:lang w:val="uk-UA"/>
        </w:rPr>
        <w:t xml:space="preserve"> Отже, аналізуючи все вище зазначене, можна сказати,  що в сучасних умовах в Україні усе ж таки проводиться підвищення ефективності сільського господарства та з</w:t>
      </w:r>
      <w:r w:rsidRPr="00833457">
        <w:rPr>
          <w:color w:val="000000"/>
          <w:sz w:val="28"/>
          <w:szCs w:val="28"/>
          <w:shd w:val="clear" w:color="auto" w:fill="FFFFFF"/>
          <w:lang w:val="uk-UA"/>
        </w:rPr>
        <w:t xml:space="preserve">’являються надії на позитивні наслідки реформування народногосподарського </w:t>
      </w:r>
      <w:r>
        <w:rPr>
          <w:color w:val="000000"/>
          <w:sz w:val="28"/>
          <w:szCs w:val="28"/>
          <w:shd w:val="clear" w:color="auto" w:fill="FFFFFF"/>
          <w:lang w:val="uk-UA"/>
        </w:rPr>
        <w:t xml:space="preserve">виробництва </w:t>
      </w:r>
      <w:r w:rsidRPr="00833457">
        <w:rPr>
          <w:color w:val="000000"/>
          <w:sz w:val="28"/>
          <w:szCs w:val="28"/>
          <w:shd w:val="clear" w:color="auto" w:fill="FFFFFF"/>
          <w:lang w:val="uk-UA"/>
        </w:rPr>
        <w:t>країни</w:t>
      </w:r>
      <w:r>
        <w:rPr>
          <w:color w:val="000000"/>
          <w:sz w:val="28"/>
          <w:szCs w:val="28"/>
          <w:shd w:val="clear" w:color="auto" w:fill="FFFFFF"/>
          <w:lang w:val="uk-UA"/>
        </w:rPr>
        <w:t>.</w:t>
      </w:r>
    </w:p>
    <w:p w:rsidR="00D15BB4" w:rsidRPr="00B755CF" w:rsidRDefault="00D15BB4">
      <w:pPr>
        <w:rPr>
          <w:lang w:val="uk-UA"/>
        </w:rPr>
      </w:pPr>
    </w:p>
    <w:sectPr w:rsidR="00D15BB4" w:rsidRPr="00B755CF"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755CF"/>
    <w:rsid w:val="0007502A"/>
    <w:rsid w:val="00164619"/>
    <w:rsid w:val="001706CD"/>
    <w:rsid w:val="00B755CF"/>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C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B755CF"/>
    <w:pPr>
      <w:widowControl w:val="0"/>
      <w:autoSpaceDE w:val="0"/>
      <w:autoSpaceDN w:val="0"/>
      <w:adjustRightInd w:val="0"/>
      <w:spacing w:line="299" w:lineRule="exact"/>
      <w:ind w:firstLine="552"/>
      <w:jc w:val="both"/>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1554</Words>
  <Characters>887</Characters>
  <Application>Microsoft Office Word</Application>
  <DocSecurity>0</DocSecurity>
  <Lines>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2015-06-16T10:31:00Z</dcterms:created>
  <dcterms:modified xsi:type="dcterms:W3CDTF">2015-06-16T10:31:00Z</dcterms:modified>
</cp:coreProperties>
</file>