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47" w:rsidRPr="007478FF" w:rsidRDefault="000D3C47" w:rsidP="000D3C47">
      <w:pPr>
        <w:pBdr>
          <w:bottom w:val="single" w:sz="12" w:space="1" w:color="auto"/>
        </w:pBdr>
        <w:ind w:firstLine="708"/>
        <w:jc w:val="both"/>
        <w:rPr>
          <w:b/>
          <w:bCs/>
          <w:sz w:val="28"/>
          <w:szCs w:val="28"/>
          <w:lang w:val="uk-UA" w:eastAsia="uk-UA"/>
        </w:rPr>
      </w:pPr>
      <w:proofErr w:type="spellStart"/>
      <w:r w:rsidRPr="007478FF">
        <w:rPr>
          <w:b/>
          <w:bCs/>
          <w:sz w:val="28"/>
          <w:szCs w:val="28"/>
          <w:lang w:val="uk-UA" w:eastAsia="uk-UA"/>
        </w:rPr>
        <w:t>Тельнова</w:t>
      </w:r>
      <w:proofErr w:type="spellEnd"/>
      <w:r w:rsidRPr="007478FF">
        <w:rPr>
          <w:b/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/>
          <w:bCs/>
          <w:sz w:val="28"/>
          <w:szCs w:val="28"/>
          <w:lang w:val="uk-UA" w:eastAsia="uk-UA"/>
        </w:rPr>
        <w:t>Евгения</w:t>
      </w:r>
      <w:proofErr w:type="spellEnd"/>
      <w:r w:rsidRPr="007478FF">
        <w:rPr>
          <w:b/>
          <w:bCs/>
          <w:sz w:val="28"/>
          <w:szCs w:val="28"/>
          <w:lang w:val="uk-UA" w:eastAsia="uk-UA"/>
        </w:rPr>
        <w:t xml:space="preserve"> ДТ-ДС1-1</w:t>
      </w:r>
    </w:p>
    <w:p w:rsidR="000D3C47" w:rsidRPr="007478FF" w:rsidRDefault="000D3C47" w:rsidP="000D3C47">
      <w:pPr>
        <w:pBdr>
          <w:bottom w:val="single" w:sz="12" w:space="1" w:color="auto"/>
        </w:pBdr>
        <w:ind w:firstLine="708"/>
        <w:jc w:val="both"/>
        <w:rPr>
          <w:b/>
          <w:bCs/>
          <w:sz w:val="28"/>
          <w:szCs w:val="28"/>
          <w:lang w:val="uk-UA" w:eastAsia="uk-UA"/>
        </w:rPr>
      </w:pPr>
      <w:r w:rsidRPr="007478FF">
        <w:rPr>
          <w:b/>
          <w:bCs/>
          <w:sz w:val="28"/>
          <w:szCs w:val="28"/>
          <w:lang w:val="uk-UA" w:eastAsia="uk-UA"/>
        </w:rPr>
        <w:t xml:space="preserve">ТЕХНОЛОГИИ ИЗГОТОВЛЕНИЯ КАРМАНОВ ТРИКОТАЖНЫХ ИЗДЕЛИЙ </w:t>
      </w:r>
    </w:p>
    <w:p w:rsidR="000D3C47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</w:p>
    <w:p w:rsidR="000D3C47" w:rsidRPr="007478FF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  <w:r w:rsidRPr="007478FF">
        <w:rPr>
          <w:bCs/>
          <w:sz w:val="28"/>
          <w:szCs w:val="28"/>
          <w:lang w:val="uk-UA" w:eastAsia="uk-UA"/>
        </w:rPr>
        <w:t xml:space="preserve">При </w:t>
      </w:r>
      <w:proofErr w:type="spellStart"/>
      <w:r w:rsidRPr="007478FF">
        <w:rPr>
          <w:bCs/>
          <w:sz w:val="28"/>
          <w:szCs w:val="28"/>
          <w:lang w:val="uk-UA" w:eastAsia="uk-UA"/>
        </w:rPr>
        <w:t>изготовлении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изделий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верхнего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спортивного </w:t>
      </w:r>
      <w:proofErr w:type="spellStart"/>
      <w:r w:rsidRPr="007478FF">
        <w:rPr>
          <w:bCs/>
          <w:sz w:val="28"/>
          <w:szCs w:val="28"/>
          <w:lang w:val="uk-UA" w:eastAsia="uk-UA"/>
        </w:rPr>
        <w:t>трикотажа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карманы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являются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не </w:t>
      </w:r>
      <w:proofErr w:type="spellStart"/>
      <w:r w:rsidRPr="007478FF">
        <w:rPr>
          <w:bCs/>
          <w:sz w:val="28"/>
          <w:szCs w:val="28"/>
          <w:lang w:val="uk-UA" w:eastAsia="uk-UA"/>
        </w:rPr>
        <w:t>только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эффектным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декоративным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элементом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также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имеют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функциональное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значение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С </w:t>
      </w:r>
      <w:proofErr w:type="spellStart"/>
      <w:r w:rsidRPr="007478FF">
        <w:rPr>
          <w:bCs/>
          <w:sz w:val="28"/>
          <w:szCs w:val="28"/>
          <w:lang w:val="uk-UA" w:eastAsia="uk-UA"/>
        </w:rPr>
        <w:t>учѐтом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этого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карманы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конструируют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используя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различные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формы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размеры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технологии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вязания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крепления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 </w:t>
      </w:r>
      <w:proofErr w:type="spellStart"/>
      <w:r w:rsidRPr="007478FF">
        <w:rPr>
          <w:bCs/>
          <w:sz w:val="28"/>
          <w:szCs w:val="28"/>
          <w:lang w:val="uk-UA" w:eastAsia="uk-UA"/>
        </w:rPr>
        <w:t>основной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части </w:t>
      </w:r>
      <w:proofErr w:type="spellStart"/>
      <w:r w:rsidRPr="007478FF">
        <w:rPr>
          <w:bCs/>
          <w:sz w:val="28"/>
          <w:szCs w:val="28"/>
          <w:lang w:val="uk-UA" w:eastAsia="uk-UA"/>
        </w:rPr>
        <w:t>изделия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</w:p>
    <w:p w:rsidR="000D3C47" w:rsidRPr="007478FF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  <w:proofErr w:type="spellStart"/>
      <w:r w:rsidRPr="007478FF">
        <w:rPr>
          <w:bCs/>
          <w:sz w:val="28"/>
          <w:szCs w:val="28"/>
          <w:lang w:val="uk-UA" w:eastAsia="uk-UA"/>
        </w:rPr>
        <w:t>Кроеный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 </w:t>
      </w:r>
      <w:proofErr w:type="spellStart"/>
      <w:r w:rsidRPr="007478FF">
        <w:rPr>
          <w:bCs/>
          <w:sz w:val="28"/>
          <w:szCs w:val="28"/>
          <w:lang w:val="uk-UA" w:eastAsia="uk-UA"/>
        </w:rPr>
        <w:t>предполагает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соединение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с </w:t>
      </w:r>
      <w:proofErr w:type="spellStart"/>
      <w:r w:rsidRPr="007478FF">
        <w:rPr>
          <w:bCs/>
          <w:sz w:val="28"/>
          <w:szCs w:val="28"/>
          <w:lang w:val="uk-UA" w:eastAsia="uk-UA"/>
        </w:rPr>
        <w:t>основной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деталью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методом </w:t>
      </w:r>
      <w:proofErr w:type="spellStart"/>
      <w:r w:rsidRPr="007478FF">
        <w:rPr>
          <w:bCs/>
          <w:sz w:val="28"/>
          <w:szCs w:val="28"/>
          <w:lang w:val="uk-UA" w:eastAsia="uk-UA"/>
        </w:rPr>
        <w:t>сшивания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В </w:t>
      </w:r>
      <w:proofErr w:type="spellStart"/>
      <w:r w:rsidRPr="007478FF">
        <w:rPr>
          <w:bCs/>
          <w:sz w:val="28"/>
          <w:szCs w:val="28"/>
          <w:lang w:val="uk-UA" w:eastAsia="uk-UA"/>
        </w:rPr>
        <w:t>этом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случае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главной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проблемой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является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качество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шва, </w:t>
      </w:r>
      <w:proofErr w:type="spellStart"/>
      <w:r w:rsidRPr="007478FF">
        <w:rPr>
          <w:bCs/>
          <w:sz w:val="28"/>
          <w:szCs w:val="28"/>
          <w:lang w:val="uk-UA" w:eastAsia="uk-UA"/>
        </w:rPr>
        <w:t>зависящее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от: </w:t>
      </w:r>
      <w:proofErr w:type="spellStart"/>
      <w:r w:rsidRPr="007478FF">
        <w:rPr>
          <w:bCs/>
          <w:sz w:val="28"/>
          <w:szCs w:val="28"/>
          <w:lang w:val="uk-UA" w:eastAsia="uk-UA"/>
        </w:rPr>
        <w:t>толщины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полотна (</w:t>
      </w:r>
      <w:proofErr w:type="spellStart"/>
      <w:r w:rsidRPr="007478FF">
        <w:rPr>
          <w:bCs/>
          <w:sz w:val="28"/>
          <w:szCs w:val="28"/>
          <w:lang w:val="uk-UA" w:eastAsia="uk-UA"/>
        </w:rPr>
        <w:t>подгиб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кромки кармана </w:t>
      </w:r>
      <w:proofErr w:type="spellStart"/>
      <w:r w:rsidRPr="007478FF">
        <w:rPr>
          <w:bCs/>
          <w:sz w:val="28"/>
          <w:szCs w:val="28"/>
          <w:lang w:val="uk-UA" w:eastAsia="uk-UA"/>
        </w:rPr>
        <w:t>ограничивает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использование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данной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технологии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для полотен с машин </w:t>
      </w:r>
      <w:proofErr w:type="spellStart"/>
      <w:r w:rsidRPr="007478FF">
        <w:rPr>
          <w:bCs/>
          <w:sz w:val="28"/>
          <w:szCs w:val="28"/>
          <w:lang w:val="uk-UA" w:eastAsia="uk-UA"/>
        </w:rPr>
        <w:t>среднего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низкого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класса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); </w:t>
      </w:r>
      <w:proofErr w:type="spellStart"/>
      <w:r w:rsidRPr="007478FF">
        <w:rPr>
          <w:bCs/>
          <w:sz w:val="28"/>
          <w:szCs w:val="28"/>
          <w:lang w:val="uk-UA" w:eastAsia="uk-UA"/>
        </w:rPr>
        <w:t>величины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наклона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петельных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столбиков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 </w:t>
      </w:r>
      <w:proofErr w:type="spellStart"/>
      <w:r w:rsidRPr="007478FF">
        <w:rPr>
          <w:bCs/>
          <w:sz w:val="28"/>
          <w:szCs w:val="28"/>
          <w:lang w:val="uk-UA" w:eastAsia="uk-UA"/>
        </w:rPr>
        <w:t>долевой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линии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(</w:t>
      </w:r>
      <w:proofErr w:type="spellStart"/>
      <w:r w:rsidRPr="007478FF">
        <w:rPr>
          <w:bCs/>
          <w:sz w:val="28"/>
          <w:szCs w:val="28"/>
          <w:lang w:val="uk-UA" w:eastAsia="uk-UA"/>
        </w:rPr>
        <w:t>тонкое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плотно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вяжется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на машинах </w:t>
      </w:r>
      <w:proofErr w:type="spellStart"/>
      <w:r w:rsidRPr="007478FF">
        <w:rPr>
          <w:bCs/>
          <w:sz w:val="28"/>
          <w:szCs w:val="28"/>
          <w:lang w:val="uk-UA" w:eastAsia="uk-UA"/>
        </w:rPr>
        <w:t>высокого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класса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чаще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это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кругловязальные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многосистемные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машины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полотно с </w:t>
      </w:r>
      <w:proofErr w:type="spellStart"/>
      <w:r w:rsidRPr="007478FF">
        <w:rPr>
          <w:bCs/>
          <w:sz w:val="28"/>
          <w:szCs w:val="28"/>
          <w:lang w:val="uk-UA" w:eastAsia="uk-UA"/>
        </w:rPr>
        <w:t>которых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характеризуется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винтообразным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расположением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петельных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рядов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приводящим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 </w:t>
      </w:r>
      <w:proofErr w:type="spellStart"/>
      <w:r w:rsidRPr="007478FF">
        <w:rPr>
          <w:bCs/>
          <w:sz w:val="28"/>
          <w:szCs w:val="28"/>
          <w:lang w:val="uk-UA" w:eastAsia="uk-UA"/>
        </w:rPr>
        <w:t>значительному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перекосу деталей </w:t>
      </w:r>
      <w:proofErr w:type="spellStart"/>
      <w:r w:rsidRPr="007478FF">
        <w:rPr>
          <w:bCs/>
          <w:sz w:val="28"/>
          <w:szCs w:val="28"/>
          <w:lang w:val="uk-UA" w:eastAsia="uk-UA"/>
        </w:rPr>
        <w:t>небольших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размеров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каковыми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являются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карманы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); </w:t>
      </w:r>
      <w:proofErr w:type="spellStart"/>
      <w:r w:rsidRPr="007478FF">
        <w:rPr>
          <w:bCs/>
          <w:sz w:val="28"/>
          <w:szCs w:val="28"/>
          <w:lang w:val="uk-UA" w:eastAsia="uk-UA"/>
        </w:rPr>
        <w:t>степени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распускаемости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полотна (</w:t>
      </w:r>
      <w:proofErr w:type="spellStart"/>
      <w:r w:rsidRPr="007478FF">
        <w:rPr>
          <w:bCs/>
          <w:sz w:val="28"/>
          <w:szCs w:val="28"/>
          <w:lang w:val="uk-UA" w:eastAsia="uk-UA"/>
        </w:rPr>
        <w:t>тонкие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полотна </w:t>
      </w:r>
      <w:proofErr w:type="spellStart"/>
      <w:r w:rsidRPr="007478FF">
        <w:rPr>
          <w:bCs/>
          <w:sz w:val="28"/>
          <w:szCs w:val="28"/>
          <w:lang w:val="uk-UA" w:eastAsia="uk-UA"/>
        </w:rPr>
        <w:t>формируются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главными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производными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переплетениями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петля </w:t>
      </w:r>
      <w:proofErr w:type="spellStart"/>
      <w:r w:rsidRPr="007478FF">
        <w:rPr>
          <w:bCs/>
          <w:sz w:val="28"/>
          <w:szCs w:val="28"/>
          <w:lang w:val="uk-UA" w:eastAsia="uk-UA"/>
        </w:rPr>
        <w:t>которых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имеет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простейшую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форму с </w:t>
      </w:r>
      <w:proofErr w:type="spellStart"/>
      <w:r w:rsidRPr="007478FF">
        <w:rPr>
          <w:bCs/>
          <w:sz w:val="28"/>
          <w:szCs w:val="28"/>
          <w:lang w:val="uk-UA" w:eastAsia="uk-UA"/>
        </w:rPr>
        <w:t>наименьшим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числом </w:t>
      </w:r>
      <w:proofErr w:type="spellStart"/>
      <w:r w:rsidRPr="007478FF">
        <w:rPr>
          <w:bCs/>
          <w:sz w:val="28"/>
          <w:szCs w:val="28"/>
          <w:lang w:val="uk-UA" w:eastAsia="uk-UA"/>
        </w:rPr>
        <w:t>точек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контакта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и, </w:t>
      </w:r>
      <w:proofErr w:type="spellStart"/>
      <w:r w:rsidRPr="007478FF">
        <w:rPr>
          <w:bCs/>
          <w:sz w:val="28"/>
          <w:szCs w:val="28"/>
          <w:lang w:val="uk-UA" w:eastAsia="uk-UA"/>
        </w:rPr>
        <w:t>как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следствие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хорошо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распускающуюся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даже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при </w:t>
      </w:r>
      <w:proofErr w:type="spellStart"/>
      <w:r w:rsidRPr="007478FF">
        <w:rPr>
          <w:bCs/>
          <w:sz w:val="28"/>
          <w:szCs w:val="28"/>
          <w:lang w:val="uk-UA" w:eastAsia="uk-UA"/>
        </w:rPr>
        <w:t>небольших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нагрузках</w:t>
      </w:r>
      <w:proofErr w:type="spellEnd"/>
      <w:r w:rsidRPr="007478FF">
        <w:rPr>
          <w:bCs/>
          <w:sz w:val="28"/>
          <w:szCs w:val="28"/>
          <w:lang w:val="uk-UA" w:eastAsia="uk-UA"/>
        </w:rPr>
        <w:t>).</w:t>
      </w:r>
    </w:p>
    <w:p w:rsidR="000D3C47" w:rsidRPr="007478FF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  <w:r w:rsidRPr="007478FF">
        <w:rPr>
          <w:bCs/>
          <w:sz w:val="28"/>
          <w:szCs w:val="28"/>
          <w:lang w:val="uk-UA" w:eastAsia="uk-UA"/>
        </w:rPr>
        <w:t xml:space="preserve">Таким образом, </w:t>
      </w:r>
      <w:proofErr w:type="spellStart"/>
      <w:r w:rsidRPr="007478FF">
        <w:rPr>
          <w:bCs/>
          <w:sz w:val="28"/>
          <w:szCs w:val="28"/>
          <w:lang w:val="uk-UA" w:eastAsia="uk-UA"/>
        </w:rPr>
        <w:t>качество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кармана </w:t>
      </w:r>
      <w:proofErr w:type="spellStart"/>
      <w:r w:rsidRPr="007478FF">
        <w:rPr>
          <w:bCs/>
          <w:sz w:val="28"/>
          <w:szCs w:val="28"/>
          <w:lang w:val="uk-UA" w:eastAsia="uk-UA"/>
        </w:rPr>
        <w:t>значительно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улучшится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если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его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изготавливать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регулярным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способом в </w:t>
      </w:r>
      <w:proofErr w:type="spellStart"/>
      <w:r w:rsidRPr="007478FF">
        <w:rPr>
          <w:bCs/>
          <w:sz w:val="28"/>
          <w:szCs w:val="28"/>
          <w:lang w:val="uk-UA" w:eastAsia="uk-UA"/>
        </w:rPr>
        <w:t>виде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отдельной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законченной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любой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формы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  <w:proofErr w:type="spellStart"/>
      <w:r w:rsidRPr="007478FF">
        <w:rPr>
          <w:bCs/>
          <w:sz w:val="28"/>
          <w:szCs w:val="28"/>
          <w:lang w:val="uk-UA" w:eastAsia="uk-UA"/>
        </w:rPr>
        <w:t>Однако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при </w:t>
      </w:r>
      <w:proofErr w:type="spellStart"/>
      <w:r w:rsidRPr="007478FF">
        <w:rPr>
          <w:bCs/>
          <w:sz w:val="28"/>
          <w:szCs w:val="28"/>
          <w:lang w:val="uk-UA" w:eastAsia="uk-UA"/>
        </w:rPr>
        <w:t>этом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увеличивается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время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вязания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а, </w:t>
      </w:r>
      <w:proofErr w:type="spellStart"/>
      <w:r w:rsidRPr="007478FF">
        <w:rPr>
          <w:bCs/>
          <w:sz w:val="28"/>
          <w:szCs w:val="28"/>
          <w:lang w:val="uk-UA" w:eastAsia="uk-UA"/>
        </w:rPr>
        <w:t>следовательно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и </w:t>
      </w:r>
      <w:proofErr w:type="spellStart"/>
      <w:r w:rsidRPr="007478FF">
        <w:rPr>
          <w:bCs/>
          <w:sz w:val="28"/>
          <w:szCs w:val="28"/>
          <w:lang w:val="uk-UA" w:eastAsia="uk-UA"/>
        </w:rPr>
        <w:t>себестоимость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продукции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  <w:proofErr w:type="spellStart"/>
      <w:r w:rsidRPr="007478FF">
        <w:rPr>
          <w:bCs/>
          <w:sz w:val="28"/>
          <w:szCs w:val="28"/>
          <w:lang w:val="uk-UA" w:eastAsia="uk-UA"/>
        </w:rPr>
        <w:t>Остаѐтся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также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проблема </w:t>
      </w:r>
      <w:proofErr w:type="spellStart"/>
      <w:r w:rsidRPr="007478FF">
        <w:rPr>
          <w:bCs/>
          <w:sz w:val="28"/>
          <w:szCs w:val="28"/>
          <w:lang w:val="uk-UA" w:eastAsia="uk-UA"/>
        </w:rPr>
        <w:t>крепления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кармана на </w:t>
      </w:r>
      <w:proofErr w:type="spellStart"/>
      <w:r w:rsidRPr="007478FF">
        <w:rPr>
          <w:bCs/>
          <w:sz w:val="28"/>
          <w:szCs w:val="28"/>
          <w:lang w:val="uk-UA" w:eastAsia="uk-UA"/>
        </w:rPr>
        <w:t>швейном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кеттельном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оборудовании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  <w:proofErr w:type="spellStart"/>
      <w:r w:rsidRPr="007478FF">
        <w:rPr>
          <w:bCs/>
          <w:sz w:val="28"/>
          <w:szCs w:val="28"/>
          <w:lang w:val="uk-UA" w:eastAsia="uk-UA"/>
        </w:rPr>
        <w:t>Кеттлевание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– </w:t>
      </w:r>
      <w:proofErr w:type="spellStart"/>
      <w:r w:rsidRPr="007478FF">
        <w:rPr>
          <w:bCs/>
          <w:sz w:val="28"/>
          <w:szCs w:val="28"/>
          <w:lang w:val="uk-UA" w:eastAsia="uk-UA"/>
        </w:rPr>
        <w:t>операция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дорогая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трудоѐмкая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применимая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для </w:t>
      </w:r>
      <w:proofErr w:type="spellStart"/>
      <w:r w:rsidRPr="007478FF">
        <w:rPr>
          <w:bCs/>
          <w:sz w:val="28"/>
          <w:szCs w:val="28"/>
          <w:lang w:val="uk-UA" w:eastAsia="uk-UA"/>
        </w:rPr>
        <w:t>простых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карманов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а </w:t>
      </w:r>
      <w:proofErr w:type="spellStart"/>
      <w:r w:rsidRPr="007478FF">
        <w:rPr>
          <w:bCs/>
          <w:sz w:val="28"/>
          <w:szCs w:val="28"/>
          <w:lang w:val="uk-UA" w:eastAsia="uk-UA"/>
        </w:rPr>
        <w:t>чаще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– </w:t>
      </w:r>
      <w:proofErr w:type="spellStart"/>
      <w:r w:rsidRPr="007478FF">
        <w:rPr>
          <w:bCs/>
          <w:sz w:val="28"/>
          <w:szCs w:val="28"/>
          <w:lang w:val="uk-UA" w:eastAsia="uk-UA"/>
        </w:rPr>
        <w:t>клапанов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, </w:t>
      </w:r>
      <w:proofErr w:type="spellStart"/>
      <w:r w:rsidRPr="007478FF">
        <w:rPr>
          <w:bCs/>
          <w:sz w:val="28"/>
          <w:szCs w:val="28"/>
          <w:lang w:val="uk-UA" w:eastAsia="uk-UA"/>
        </w:rPr>
        <w:t>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растяжимый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тонкий </w:t>
      </w:r>
      <w:proofErr w:type="spellStart"/>
      <w:r w:rsidRPr="007478FF">
        <w:rPr>
          <w:bCs/>
          <w:sz w:val="28"/>
          <w:szCs w:val="28"/>
          <w:lang w:val="uk-UA" w:eastAsia="uk-UA"/>
        </w:rPr>
        <w:t>незаметный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шов </w:t>
      </w:r>
      <w:proofErr w:type="spellStart"/>
      <w:r w:rsidRPr="007478FF">
        <w:rPr>
          <w:bCs/>
          <w:sz w:val="28"/>
          <w:szCs w:val="28"/>
          <w:lang w:val="uk-UA" w:eastAsia="uk-UA"/>
        </w:rPr>
        <w:t>обеспечивает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высокое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качество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изделия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</w:p>
    <w:p w:rsidR="000D3C47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  <w:proofErr w:type="spellStart"/>
      <w:r w:rsidRPr="007478FF">
        <w:rPr>
          <w:bCs/>
          <w:sz w:val="28"/>
          <w:szCs w:val="28"/>
          <w:lang w:val="uk-UA" w:eastAsia="uk-UA"/>
        </w:rPr>
        <w:t>Самым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перспективным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направлением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изготовления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кармана </w:t>
      </w:r>
      <w:proofErr w:type="spellStart"/>
      <w:r w:rsidRPr="007478FF">
        <w:rPr>
          <w:bCs/>
          <w:sz w:val="28"/>
          <w:szCs w:val="28"/>
          <w:lang w:val="uk-UA" w:eastAsia="uk-UA"/>
        </w:rPr>
        <w:t>является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его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вязание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одновременно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с </w:t>
      </w:r>
      <w:proofErr w:type="spellStart"/>
      <w:r w:rsidRPr="007478FF">
        <w:rPr>
          <w:bCs/>
          <w:sz w:val="28"/>
          <w:szCs w:val="28"/>
          <w:lang w:val="uk-UA" w:eastAsia="uk-UA"/>
        </w:rPr>
        <w:t>основной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деталью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  <w:proofErr w:type="spellStart"/>
      <w:r w:rsidRPr="007478FF">
        <w:rPr>
          <w:bCs/>
          <w:sz w:val="28"/>
          <w:szCs w:val="28"/>
          <w:lang w:val="uk-UA" w:eastAsia="uk-UA"/>
        </w:rPr>
        <w:t>Современные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плосковязальные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автоматы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с </w:t>
      </w:r>
      <w:proofErr w:type="spellStart"/>
      <w:r w:rsidRPr="007478FF">
        <w:rPr>
          <w:bCs/>
          <w:sz w:val="28"/>
          <w:szCs w:val="28"/>
          <w:lang w:val="uk-UA" w:eastAsia="uk-UA"/>
        </w:rPr>
        <w:t>электронным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управлением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процессом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петлеобразовния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позволяют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вырабатывать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карманы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по </w:t>
      </w:r>
      <w:proofErr w:type="spellStart"/>
      <w:r w:rsidRPr="007478FF">
        <w:rPr>
          <w:bCs/>
          <w:sz w:val="28"/>
          <w:szCs w:val="28"/>
          <w:lang w:val="uk-UA" w:eastAsia="uk-UA"/>
        </w:rPr>
        <w:t>технологии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цельного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вязания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– </w:t>
      </w:r>
      <w:proofErr w:type="spellStart"/>
      <w:r w:rsidRPr="007478FF">
        <w:rPr>
          <w:bCs/>
          <w:sz w:val="28"/>
          <w:szCs w:val="28"/>
          <w:lang w:val="uk-UA" w:eastAsia="uk-UA"/>
        </w:rPr>
        <w:t>трехмерный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 </w:t>
      </w:r>
      <w:proofErr w:type="spellStart"/>
      <w:r w:rsidRPr="007478FF">
        <w:rPr>
          <w:bCs/>
          <w:sz w:val="28"/>
          <w:szCs w:val="28"/>
          <w:lang w:val="uk-UA" w:eastAsia="uk-UA"/>
        </w:rPr>
        <w:t>формируется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непосредственно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при </w:t>
      </w:r>
      <w:proofErr w:type="spellStart"/>
      <w:r w:rsidRPr="007478FF">
        <w:rPr>
          <w:bCs/>
          <w:sz w:val="28"/>
          <w:szCs w:val="28"/>
          <w:lang w:val="uk-UA" w:eastAsia="uk-UA"/>
        </w:rPr>
        <w:t>вязании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детали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. </w:t>
      </w:r>
      <w:proofErr w:type="spellStart"/>
      <w:r w:rsidRPr="007478FF">
        <w:rPr>
          <w:bCs/>
          <w:sz w:val="28"/>
          <w:szCs w:val="28"/>
          <w:lang w:val="uk-UA" w:eastAsia="uk-UA"/>
        </w:rPr>
        <w:t>Особенностями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процесса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является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наличие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оттягивающих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платин в </w:t>
      </w:r>
      <w:proofErr w:type="spellStart"/>
      <w:r w:rsidRPr="007478FF">
        <w:rPr>
          <w:bCs/>
          <w:sz w:val="28"/>
          <w:szCs w:val="28"/>
          <w:lang w:val="uk-UA" w:eastAsia="uk-UA"/>
        </w:rPr>
        <w:t>дополнение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 основному </w:t>
      </w:r>
      <w:proofErr w:type="spellStart"/>
      <w:r w:rsidRPr="007478FF">
        <w:rPr>
          <w:bCs/>
          <w:sz w:val="28"/>
          <w:szCs w:val="28"/>
          <w:lang w:val="uk-UA" w:eastAsia="uk-UA"/>
        </w:rPr>
        <w:t>механизму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оттяжки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и </w:t>
      </w:r>
      <w:proofErr w:type="spellStart"/>
      <w:r w:rsidRPr="007478FF">
        <w:rPr>
          <w:bCs/>
          <w:sz w:val="28"/>
          <w:szCs w:val="28"/>
          <w:lang w:val="uk-UA" w:eastAsia="uk-UA"/>
        </w:rPr>
        <w:t>невозможность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использования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других переплетений на </w:t>
      </w:r>
      <w:proofErr w:type="spellStart"/>
      <w:r w:rsidRPr="007478FF">
        <w:rPr>
          <w:bCs/>
          <w:sz w:val="28"/>
          <w:szCs w:val="28"/>
          <w:lang w:val="uk-UA" w:eastAsia="uk-UA"/>
        </w:rPr>
        <w:t>участке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кармана, </w:t>
      </w:r>
      <w:proofErr w:type="spellStart"/>
      <w:r w:rsidRPr="007478FF">
        <w:rPr>
          <w:bCs/>
          <w:sz w:val="28"/>
          <w:szCs w:val="28"/>
          <w:lang w:val="uk-UA" w:eastAsia="uk-UA"/>
        </w:rPr>
        <w:t>кроме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кулирной</w:t>
      </w:r>
      <w:proofErr w:type="spellEnd"/>
      <w:r w:rsidRPr="007478FF">
        <w:rPr>
          <w:bCs/>
          <w:sz w:val="28"/>
          <w:szCs w:val="28"/>
          <w:lang w:val="uk-UA" w:eastAsia="uk-UA"/>
        </w:rPr>
        <w:t xml:space="preserve"> </w:t>
      </w:r>
      <w:proofErr w:type="spellStart"/>
      <w:r w:rsidRPr="007478FF">
        <w:rPr>
          <w:bCs/>
          <w:sz w:val="28"/>
          <w:szCs w:val="28"/>
          <w:lang w:val="uk-UA" w:eastAsia="uk-UA"/>
        </w:rPr>
        <w:t>глади</w:t>
      </w:r>
      <w:proofErr w:type="spellEnd"/>
      <w:r w:rsidRPr="007478FF">
        <w:rPr>
          <w:bCs/>
          <w:sz w:val="28"/>
          <w:szCs w:val="28"/>
          <w:lang w:val="uk-UA" w:eastAsia="uk-UA"/>
        </w:rPr>
        <w:t>.</w:t>
      </w:r>
    </w:p>
    <w:p w:rsidR="000D3C47" w:rsidRDefault="000D3C47" w:rsidP="000D3C47">
      <w:pPr>
        <w:pBdr>
          <w:bottom w:val="single" w:sz="12" w:space="1" w:color="auto"/>
        </w:pBdr>
        <w:ind w:firstLine="708"/>
        <w:jc w:val="both"/>
        <w:rPr>
          <w:bCs/>
          <w:sz w:val="28"/>
          <w:szCs w:val="28"/>
          <w:lang w:val="uk-UA" w:eastAsia="uk-UA"/>
        </w:rPr>
      </w:pPr>
    </w:p>
    <w:p w:rsidR="00565861" w:rsidRDefault="000D3C47" w:rsidP="000D3C47">
      <w:r w:rsidRPr="00BE1E56">
        <w:rPr>
          <w:sz w:val="28"/>
          <w:szCs w:val="28"/>
          <w:shd w:val="clear" w:color="auto" w:fill="FFFFFF"/>
          <w:lang/>
        </w:rPr>
        <w:t xml:space="preserve">Работа выполнена под руководством </w:t>
      </w:r>
      <w:r>
        <w:rPr>
          <w:bCs/>
          <w:sz w:val="28"/>
          <w:szCs w:val="28"/>
          <w:lang w:val="uk-UA" w:eastAsia="uk-UA"/>
        </w:rPr>
        <w:t xml:space="preserve">доцента каф. </w:t>
      </w:r>
      <w:proofErr w:type="spellStart"/>
      <w:r>
        <w:rPr>
          <w:bCs/>
          <w:sz w:val="28"/>
          <w:szCs w:val="28"/>
          <w:lang w:val="uk-UA" w:eastAsia="uk-UA"/>
        </w:rPr>
        <w:t>ТиД</w:t>
      </w:r>
      <w:proofErr w:type="spellEnd"/>
      <w:r>
        <w:rPr>
          <w:bCs/>
          <w:sz w:val="28"/>
          <w:szCs w:val="28"/>
          <w:lang w:val="uk-UA" w:eastAsia="uk-UA"/>
        </w:rPr>
        <w:t xml:space="preserve">, </w:t>
      </w:r>
      <w:proofErr w:type="spellStart"/>
      <w:r>
        <w:rPr>
          <w:bCs/>
          <w:sz w:val="28"/>
          <w:szCs w:val="28"/>
          <w:lang w:val="uk-UA" w:eastAsia="uk-UA"/>
        </w:rPr>
        <w:t>к.пед.н</w:t>
      </w:r>
      <w:proofErr w:type="spellEnd"/>
      <w:r>
        <w:rPr>
          <w:bCs/>
          <w:sz w:val="28"/>
          <w:szCs w:val="28"/>
          <w:lang w:val="uk-UA" w:eastAsia="uk-UA"/>
        </w:rPr>
        <w:t xml:space="preserve">. </w:t>
      </w:r>
      <w:proofErr w:type="spellStart"/>
      <w:r>
        <w:rPr>
          <w:bCs/>
          <w:sz w:val="28"/>
          <w:szCs w:val="28"/>
          <w:lang w:val="uk-UA" w:eastAsia="uk-UA"/>
        </w:rPr>
        <w:t>Поповой</w:t>
      </w:r>
      <w:proofErr w:type="spellEnd"/>
      <w:r>
        <w:rPr>
          <w:bCs/>
          <w:sz w:val="28"/>
          <w:szCs w:val="28"/>
          <w:lang w:val="uk-UA" w:eastAsia="uk-UA"/>
        </w:rPr>
        <w:t xml:space="preserve"> Т.И.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C47"/>
    <w:rsid w:val="000D3C47"/>
    <w:rsid w:val="001C58C5"/>
    <w:rsid w:val="001D4E2B"/>
    <w:rsid w:val="00565861"/>
    <w:rsid w:val="00707609"/>
    <w:rsid w:val="008F6AEE"/>
    <w:rsid w:val="00B82F6D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2015-06-09T12:09:00Z</dcterms:created>
  <dcterms:modified xsi:type="dcterms:W3CDTF">2015-06-09T12:11:00Z</dcterms:modified>
</cp:coreProperties>
</file>