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F0" w:rsidRPr="00820BF4" w:rsidRDefault="00D105F0" w:rsidP="00D105F0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20BF4">
        <w:rPr>
          <w:rFonts w:ascii="Times New Roman" w:hAnsi="Times New Roman"/>
          <w:b/>
          <w:sz w:val="28"/>
          <w:szCs w:val="28"/>
        </w:rPr>
        <w:t xml:space="preserve">Шевченко А. А. (ХТЕІ КНТЕУ, м. </w:t>
      </w:r>
      <w:proofErr w:type="spellStart"/>
      <w:r w:rsidRPr="00820BF4">
        <w:rPr>
          <w:rFonts w:ascii="Times New Roman" w:hAnsi="Times New Roman"/>
          <w:b/>
          <w:sz w:val="28"/>
          <w:szCs w:val="28"/>
        </w:rPr>
        <w:t>Харків</w:t>
      </w:r>
      <w:proofErr w:type="spellEnd"/>
      <w:r w:rsidRPr="00820BF4">
        <w:rPr>
          <w:rFonts w:ascii="Times New Roman" w:hAnsi="Times New Roman"/>
          <w:b/>
          <w:sz w:val="28"/>
          <w:szCs w:val="28"/>
        </w:rPr>
        <w:t>)</w:t>
      </w:r>
    </w:p>
    <w:p w:rsidR="00D105F0" w:rsidRPr="00820BF4" w:rsidRDefault="00D105F0" w:rsidP="00D105F0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20BF4">
        <w:rPr>
          <w:rFonts w:ascii="Times New Roman" w:hAnsi="Times New Roman"/>
          <w:b/>
          <w:sz w:val="28"/>
          <w:szCs w:val="28"/>
        </w:rPr>
        <w:t>АКТУАЛЬНІ АСПЕКТИ СТВОРЕННЯ ПРЯНИКОВИХ ВИРОБІВ ГЕРОДІЄТИЧНОГО ПРИЗНАЧЕННЯ</w:t>
      </w:r>
    </w:p>
    <w:p w:rsidR="00D105F0" w:rsidRPr="000444F0" w:rsidRDefault="00D105F0" w:rsidP="00D105F0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D105F0" w:rsidRPr="000444F0" w:rsidRDefault="00D105F0" w:rsidP="00D105F0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Одним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перспективних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напрямків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захисту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людей старшого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віку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посилення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розробок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геродієтетики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раціональне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444F0">
        <w:rPr>
          <w:rFonts w:ascii="Times New Roman" w:hAnsi="Times New Roman"/>
          <w:sz w:val="28"/>
          <w:szCs w:val="28"/>
        </w:rPr>
        <w:t>це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простих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доступних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методів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впливу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людей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патологічних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вікових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розробка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геродієтичного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актуальною.</w:t>
      </w:r>
    </w:p>
    <w:p w:rsidR="00D105F0" w:rsidRPr="000444F0" w:rsidRDefault="00D105F0" w:rsidP="00D105F0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Пряникові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444F0">
        <w:rPr>
          <w:rFonts w:ascii="Times New Roman" w:hAnsi="Times New Roman"/>
          <w:sz w:val="28"/>
          <w:szCs w:val="28"/>
        </w:rPr>
        <w:t>група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борошняних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кондитерських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великою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цінністю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проте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низьким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вмістом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волокон, </w:t>
      </w:r>
      <w:proofErr w:type="spellStart"/>
      <w:r w:rsidRPr="000444F0">
        <w:rPr>
          <w:rFonts w:ascii="Times New Roman" w:hAnsi="Times New Roman"/>
          <w:sz w:val="28"/>
          <w:szCs w:val="28"/>
        </w:rPr>
        <w:t>вітамінів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мінеральних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речовин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З </w:t>
      </w:r>
      <w:proofErr w:type="spellStart"/>
      <w:r w:rsidRPr="000444F0">
        <w:rPr>
          <w:rFonts w:ascii="Times New Roman" w:hAnsi="Times New Roman"/>
          <w:sz w:val="28"/>
          <w:szCs w:val="28"/>
        </w:rPr>
        <w:t>технологічної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точки </w:t>
      </w:r>
      <w:proofErr w:type="spellStart"/>
      <w:r w:rsidRPr="000444F0">
        <w:rPr>
          <w:rFonts w:ascii="Times New Roman" w:hAnsi="Times New Roman"/>
          <w:sz w:val="28"/>
          <w:szCs w:val="28"/>
        </w:rPr>
        <w:t>зору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рецептурний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0444F0">
        <w:rPr>
          <w:rFonts w:ascii="Times New Roman" w:hAnsi="Times New Roman"/>
          <w:sz w:val="28"/>
          <w:szCs w:val="28"/>
        </w:rPr>
        <w:t>пряникових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піддається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регулюванню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дозволяє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які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сучасним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уявленням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геродієтетики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Унаслідок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вікових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змін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відбуваються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організмі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старіюча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людина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схильна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444F0">
        <w:rPr>
          <w:rFonts w:ascii="Times New Roman" w:hAnsi="Times New Roman"/>
          <w:sz w:val="28"/>
          <w:szCs w:val="28"/>
        </w:rPr>
        <w:t>патологічних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спричинених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певною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мірою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екологічними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соціальними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економічними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чинниками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Для людей старшого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віку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характерними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серцево-судинні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захворювання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цукровий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діабет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атеросклероз, </w:t>
      </w:r>
      <w:proofErr w:type="spellStart"/>
      <w:r w:rsidRPr="000444F0">
        <w:rPr>
          <w:rFonts w:ascii="Times New Roman" w:hAnsi="Times New Roman"/>
          <w:sz w:val="28"/>
          <w:szCs w:val="28"/>
        </w:rPr>
        <w:t>надлишок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ваги. </w:t>
      </w:r>
      <w:proofErr w:type="spellStart"/>
      <w:r w:rsidRPr="000444F0">
        <w:rPr>
          <w:rFonts w:ascii="Times New Roman" w:hAnsi="Times New Roman"/>
          <w:sz w:val="28"/>
          <w:szCs w:val="28"/>
        </w:rPr>
        <w:t>Аліментарний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вплив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вікових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патологій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пов’язаний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розробкою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додаванням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дієтичних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добавок </w:t>
      </w:r>
      <w:proofErr w:type="spellStart"/>
      <w:r w:rsidRPr="000444F0">
        <w:rPr>
          <w:rFonts w:ascii="Times New Roman" w:hAnsi="Times New Roman"/>
          <w:sz w:val="28"/>
          <w:szCs w:val="28"/>
        </w:rPr>
        <w:t>рослинного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Перспективним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виробництві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пряникових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клітковини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насіння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гарбуза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ядер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волоського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горіху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зародків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пшениці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які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окрім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волокон, </w:t>
      </w:r>
      <w:proofErr w:type="spellStart"/>
      <w:r w:rsidRPr="000444F0">
        <w:rPr>
          <w:rFonts w:ascii="Times New Roman" w:hAnsi="Times New Roman"/>
          <w:sz w:val="28"/>
          <w:szCs w:val="28"/>
        </w:rPr>
        <w:t>містять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високі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концентрації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селену, </w:t>
      </w:r>
      <w:proofErr w:type="spellStart"/>
      <w:r w:rsidRPr="000444F0">
        <w:rPr>
          <w:rFonts w:ascii="Times New Roman" w:hAnsi="Times New Roman"/>
          <w:sz w:val="28"/>
          <w:szCs w:val="28"/>
        </w:rPr>
        <w:t>каротиноїдів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тіаміну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рибофлавіну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цианкобаламіну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кальцію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калію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фосфору, </w:t>
      </w:r>
      <w:proofErr w:type="spellStart"/>
      <w:r w:rsidRPr="000444F0">
        <w:rPr>
          <w:rFonts w:ascii="Times New Roman" w:hAnsi="Times New Roman"/>
          <w:sz w:val="28"/>
          <w:szCs w:val="28"/>
        </w:rPr>
        <w:t>магнію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антиоксидантів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які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сприяють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регулюванню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важливих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функцій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органів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систем, </w:t>
      </w:r>
      <w:proofErr w:type="spellStart"/>
      <w:r w:rsidRPr="000444F0">
        <w:rPr>
          <w:rFonts w:ascii="Times New Roman" w:hAnsi="Times New Roman"/>
          <w:sz w:val="28"/>
          <w:szCs w:val="28"/>
        </w:rPr>
        <w:t>нормалізації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обміну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речовин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підвищенню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захисних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Pr="000444F0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D105F0" w:rsidRPr="000444F0" w:rsidRDefault="00D105F0" w:rsidP="00D105F0">
      <w:pPr>
        <w:pStyle w:val="1"/>
        <w:pBdr>
          <w:bottom w:val="single" w:sz="12" w:space="1" w:color="auto"/>
        </w:pBd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сповільнення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старіння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людей старшого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віку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підвищується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потреба в </w:t>
      </w:r>
      <w:proofErr w:type="spellStart"/>
      <w:r w:rsidRPr="000444F0">
        <w:rPr>
          <w:rFonts w:ascii="Times New Roman" w:hAnsi="Times New Roman"/>
          <w:sz w:val="28"/>
          <w:szCs w:val="28"/>
        </w:rPr>
        <w:t>поліненасичених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жирних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кислотах, </w:t>
      </w:r>
      <w:proofErr w:type="spellStart"/>
      <w:r w:rsidRPr="000444F0">
        <w:rPr>
          <w:rFonts w:ascii="Times New Roman" w:hAnsi="Times New Roman"/>
          <w:sz w:val="28"/>
          <w:szCs w:val="28"/>
        </w:rPr>
        <w:t>які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знижують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рівень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холестерину в </w:t>
      </w:r>
      <w:proofErr w:type="spellStart"/>
      <w:r w:rsidRPr="000444F0">
        <w:rPr>
          <w:rFonts w:ascii="Times New Roman" w:hAnsi="Times New Roman"/>
          <w:sz w:val="28"/>
          <w:szCs w:val="28"/>
        </w:rPr>
        <w:t>крові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перешкоджають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утворенню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тромбів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сприяють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оновленню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кровоносних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судин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запобігають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атеросклерозу. </w:t>
      </w:r>
      <w:proofErr w:type="spellStart"/>
      <w:r w:rsidRPr="000444F0">
        <w:rPr>
          <w:rFonts w:ascii="Times New Roman" w:hAnsi="Times New Roman"/>
          <w:sz w:val="28"/>
          <w:szCs w:val="28"/>
        </w:rPr>
        <w:t>Рослинним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джерелом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незамінних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поліненасичених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жирних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кислот ɷ-3 та ɷ-6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олія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насіння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гарбуза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ядер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волоського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горіху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насіння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льону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З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вищеназваних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дієтичних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добавок </w:t>
      </w:r>
      <w:proofErr w:type="spellStart"/>
      <w:r w:rsidRPr="000444F0">
        <w:rPr>
          <w:rFonts w:ascii="Times New Roman" w:hAnsi="Times New Roman"/>
          <w:sz w:val="28"/>
          <w:szCs w:val="28"/>
        </w:rPr>
        <w:t>рослинного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створено </w:t>
      </w:r>
      <w:proofErr w:type="spellStart"/>
      <w:r w:rsidRPr="000444F0">
        <w:rPr>
          <w:rFonts w:ascii="Times New Roman" w:hAnsi="Times New Roman"/>
          <w:sz w:val="28"/>
          <w:szCs w:val="28"/>
        </w:rPr>
        <w:t>рецептури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гарбузового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медово-імбірного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житньо-пшеничного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пряникових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формулі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геродієтичного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565861" w:rsidRDefault="00D105F0" w:rsidP="00D105F0">
      <w:r w:rsidRPr="000444F0">
        <w:rPr>
          <w:sz w:val="28"/>
          <w:szCs w:val="28"/>
        </w:rPr>
        <w:t xml:space="preserve">Робота </w:t>
      </w:r>
      <w:proofErr w:type="spellStart"/>
      <w:r w:rsidRPr="000444F0">
        <w:rPr>
          <w:sz w:val="28"/>
          <w:szCs w:val="28"/>
        </w:rPr>
        <w:t>виконана</w:t>
      </w:r>
      <w:proofErr w:type="spellEnd"/>
      <w:r w:rsidRPr="000444F0">
        <w:rPr>
          <w:sz w:val="28"/>
          <w:szCs w:val="28"/>
        </w:rPr>
        <w:t xml:space="preserve"> </w:t>
      </w:r>
      <w:proofErr w:type="spellStart"/>
      <w:r w:rsidRPr="000444F0">
        <w:rPr>
          <w:sz w:val="28"/>
          <w:szCs w:val="28"/>
        </w:rPr>
        <w:t>під</w:t>
      </w:r>
      <w:proofErr w:type="spellEnd"/>
      <w:r w:rsidRPr="000444F0">
        <w:rPr>
          <w:sz w:val="28"/>
          <w:szCs w:val="28"/>
        </w:rPr>
        <w:t xml:space="preserve"> </w:t>
      </w:r>
      <w:proofErr w:type="spellStart"/>
      <w:r w:rsidRPr="000444F0">
        <w:rPr>
          <w:sz w:val="28"/>
          <w:szCs w:val="28"/>
        </w:rPr>
        <w:t>керівником</w:t>
      </w:r>
      <w:proofErr w:type="spellEnd"/>
      <w:r w:rsidRPr="000444F0">
        <w:rPr>
          <w:sz w:val="28"/>
          <w:szCs w:val="28"/>
        </w:rPr>
        <w:t xml:space="preserve"> к.т.н., проф. </w:t>
      </w:r>
      <w:proofErr w:type="spellStart"/>
      <w:r w:rsidRPr="000444F0">
        <w:rPr>
          <w:sz w:val="28"/>
          <w:szCs w:val="28"/>
        </w:rPr>
        <w:t>Свідло</w:t>
      </w:r>
      <w:proofErr w:type="spellEnd"/>
      <w:r w:rsidRPr="000444F0">
        <w:rPr>
          <w:sz w:val="28"/>
          <w:szCs w:val="28"/>
        </w:rPr>
        <w:t xml:space="preserve"> К.В.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105F0"/>
    <w:rsid w:val="001C58C5"/>
    <w:rsid w:val="001D4E2B"/>
    <w:rsid w:val="00565861"/>
    <w:rsid w:val="00707609"/>
    <w:rsid w:val="008F6AEE"/>
    <w:rsid w:val="00B82F6D"/>
    <w:rsid w:val="00C17443"/>
    <w:rsid w:val="00D105F0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2015-06-09T12:02:00Z</dcterms:created>
  <dcterms:modified xsi:type="dcterms:W3CDTF">2015-06-09T12:05:00Z</dcterms:modified>
</cp:coreProperties>
</file>