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94" w:rsidRPr="009D350E" w:rsidRDefault="003A1E94" w:rsidP="003A1E94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9D350E">
        <w:rPr>
          <w:b/>
          <w:bCs/>
          <w:color w:val="000000"/>
          <w:sz w:val="28"/>
          <w:szCs w:val="28"/>
          <w:lang w:val="uk-UA"/>
        </w:rPr>
        <w:t>Білий Д.К</w:t>
      </w:r>
    </w:p>
    <w:p w:rsidR="003A1E94" w:rsidRPr="009D350E" w:rsidRDefault="003A1E94" w:rsidP="003A1E94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9D350E">
        <w:rPr>
          <w:b/>
          <w:bCs/>
          <w:color w:val="000000"/>
          <w:sz w:val="28"/>
          <w:szCs w:val="28"/>
          <w:lang w:val="uk-UA"/>
        </w:rPr>
        <w:t>ПІДВИЩЕННЯ ЯКОСТІ СКАНОВАНИХ ЗОБРАЖЕНЬ СТАТИСТИЧНИМИ МЕТОДАМИ</w:t>
      </w:r>
    </w:p>
    <w:p w:rsidR="003A1E94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В даній дипломній роботі розглянуті допоміжні та основні методи, які допоможуть підвищити якість сканованих зображень. 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>На сьогоднішній день  існує багато проблем, які призводять до погіршення якості отриманого зображення на "виході" зі сканеру. Із розвитком комп'ютерних технологій деякі проблеми зникають, але з'являються нові, які мають особу актуальність.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>Перша проблема - правильна оцінка якості сканованого зображення.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>Друга проблема - правильний підбір обладнання та його складових.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>Третя проблема - правильність сканування.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Четверта проблема - корекція кольорів, після сканування. 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Згідно теми дипломної роботи, методи, які будуть сприяти підвищенню якості сканованих зображень, мають бути статичними, тобто аналізу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данних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>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Для отримання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підвищенної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 якості сканованого зображення,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будут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 проаналізовані  сканери, їх складові та програмне забезпечення, яке впливає на правильну передачу кольорів на готовий матеріал. 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>Саме правильне відображення кольорів та тону зображення впливає на якість.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Перший метод, який я розгляну у своїй дипломній роботі, полягатиме у аналізі декількох сканованих зображень разом, та отримання їх цифрових копій. Цифрові копії  будуть розбиті на маленькі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пікселі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, та детально проаналізовані. Ці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пікселі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 будуть максимально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підлаштовуватись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 на кольорову гамму оригінала вручну або автоматично, залежно від правильності передачі кольору, та видавати найвищу якість, яка тільки можлива для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данного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 принтеру.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Плюси цього методу - отримання максимальної якості сканованого зображення; мінуси - треба витратити багато часу на оптимізацію кожного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пікселя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>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Другий метод - аналіз програмного забезпечення, яке  будуть застосовувати при скануванні та обробці зображення. Програмне забезпечення відіграє важливу роль у підвищенні якості зображення при скануванні. Саме тому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данний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 аналіз допоможе обрати правильне програмне забезпечення, яке буде більш підходити для отримання найвищої якості сканованого зображення.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 Плюси цього методу - вибір програмного забезпечення, яке нам найбільше підходить. Мінуси - для різних типів зображень програмне забезпечення може бути різним.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Основні результати, які ми отримаємо  при використанні цих методів, повинні дуже допомогти при підвищенні якості сканованих зображень, а це і є метою даної дипломної роботи. </w:t>
      </w:r>
    </w:p>
    <w:p w:rsidR="003A1E94" w:rsidRPr="006D0DB0" w:rsidRDefault="003A1E94" w:rsidP="003A1E94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3A1E94" w:rsidRPr="006D0DB0" w:rsidRDefault="003A1E94" w:rsidP="003A1E94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>____________________________________________________________________</w:t>
      </w:r>
    </w:p>
    <w:p w:rsidR="003A1E94" w:rsidRPr="00743292" w:rsidRDefault="003A1E94" w:rsidP="003A1E94">
      <w:pPr>
        <w:ind w:firstLine="709"/>
        <w:jc w:val="both"/>
        <w:rPr>
          <w:b/>
          <w:i/>
          <w:u w:val="single"/>
          <w:lang w:val="uk-UA"/>
        </w:rPr>
      </w:pPr>
      <w:r w:rsidRPr="006D0DB0">
        <w:rPr>
          <w:bCs/>
          <w:color w:val="000000"/>
          <w:sz w:val="28"/>
          <w:szCs w:val="28"/>
          <w:lang w:val="uk-UA"/>
        </w:rPr>
        <w:t xml:space="preserve">Робота виконана під керівництвом доц. каф.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ПВ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 і КГ </w:t>
      </w:r>
      <w:proofErr w:type="spellStart"/>
      <w:r w:rsidRPr="006D0DB0">
        <w:rPr>
          <w:bCs/>
          <w:color w:val="000000"/>
          <w:sz w:val="28"/>
          <w:szCs w:val="28"/>
          <w:lang w:val="uk-UA"/>
        </w:rPr>
        <w:t>Маршуби</w:t>
      </w:r>
      <w:proofErr w:type="spellEnd"/>
      <w:r w:rsidRPr="006D0DB0">
        <w:rPr>
          <w:bCs/>
          <w:color w:val="000000"/>
          <w:sz w:val="28"/>
          <w:szCs w:val="28"/>
          <w:lang w:val="uk-UA"/>
        </w:rPr>
        <w:t xml:space="preserve"> В.П.</w:t>
      </w:r>
      <w:r w:rsidRPr="00743292">
        <w:rPr>
          <w:b/>
          <w:i/>
          <w:u w:val="single"/>
          <w:lang w:val="uk-UA"/>
        </w:rPr>
        <w:t xml:space="preserve"> </w:t>
      </w:r>
    </w:p>
    <w:p w:rsidR="00565861" w:rsidRPr="003A1E94" w:rsidRDefault="00565861">
      <w:pPr>
        <w:rPr>
          <w:lang w:val="uk-UA"/>
        </w:rPr>
      </w:pPr>
    </w:p>
    <w:sectPr w:rsidR="00565861" w:rsidRPr="003A1E94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E94"/>
    <w:rsid w:val="001C58C5"/>
    <w:rsid w:val="001D4E2B"/>
    <w:rsid w:val="003A1E94"/>
    <w:rsid w:val="00565861"/>
    <w:rsid w:val="00707609"/>
    <w:rsid w:val="008F6AEE"/>
    <w:rsid w:val="00B82F6D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2015-06-09T12:20:00Z</dcterms:created>
  <dcterms:modified xsi:type="dcterms:W3CDTF">2015-06-09T12:21:00Z</dcterms:modified>
</cp:coreProperties>
</file>