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E2" w:rsidRPr="00591175" w:rsidRDefault="00E920E2" w:rsidP="00E920E2">
      <w:pPr>
        <w:ind w:firstLine="709"/>
        <w:jc w:val="both"/>
        <w:rPr>
          <w:b/>
          <w:bCs/>
          <w:sz w:val="28"/>
          <w:szCs w:val="28"/>
        </w:rPr>
      </w:pPr>
      <w:r w:rsidRPr="00591175">
        <w:rPr>
          <w:b/>
          <w:bCs/>
          <w:sz w:val="28"/>
          <w:szCs w:val="28"/>
        </w:rPr>
        <w:t>Кулик М. О.</w:t>
      </w:r>
    </w:p>
    <w:p w:rsidR="00E920E2" w:rsidRPr="00591175" w:rsidRDefault="00E920E2" w:rsidP="00E920E2">
      <w:pPr>
        <w:ind w:firstLine="709"/>
        <w:jc w:val="both"/>
        <w:rPr>
          <w:b/>
          <w:caps/>
          <w:sz w:val="28"/>
          <w:szCs w:val="28"/>
        </w:rPr>
      </w:pPr>
      <w:r w:rsidRPr="00591175">
        <w:rPr>
          <w:b/>
          <w:caps/>
          <w:sz w:val="28"/>
          <w:szCs w:val="28"/>
        </w:rPr>
        <w:t xml:space="preserve">Нематеріальна мотивація як фактор  </w:t>
      </w:r>
      <w:proofErr w:type="gramStart"/>
      <w:r w:rsidRPr="00591175">
        <w:rPr>
          <w:b/>
          <w:caps/>
          <w:sz w:val="28"/>
          <w:szCs w:val="28"/>
        </w:rPr>
        <w:t>п</w:t>
      </w:r>
      <w:proofErr w:type="gramEnd"/>
      <w:r w:rsidRPr="00591175">
        <w:rPr>
          <w:b/>
          <w:caps/>
          <w:sz w:val="28"/>
          <w:szCs w:val="28"/>
        </w:rPr>
        <w:t xml:space="preserve">ідвищення результативнОстІ діяльності підприємства </w:t>
      </w:r>
    </w:p>
    <w:p w:rsidR="00E920E2" w:rsidRPr="00591175" w:rsidRDefault="00E920E2" w:rsidP="00E920E2">
      <w:pPr>
        <w:ind w:firstLine="709"/>
        <w:jc w:val="both"/>
        <w:rPr>
          <w:b/>
          <w:bCs/>
          <w:sz w:val="28"/>
          <w:szCs w:val="28"/>
        </w:rPr>
      </w:pPr>
      <w:r w:rsidRPr="00591175">
        <w:rPr>
          <w:sz w:val="28"/>
          <w:szCs w:val="28"/>
        </w:rPr>
        <w:t xml:space="preserve">У сучасному менеджменті, як в теоретичному, так і в практичному аспекті все більшої актуальності набуває проблема створення цілісної системи мотивації праці персоналу, орієнтованої на розвиток та оптимальне використання трудового потенціалу працівників та високу результативність діяльності </w:t>
      </w:r>
      <w:proofErr w:type="gramStart"/>
      <w:r w:rsidRPr="00591175">
        <w:rPr>
          <w:sz w:val="28"/>
          <w:szCs w:val="28"/>
        </w:rPr>
        <w:t>п</w:t>
      </w:r>
      <w:proofErr w:type="gramEnd"/>
      <w:r w:rsidRPr="00591175">
        <w:rPr>
          <w:sz w:val="28"/>
          <w:szCs w:val="28"/>
        </w:rPr>
        <w:t xml:space="preserve">ідприємства в цілому.  </w:t>
      </w:r>
    </w:p>
    <w:p w:rsidR="00E920E2" w:rsidRPr="00591175" w:rsidRDefault="00E920E2" w:rsidP="00E920E2">
      <w:pPr>
        <w:ind w:firstLine="709"/>
        <w:jc w:val="both"/>
        <w:rPr>
          <w:sz w:val="28"/>
          <w:szCs w:val="28"/>
        </w:rPr>
      </w:pPr>
      <w:r w:rsidRPr="00591175">
        <w:rPr>
          <w:sz w:val="28"/>
          <w:szCs w:val="28"/>
        </w:rPr>
        <w:t xml:space="preserve">Сукупність мотивів діяльності працівника створює складну динамічну систему, що  змінюється залежно від розвитку внутрішньої структури особистості, а також  зовнішніх обставин її життєдіяльності. В умовах поглиблення економічної кризи на перший план виходять матеріальні мотиви, це обумовлено в першу чергу прагненням  працівника зберегти досягнутий </w:t>
      </w:r>
      <w:proofErr w:type="gramStart"/>
      <w:r w:rsidRPr="00591175">
        <w:rPr>
          <w:sz w:val="28"/>
          <w:szCs w:val="28"/>
        </w:rPr>
        <w:t>р</w:t>
      </w:r>
      <w:proofErr w:type="gramEnd"/>
      <w:r w:rsidRPr="00591175">
        <w:rPr>
          <w:sz w:val="28"/>
          <w:szCs w:val="28"/>
        </w:rPr>
        <w:t xml:space="preserve">івень стандартів життя. Матеріальна мотивація включає в себе </w:t>
      </w:r>
      <w:proofErr w:type="gramStart"/>
      <w:r w:rsidRPr="00591175">
        <w:rPr>
          <w:sz w:val="28"/>
          <w:szCs w:val="28"/>
        </w:rPr>
        <w:t>вс</w:t>
      </w:r>
      <w:proofErr w:type="gramEnd"/>
      <w:r w:rsidRPr="00591175">
        <w:rPr>
          <w:sz w:val="28"/>
          <w:szCs w:val="28"/>
        </w:rPr>
        <w:t xml:space="preserve">і види грошових винагород – підвищення зарплати, бонуси до зарплати, участь у прибутках підприємства, цінні грошові подарунки, грошові виплати та соціальний пакет працівникам, які надає підприємство в доповнення до “живих грошей”. Поряд з матеріальним заохоченням використовується система нематеріального стимулювання персоналу, яка </w:t>
      </w:r>
      <w:proofErr w:type="gramStart"/>
      <w:r w:rsidRPr="00591175">
        <w:rPr>
          <w:sz w:val="28"/>
          <w:szCs w:val="28"/>
        </w:rPr>
        <w:t>п</w:t>
      </w:r>
      <w:proofErr w:type="gramEnd"/>
      <w:r w:rsidRPr="00591175">
        <w:rPr>
          <w:sz w:val="28"/>
          <w:szCs w:val="28"/>
        </w:rPr>
        <w:t xml:space="preserve">ідсилює позитивний вплив матеріальної мотивації і дає змогу одночасно задовольнити різні потреби працівників. В нематеріальному стимулюванні превалює самореалізація і саморозвиток. Також воно направлене на задоволення мотиву збереження </w:t>
      </w:r>
      <w:proofErr w:type="gramStart"/>
      <w:r w:rsidRPr="00591175">
        <w:rPr>
          <w:sz w:val="28"/>
          <w:szCs w:val="28"/>
        </w:rPr>
        <w:t>соц</w:t>
      </w:r>
      <w:proofErr w:type="gramEnd"/>
      <w:r w:rsidRPr="00591175">
        <w:rPr>
          <w:sz w:val="28"/>
          <w:szCs w:val="28"/>
        </w:rPr>
        <w:t xml:space="preserve">іального статусу працівника в трудовому колективі завдяки залишенню за ним його робочого місця чи займаної посади; </w:t>
      </w:r>
      <w:proofErr w:type="gramStart"/>
      <w:r w:rsidRPr="00591175">
        <w:rPr>
          <w:sz w:val="28"/>
          <w:szCs w:val="28"/>
        </w:rPr>
        <w:t>п</w:t>
      </w:r>
      <w:proofErr w:type="gramEnd"/>
      <w:r w:rsidRPr="00591175">
        <w:rPr>
          <w:sz w:val="28"/>
          <w:szCs w:val="28"/>
        </w:rPr>
        <w:t xml:space="preserve">ідвищення соціального статусу працівника в організації в результаті одержання ним більш високої відповідальної посади, посилення зацікавленості працівника самим процесом опанування новими знаннями, вміннями та практичними навичками; поглиблення інтересу щодо професійного спілкування з фахівцями як в організації, так і поза її межами. Іноді, визнання працівника керівництвом та </w:t>
      </w:r>
      <w:proofErr w:type="gramStart"/>
      <w:r w:rsidRPr="00591175">
        <w:rPr>
          <w:sz w:val="28"/>
          <w:szCs w:val="28"/>
        </w:rPr>
        <w:t>п</w:t>
      </w:r>
      <w:proofErr w:type="gramEnd"/>
      <w:r w:rsidRPr="00591175">
        <w:rPr>
          <w:sz w:val="28"/>
          <w:szCs w:val="28"/>
        </w:rPr>
        <w:t>ідвищення його морального статусу в колективі ефективніше діє на його продуктивність праці, ніж матеріальна винагорода.</w:t>
      </w:r>
    </w:p>
    <w:p w:rsidR="00E920E2" w:rsidRDefault="00E920E2" w:rsidP="00E920E2">
      <w:pPr>
        <w:pBdr>
          <w:bottom w:val="single" w:sz="4" w:space="1" w:color="auto"/>
        </w:pBd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  <w:r w:rsidRPr="00591175">
        <w:rPr>
          <w:sz w:val="28"/>
          <w:szCs w:val="28"/>
        </w:rPr>
        <w:t xml:space="preserve">Не зважаючи на те, що в сучасному суспільстві особлива увага приділяється матеріальному аспекту винагороди праці, на наш </w:t>
      </w:r>
      <w:proofErr w:type="gramStart"/>
      <w:r w:rsidRPr="00591175">
        <w:rPr>
          <w:sz w:val="28"/>
          <w:szCs w:val="28"/>
        </w:rPr>
        <w:t>погляд</w:t>
      </w:r>
      <w:proofErr w:type="gramEnd"/>
      <w:r w:rsidRPr="00591175">
        <w:rPr>
          <w:sz w:val="28"/>
          <w:szCs w:val="28"/>
        </w:rPr>
        <w:t xml:space="preserve">, нематеріальна мотивація більш значуща для людини. Гроші дозволяють залучити і утримувати співробітників лише на деякий час, тоді як нематеріальна мотивація надихає їх на досягнення найкращих результатів тривалий час, дозволяє їм максимально розкрити і реалізувати </w:t>
      </w:r>
      <w:proofErr w:type="gramStart"/>
      <w:r w:rsidRPr="00591175">
        <w:rPr>
          <w:sz w:val="28"/>
          <w:szCs w:val="28"/>
        </w:rPr>
        <w:t>св</w:t>
      </w:r>
      <w:proofErr w:type="gramEnd"/>
      <w:r w:rsidRPr="00591175">
        <w:rPr>
          <w:sz w:val="28"/>
          <w:szCs w:val="28"/>
        </w:rPr>
        <w:t xml:space="preserve">ій потенціал. </w:t>
      </w:r>
      <w:r w:rsidRPr="00591175">
        <w:rPr>
          <w:sz w:val="28"/>
          <w:szCs w:val="28"/>
          <w:highlight w:val="white"/>
        </w:rPr>
        <w:t xml:space="preserve">Використання методів нематеріального стимулювання персоналу дає можливість менеджерам </w:t>
      </w:r>
      <w:proofErr w:type="gramStart"/>
      <w:r w:rsidRPr="00591175">
        <w:rPr>
          <w:sz w:val="28"/>
          <w:szCs w:val="28"/>
          <w:highlight w:val="white"/>
        </w:rPr>
        <w:t>п</w:t>
      </w:r>
      <w:proofErr w:type="gramEnd"/>
      <w:r w:rsidRPr="00591175">
        <w:rPr>
          <w:sz w:val="28"/>
          <w:szCs w:val="28"/>
          <w:highlight w:val="white"/>
        </w:rPr>
        <w:t xml:space="preserve">ідприємства уникнути багатьох конфліктних ситуацій,  а також створить умови для переходу на новий більш вищий рівень трудових відносин. Та окрім цього налагоджений механізм нематеріальної мотивації персоналу позитивно впливає на ефективність праці співробітників, що в свою чергу позначається на </w:t>
      </w:r>
      <w:proofErr w:type="gramStart"/>
      <w:r w:rsidRPr="00591175">
        <w:rPr>
          <w:sz w:val="28"/>
          <w:szCs w:val="28"/>
          <w:highlight w:val="white"/>
        </w:rPr>
        <w:t>вс</w:t>
      </w:r>
      <w:proofErr w:type="gramEnd"/>
      <w:r w:rsidRPr="00591175">
        <w:rPr>
          <w:sz w:val="28"/>
          <w:szCs w:val="28"/>
          <w:highlight w:val="white"/>
        </w:rPr>
        <w:t>іх процесах та результатах діяльності підприємства.</w:t>
      </w:r>
    </w:p>
    <w:p w:rsidR="00E920E2" w:rsidRDefault="00E920E2" w:rsidP="00E920E2">
      <w:pPr>
        <w:pBdr>
          <w:bottom w:val="single" w:sz="4" w:space="1" w:color="auto"/>
        </w:pBd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</w:p>
    <w:p w:rsidR="00E920E2" w:rsidRDefault="00E920E2" w:rsidP="00E920E2">
      <w:pPr>
        <w:pBdr>
          <w:bottom w:val="single" w:sz="4" w:space="1" w:color="auto"/>
        </w:pBd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</w:p>
    <w:p w:rsidR="00E920E2" w:rsidRPr="00F913A3" w:rsidRDefault="00E920E2" w:rsidP="00E920E2">
      <w:pPr>
        <w:pBdr>
          <w:bottom w:val="single" w:sz="4" w:space="1" w:color="auto"/>
        </w:pBd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</w:p>
    <w:p w:rsidR="00565861" w:rsidRDefault="00E920E2" w:rsidP="00E920E2">
      <w:r w:rsidRPr="00452C50">
        <w:rPr>
          <w:spacing w:val="-14"/>
          <w:sz w:val="28"/>
          <w:szCs w:val="28"/>
        </w:rPr>
        <w:t xml:space="preserve">Роботу виконано </w:t>
      </w:r>
      <w:proofErr w:type="gramStart"/>
      <w:r w:rsidRPr="00452C50">
        <w:rPr>
          <w:spacing w:val="-14"/>
          <w:sz w:val="28"/>
          <w:szCs w:val="28"/>
        </w:rPr>
        <w:t>п</w:t>
      </w:r>
      <w:proofErr w:type="gramEnd"/>
      <w:r w:rsidRPr="00452C50">
        <w:rPr>
          <w:spacing w:val="-14"/>
          <w:sz w:val="28"/>
          <w:szCs w:val="28"/>
        </w:rPr>
        <w:t>ід керівництвом ст</w:t>
      </w:r>
      <w:r>
        <w:rPr>
          <w:spacing w:val="-14"/>
          <w:sz w:val="28"/>
          <w:szCs w:val="28"/>
          <w:lang w:val="uk-UA"/>
        </w:rPr>
        <w:t>.</w:t>
      </w:r>
      <w:r w:rsidRPr="00452C50">
        <w:rPr>
          <w:spacing w:val="-14"/>
          <w:sz w:val="28"/>
          <w:szCs w:val="28"/>
        </w:rPr>
        <w:t xml:space="preserve"> викладача </w:t>
      </w:r>
      <w:r>
        <w:rPr>
          <w:spacing w:val="-14"/>
          <w:sz w:val="28"/>
          <w:szCs w:val="28"/>
        </w:rPr>
        <w:t>кафедри менеджменту</w:t>
      </w:r>
      <w:r w:rsidRPr="00452C50">
        <w:rPr>
          <w:spacing w:val="-14"/>
          <w:sz w:val="28"/>
          <w:szCs w:val="28"/>
        </w:rPr>
        <w:t xml:space="preserve"> Антипцевої О. Ю.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920E2"/>
    <w:rsid w:val="001C58C5"/>
    <w:rsid w:val="001D4E2B"/>
    <w:rsid w:val="00565861"/>
    <w:rsid w:val="00707609"/>
    <w:rsid w:val="008F6AEE"/>
    <w:rsid w:val="00C17443"/>
    <w:rsid w:val="00D114A6"/>
    <w:rsid w:val="00D678A2"/>
    <w:rsid w:val="00D73965"/>
    <w:rsid w:val="00E920E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2584</Characters>
  <Application>Microsoft Office Word</Application>
  <DocSecurity>0</DocSecurity>
  <Lines>51</Lines>
  <Paragraphs>14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2015-06-09T11:23:00Z</dcterms:created>
  <dcterms:modified xsi:type="dcterms:W3CDTF">2015-06-09T11:25:00Z</dcterms:modified>
</cp:coreProperties>
</file>