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93" w:rsidRPr="00771803" w:rsidRDefault="00C51193" w:rsidP="00C51193">
      <w:pPr>
        <w:ind w:firstLine="709"/>
        <w:jc w:val="both"/>
        <w:rPr>
          <w:b/>
          <w:spacing w:val="-11"/>
          <w:sz w:val="28"/>
          <w:szCs w:val="28"/>
        </w:rPr>
      </w:pPr>
      <w:r w:rsidRPr="00771803">
        <w:rPr>
          <w:b/>
          <w:spacing w:val="-11"/>
          <w:sz w:val="28"/>
          <w:szCs w:val="28"/>
        </w:rPr>
        <w:t>Гусаров К. О.</w:t>
      </w:r>
    </w:p>
    <w:p w:rsidR="00C51193" w:rsidRPr="00771803" w:rsidRDefault="00C51193" w:rsidP="00C51193">
      <w:pPr>
        <w:ind w:firstLine="709"/>
        <w:jc w:val="both"/>
        <w:rPr>
          <w:b/>
          <w:spacing w:val="-11"/>
          <w:sz w:val="28"/>
          <w:szCs w:val="28"/>
        </w:rPr>
      </w:pPr>
      <w:r w:rsidRPr="00771803">
        <w:rPr>
          <w:b/>
          <w:spacing w:val="-11"/>
          <w:sz w:val="28"/>
          <w:szCs w:val="28"/>
        </w:rPr>
        <w:t xml:space="preserve">ОСОБЛИВОСТІ МАТЕРІАЛЬНОЇ МОТИВАЦІЇ ІННОВАЦІЙНОЇ   АКТИВНОСТІ ПЕРСОНАЛУ </w:t>
      </w:r>
      <w:proofErr w:type="gramStart"/>
      <w:r w:rsidRPr="00771803">
        <w:rPr>
          <w:b/>
          <w:spacing w:val="-11"/>
          <w:sz w:val="28"/>
          <w:szCs w:val="28"/>
        </w:rPr>
        <w:t>П</w:t>
      </w:r>
      <w:proofErr w:type="gramEnd"/>
      <w:r w:rsidRPr="00771803">
        <w:rPr>
          <w:b/>
          <w:spacing w:val="-11"/>
          <w:sz w:val="28"/>
          <w:szCs w:val="28"/>
        </w:rPr>
        <w:t>ІДПРИЄМСТВА</w:t>
      </w:r>
    </w:p>
    <w:p w:rsidR="00C51193" w:rsidRPr="00771803" w:rsidRDefault="00C51193" w:rsidP="00C51193">
      <w:pPr>
        <w:ind w:firstLine="709"/>
        <w:jc w:val="both"/>
        <w:rPr>
          <w:spacing w:val="-11"/>
          <w:sz w:val="28"/>
          <w:szCs w:val="28"/>
        </w:rPr>
      </w:pPr>
      <w:r w:rsidRPr="00771803">
        <w:rPr>
          <w:spacing w:val="-11"/>
          <w:sz w:val="28"/>
          <w:szCs w:val="28"/>
        </w:rPr>
        <w:t xml:space="preserve">За </w:t>
      </w:r>
      <w:proofErr w:type="spellStart"/>
      <w:r w:rsidRPr="00771803">
        <w:rPr>
          <w:spacing w:val="-11"/>
          <w:sz w:val="28"/>
          <w:szCs w:val="28"/>
        </w:rPr>
        <w:t>обставин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що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склалися</w:t>
      </w:r>
      <w:proofErr w:type="spellEnd"/>
      <w:r w:rsidRPr="00771803">
        <w:rPr>
          <w:spacing w:val="-11"/>
          <w:sz w:val="28"/>
          <w:szCs w:val="28"/>
        </w:rPr>
        <w:t xml:space="preserve"> в </w:t>
      </w:r>
      <w:proofErr w:type="spellStart"/>
      <w:r w:rsidRPr="00771803">
        <w:rPr>
          <w:spacing w:val="-11"/>
          <w:sz w:val="28"/>
          <w:szCs w:val="28"/>
        </w:rPr>
        <w:t>Україні</w:t>
      </w:r>
      <w:proofErr w:type="spellEnd"/>
      <w:r w:rsidRPr="00771803">
        <w:rPr>
          <w:spacing w:val="-11"/>
          <w:sz w:val="28"/>
          <w:szCs w:val="28"/>
        </w:rPr>
        <w:t xml:space="preserve"> на </w:t>
      </w:r>
      <w:proofErr w:type="spellStart"/>
      <w:r w:rsidRPr="00771803">
        <w:rPr>
          <w:spacing w:val="-11"/>
          <w:sz w:val="28"/>
          <w:szCs w:val="28"/>
        </w:rPr>
        <w:t>нинішньому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етапі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однією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з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головних</w:t>
      </w:r>
      <w:proofErr w:type="spellEnd"/>
      <w:r w:rsidRPr="00771803">
        <w:rPr>
          <w:spacing w:val="-11"/>
          <w:sz w:val="28"/>
          <w:szCs w:val="28"/>
        </w:rPr>
        <w:t xml:space="preserve"> умов </w:t>
      </w:r>
      <w:proofErr w:type="spellStart"/>
      <w:r w:rsidRPr="00771803">
        <w:rPr>
          <w:spacing w:val="-11"/>
          <w:sz w:val="28"/>
          <w:szCs w:val="28"/>
        </w:rPr>
        <w:t>виходу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з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кризи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виступає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інноваційний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розвиток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промислового</w:t>
      </w:r>
      <w:proofErr w:type="spellEnd"/>
      <w:r w:rsidRPr="00771803">
        <w:rPr>
          <w:spacing w:val="-11"/>
          <w:sz w:val="28"/>
          <w:szCs w:val="28"/>
        </w:rPr>
        <w:t xml:space="preserve"> сектору </w:t>
      </w:r>
      <w:proofErr w:type="spellStart"/>
      <w:r w:rsidRPr="00771803">
        <w:rPr>
          <w:spacing w:val="-11"/>
          <w:sz w:val="28"/>
          <w:szCs w:val="28"/>
        </w:rPr>
        <w:t>економіки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що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неможливий</w:t>
      </w:r>
      <w:proofErr w:type="spellEnd"/>
      <w:r w:rsidRPr="00771803">
        <w:rPr>
          <w:spacing w:val="-11"/>
          <w:sz w:val="28"/>
          <w:szCs w:val="28"/>
        </w:rPr>
        <w:t xml:space="preserve"> без </w:t>
      </w:r>
      <w:proofErr w:type="spellStart"/>
      <w:r w:rsidRPr="00771803">
        <w:rPr>
          <w:spacing w:val="-11"/>
          <w:sz w:val="28"/>
          <w:szCs w:val="28"/>
        </w:rPr>
        <w:t>формування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якісного</w:t>
      </w:r>
      <w:proofErr w:type="spellEnd"/>
      <w:r w:rsidRPr="00771803">
        <w:rPr>
          <w:spacing w:val="-11"/>
          <w:sz w:val="28"/>
          <w:szCs w:val="28"/>
        </w:rPr>
        <w:t xml:space="preserve"> кадрового </w:t>
      </w:r>
      <w:proofErr w:type="spellStart"/>
      <w:r w:rsidRPr="00771803">
        <w:rPr>
          <w:spacing w:val="-11"/>
          <w:sz w:val="28"/>
          <w:szCs w:val="28"/>
        </w:rPr>
        <w:t>потенціалу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proofErr w:type="gramStart"/>
      <w:r w:rsidRPr="00771803">
        <w:rPr>
          <w:spacing w:val="-11"/>
          <w:sz w:val="28"/>
          <w:szCs w:val="28"/>
        </w:rPr>
        <w:t>п</w:t>
      </w:r>
      <w:proofErr w:type="gramEnd"/>
      <w:r w:rsidRPr="00771803">
        <w:rPr>
          <w:spacing w:val="-11"/>
          <w:sz w:val="28"/>
          <w:szCs w:val="28"/>
        </w:rPr>
        <w:t>ідприємства</w:t>
      </w:r>
      <w:proofErr w:type="spellEnd"/>
      <w:r w:rsidRPr="00771803">
        <w:rPr>
          <w:spacing w:val="-11"/>
          <w:sz w:val="28"/>
          <w:szCs w:val="28"/>
        </w:rPr>
        <w:t xml:space="preserve"> та </w:t>
      </w:r>
      <w:proofErr w:type="spellStart"/>
      <w:r w:rsidRPr="00771803">
        <w:rPr>
          <w:spacing w:val="-11"/>
          <w:sz w:val="28"/>
          <w:szCs w:val="28"/>
        </w:rPr>
        <w:t>його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ефективного</w:t>
      </w:r>
      <w:proofErr w:type="spellEnd"/>
      <w:r w:rsidRPr="00771803">
        <w:rPr>
          <w:spacing w:val="-11"/>
          <w:sz w:val="28"/>
          <w:szCs w:val="28"/>
        </w:rPr>
        <w:t xml:space="preserve">  </w:t>
      </w:r>
      <w:proofErr w:type="spellStart"/>
      <w:r w:rsidRPr="00771803">
        <w:rPr>
          <w:spacing w:val="-11"/>
          <w:sz w:val="28"/>
          <w:szCs w:val="28"/>
        </w:rPr>
        <w:t>використання</w:t>
      </w:r>
      <w:proofErr w:type="spellEnd"/>
      <w:r w:rsidRPr="00771803">
        <w:rPr>
          <w:spacing w:val="-11"/>
          <w:sz w:val="28"/>
          <w:szCs w:val="28"/>
        </w:rPr>
        <w:t xml:space="preserve">. Персонал - </w:t>
      </w:r>
      <w:proofErr w:type="spellStart"/>
      <w:r w:rsidRPr="00771803">
        <w:rPr>
          <w:spacing w:val="-11"/>
          <w:sz w:val="28"/>
          <w:szCs w:val="28"/>
        </w:rPr>
        <w:t>єдиний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з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усіх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факторів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виробництва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що</w:t>
      </w:r>
      <w:proofErr w:type="spellEnd"/>
      <w:r w:rsidRPr="00771803">
        <w:rPr>
          <w:spacing w:val="-11"/>
          <w:sz w:val="28"/>
          <w:szCs w:val="28"/>
        </w:rPr>
        <w:t xml:space="preserve">  </w:t>
      </w:r>
      <w:proofErr w:type="spellStart"/>
      <w:r w:rsidRPr="00771803">
        <w:rPr>
          <w:spacing w:val="-11"/>
          <w:sz w:val="28"/>
          <w:szCs w:val="28"/>
        </w:rPr>
        <w:t>несе</w:t>
      </w:r>
      <w:proofErr w:type="spellEnd"/>
      <w:r w:rsidRPr="00771803">
        <w:rPr>
          <w:spacing w:val="-11"/>
          <w:sz w:val="28"/>
          <w:szCs w:val="28"/>
        </w:rPr>
        <w:t xml:space="preserve">  в  </w:t>
      </w:r>
      <w:proofErr w:type="spellStart"/>
      <w:r w:rsidRPr="00771803">
        <w:rPr>
          <w:spacing w:val="-11"/>
          <w:sz w:val="28"/>
          <w:szCs w:val="28"/>
        </w:rPr>
        <w:t>собі</w:t>
      </w:r>
      <w:proofErr w:type="spellEnd"/>
      <w:r w:rsidRPr="00771803">
        <w:rPr>
          <w:spacing w:val="-11"/>
          <w:sz w:val="28"/>
          <w:szCs w:val="28"/>
        </w:rPr>
        <w:t xml:space="preserve">  </w:t>
      </w:r>
      <w:proofErr w:type="spellStart"/>
      <w:r w:rsidRPr="00771803">
        <w:rPr>
          <w:spacing w:val="-11"/>
          <w:sz w:val="28"/>
          <w:szCs w:val="28"/>
        </w:rPr>
        <w:t>творчу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складову</w:t>
      </w:r>
      <w:proofErr w:type="spellEnd"/>
      <w:r w:rsidRPr="00771803">
        <w:rPr>
          <w:spacing w:val="-11"/>
          <w:sz w:val="28"/>
          <w:szCs w:val="28"/>
        </w:rPr>
        <w:t xml:space="preserve">. </w:t>
      </w:r>
      <w:proofErr w:type="spellStart"/>
      <w:r w:rsidRPr="00771803">
        <w:rPr>
          <w:spacing w:val="-11"/>
          <w:sz w:val="28"/>
          <w:szCs w:val="28"/>
        </w:rPr>
        <w:t>Саме</w:t>
      </w:r>
      <w:proofErr w:type="spellEnd"/>
      <w:r w:rsidRPr="00771803">
        <w:rPr>
          <w:spacing w:val="-11"/>
          <w:sz w:val="28"/>
          <w:szCs w:val="28"/>
        </w:rPr>
        <w:t xml:space="preserve"> тому </w:t>
      </w:r>
      <w:proofErr w:type="spellStart"/>
      <w:r w:rsidRPr="00771803">
        <w:rPr>
          <w:spacing w:val="-11"/>
          <w:sz w:val="28"/>
          <w:szCs w:val="28"/>
        </w:rPr>
        <w:t>керівництво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proofErr w:type="gramStart"/>
      <w:r w:rsidRPr="00771803">
        <w:rPr>
          <w:spacing w:val="-11"/>
          <w:sz w:val="28"/>
          <w:szCs w:val="28"/>
        </w:rPr>
        <w:t>п</w:t>
      </w:r>
      <w:proofErr w:type="gramEnd"/>
      <w:r w:rsidRPr="00771803">
        <w:rPr>
          <w:spacing w:val="-11"/>
          <w:sz w:val="28"/>
          <w:szCs w:val="28"/>
        </w:rPr>
        <w:t>ідприємства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має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турбуватися</w:t>
      </w:r>
      <w:proofErr w:type="spellEnd"/>
      <w:r w:rsidRPr="00771803">
        <w:rPr>
          <w:spacing w:val="-11"/>
          <w:sz w:val="28"/>
          <w:szCs w:val="28"/>
        </w:rPr>
        <w:t xml:space="preserve"> про </w:t>
      </w:r>
      <w:proofErr w:type="spellStart"/>
      <w:r w:rsidRPr="00771803">
        <w:rPr>
          <w:spacing w:val="-11"/>
          <w:sz w:val="28"/>
          <w:szCs w:val="28"/>
        </w:rPr>
        <w:t>розвиток</w:t>
      </w:r>
      <w:proofErr w:type="spellEnd"/>
      <w:r w:rsidRPr="00771803">
        <w:rPr>
          <w:spacing w:val="-11"/>
          <w:sz w:val="28"/>
          <w:szCs w:val="28"/>
        </w:rPr>
        <w:t xml:space="preserve">  </w:t>
      </w:r>
      <w:proofErr w:type="spellStart"/>
      <w:r w:rsidRPr="00771803">
        <w:rPr>
          <w:spacing w:val="-11"/>
          <w:sz w:val="28"/>
          <w:szCs w:val="28"/>
        </w:rPr>
        <w:t>інноваційної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активності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працівників</w:t>
      </w:r>
      <w:proofErr w:type="spellEnd"/>
      <w:r w:rsidRPr="00771803">
        <w:rPr>
          <w:spacing w:val="-11"/>
          <w:sz w:val="28"/>
          <w:szCs w:val="28"/>
        </w:rPr>
        <w:t>.</w:t>
      </w:r>
    </w:p>
    <w:p w:rsidR="00C51193" w:rsidRDefault="00C51193" w:rsidP="00C51193">
      <w:pPr>
        <w:ind w:firstLine="709"/>
        <w:jc w:val="both"/>
        <w:rPr>
          <w:spacing w:val="-11"/>
          <w:sz w:val="28"/>
          <w:szCs w:val="28"/>
          <w:lang w:val="uk-UA"/>
        </w:rPr>
      </w:pPr>
      <w:proofErr w:type="spellStart"/>
      <w:r w:rsidRPr="00771803">
        <w:rPr>
          <w:spacing w:val="-11"/>
          <w:sz w:val="28"/>
          <w:szCs w:val="28"/>
        </w:rPr>
        <w:t>Успіх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інноваційної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діяльності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залежить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від</w:t>
      </w:r>
      <w:proofErr w:type="spellEnd"/>
      <w:r w:rsidRPr="00771803">
        <w:rPr>
          <w:spacing w:val="-11"/>
          <w:sz w:val="28"/>
          <w:szCs w:val="28"/>
        </w:rPr>
        <w:t xml:space="preserve"> того, </w:t>
      </w:r>
      <w:proofErr w:type="spellStart"/>
      <w:r w:rsidRPr="00771803">
        <w:rPr>
          <w:spacing w:val="-11"/>
          <w:sz w:val="28"/>
          <w:szCs w:val="28"/>
        </w:rPr>
        <w:t>якою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мірою</w:t>
      </w:r>
      <w:proofErr w:type="spellEnd"/>
      <w:r w:rsidRPr="00771803">
        <w:rPr>
          <w:spacing w:val="-11"/>
          <w:sz w:val="28"/>
          <w:szCs w:val="28"/>
        </w:rPr>
        <w:t xml:space="preserve"> персонал </w:t>
      </w:r>
      <w:proofErr w:type="spellStart"/>
      <w:r w:rsidRPr="00771803">
        <w:rPr>
          <w:spacing w:val="-11"/>
          <w:sz w:val="28"/>
          <w:szCs w:val="28"/>
        </w:rPr>
        <w:t>організації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зацікавлений</w:t>
      </w:r>
      <w:proofErr w:type="spellEnd"/>
      <w:r w:rsidRPr="00771803">
        <w:rPr>
          <w:spacing w:val="-11"/>
          <w:sz w:val="28"/>
          <w:szCs w:val="28"/>
        </w:rPr>
        <w:t xml:space="preserve"> у </w:t>
      </w:r>
      <w:proofErr w:type="spellStart"/>
      <w:r w:rsidRPr="00771803">
        <w:rPr>
          <w:spacing w:val="-11"/>
          <w:sz w:val="28"/>
          <w:szCs w:val="28"/>
        </w:rPr>
        <w:t>швидкому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й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економічно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ефективному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впровадженні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нововведень</w:t>
      </w:r>
      <w:proofErr w:type="spellEnd"/>
      <w:r w:rsidRPr="00771803">
        <w:rPr>
          <w:spacing w:val="-11"/>
          <w:sz w:val="28"/>
          <w:szCs w:val="28"/>
        </w:rPr>
        <w:t xml:space="preserve"> у </w:t>
      </w:r>
      <w:proofErr w:type="spellStart"/>
      <w:proofErr w:type="gramStart"/>
      <w:r w:rsidRPr="00771803">
        <w:rPr>
          <w:spacing w:val="-11"/>
          <w:sz w:val="28"/>
          <w:szCs w:val="28"/>
        </w:rPr>
        <w:t>вс</w:t>
      </w:r>
      <w:proofErr w:type="gramEnd"/>
      <w:r w:rsidRPr="00771803">
        <w:rPr>
          <w:spacing w:val="-11"/>
          <w:sz w:val="28"/>
          <w:szCs w:val="28"/>
        </w:rPr>
        <w:t>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сфери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діяльності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підприємства</w:t>
      </w:r>
      <w:proofErr w:type="spellEnd"/>
      <w:r w:rsidRPr="00771803">
        <w:rPr>
          <w:spacing w:val="-11"/>
          <w:sz w:val="28"/>
          <w:szCs w:val="28"/>
        </w:rPr>
        <w:t xml:space="preserve">. При </w:t>
      </w:r>
      <w:proofErr w:type="spellStart"/>
      <w:r w:rsidRPr="00771803">
        <w:rPr>
          <w:spacing w:val="-11"/>
          <w:sz w:val="28"/>
          <w:szCs w:val="28"/>
        </w:rPr>
        <w:t>цьому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proofErr w:type="gramStart"/>
      <w:r w:rsidRPr="00771803">
        <w:rPr>
          <w:spacing w:val="-11"/>
          <w:sz w:val="28"/>
          <w:szCs w:val="28"/>
        </w:rPr>
        <w:t>доц</w:t>
      </w:r>
      <w:proofErr w:type="gramEnd"/>
      <w:r w:rsidRPr="00771803">
        <w:rPr>
          <w:spacing w:val="-11"/>
          <w:sz w:val="28"/>
          <w:szCs w:val="28"/>
        </w:rPr>
        <w:t>ільно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враховувати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що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очікування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різних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груп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працівників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стосовно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можливих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наслідків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введення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інновацій</w:t>
      </w:r>
      <w:proofErr w:type="spellEnd"/>
      <w:r w:rsidRPr="00771803">
        <w:rPr>
          <w:spacing w:val="-11"/>
          <w:sz w:val="28"/>
          <w:szCs w:val="28"/>
        </w:rPr>
        <w:t xml:space="preserve">  </w:t>
      </w:r>
      <w:proofErr w:type="spellStart"/>
      <w:r w:rsidRPr="00771803">
        <w:rPr>
          <w:spacing w:val="-11"/>
          <w:sz w:val="28"/>
          <w:szCs w:val="28"/>
        </w:rPr>
        <w:t>значно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відрізняються</w:t>
      </w:r>
      <w:proofErr w:type="spellEnd"/>
      <w:r w:rsidRPr="00771803">
        <w:rPr>
          <w:spacing w:val="-11"/>
          <w:sz w:val="28"/>
          <w:szCs w:val="28"/>
        </w:rPr>
        <w:t xml:space="preserve">.  Особи, </w:t>
      </w:r>
      <w:proofErr w:type="spellStart"/>
      <w:r w:rsidRPr="00771803">
        <w:rPr>
          <w:spacing w:val="-11"/>
          <w:sz w:val="28"/>
          <w:szCs w:val="28"/>
        </w:rPr>
        <w:t>які</w:t>
      </w:r>
      <w:proofErr w:type="spellEnd"/>
      <w:r w:rsidRPr="00771803">
        <w:rPr>
          <w:spacing w:val="-11"/>
          <w:sz w:val="28"/>
          <w:szCs w:val="28"/>
        </w:rPr>
        <w:t xml:space="preserve"> активно </w:t>
      </w:r>
      <w:proofErr w:type="spellStart"/>
      <w:r w:rsidRPr="00771803">
        <w:rPr>
          <w:spacing w:val="-11"/>
          <w:sz w:val="28"/>
          <w:szCs w:val="28"/>
        </w:rPr>
        <w:t>генерують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нові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ідеї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володіють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високим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творчим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потенціалом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здатні</w:t>
      </w:r>
      <w:proofErr w:type="spellEnd"/>
      <w:r w:rsidRPr="00771803">
        <w:rPr>
          <w:spacing w:val="-11"/>
          <w:sz w:val="28"/>
          <w:szCs w:val="28"/>
        </w:rPr>
        <w:t xml:space="preserve"> до </w:t>
      </w:r>
      <w:proofErr w:type="spellStart"/>
      <w:r w:rsidRPr="00771803">
        <w:rPr>
          <w:spacing w:val="-11"/>
          <w:sz w:val="28"/>
          <w:szCs w:val="28"/>
        </w:rPr>
        <w:t>творчого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процесу</w:t>
      </w:r>
      <w:proofErr w:type="spellEnd"/>
      <w:r w:rsidRPr="00771803">
        <w:rPr>
          <w:spacing w:val="-11"/>
          <w:sz w:val="28"/>
          <w:szCs w:val="28"/>
        </w:rPr>
        <w:t xml:space="preserve"> позитивно </w:t>
      </w:r>
      <w:proofErr w:type="spellStart"/>
      <w:r w:rsidRPr="00771803">
        <w:rPr>
          <w:spacing w:val="-11"/>
          <w:sz w:val="28"/>
          <w:szCs w:val="28"/>
        </w:rPr>
        <w:t>сприймають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інноваційні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перетворення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розглядають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їх</w:t>
      </w:r>
      <w:proofErr w:type="spellEnd"/>
      <w:r w:rsidRPr="00771803">
        <w:rPr>
          <w:spacing w:val="-11"/>
          <w:sz w:val="28"/>
          <w:szCs w:val="28"/>
        </w:rPr>
        <w:t xml:space="preserve"> як </w:t>
      </w:r>
      <w:proofErr w:type="spellStart"/>
      <w:r w:rsidRPr="00771803">
        <w:rPr>
          <w:spacing w:val="-11"/>
          <w:sz w:val="28"/>
          <w:szCs w:val="28"/>
        </w:rPr>
        <w:t>джерело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proofErr w:type="gramStart"/>
      <w:r w:rsidRPr="00771803">
        <w:rPr>
          <w:spacing w:val="-11"/>
          <w:sz w:val="28"/>
          <w:szCs w:val="28"/>
        </w:rPr>
        <w:t>п</w:t>
      </w:r>
      <w:proofErr w:type="gramEnd"/>
      <w:r w:rsidRPr="00771803">
        <w:rPr>
          <w:spacing w:val="-11"/>
          <w:sz w:val="28"/>
          <w:szCs w:val="28"/>
        </w:rPr>
        <w:t>ідвищення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продуктивності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підприємства</w:t>
      </w:r>
      <w:proofErr w:type="spellEnd"/>
      <w:r w:rsidRPr="00771803">
        <w:rPr>
          <w:spacing w:val="-11"/>
          <w:sz w:val="28"/>
          <w:szCs w:val="28"/>
        </w:rPr>
        <w:t xml:space="preserve"> та </w:t>
      </w:r>
      <w:proofErr w:type="spellStart"/>
      <w:r w:rsidRPr="00771803">
        <w:rPr>
          <w:spacing w:val="-11"/>
          <w:sz w:val="28"/>
          <w:szCs w:val="28"/>
        </w:rPr>
        <w:t>отримання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або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посилення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його</w:t>
      </w:r>
      <w:proofErr w:type="spellEnd"/>
      <w:r w:rsidRPr="00771803">
        <w:rPr>
          <w:spacing w:val="-11"/>
          <w:sz w:val="28"/>
          <w:szCs w:val="28"/>
        </w:rPr>
        <w:t xml:space="preserve">  </w:t>
      </w:r>
      <w:proofErr w:type="spellStart"/>
      <w:r w:rsidRPr="00771803">
        <w:rPr>
          <w:spacing w:val="-11"/>
          <w:sz w:val="28"/>
          <w:szCs w:val="28"/>
        </w:rPr>
        <w:t>конкурентних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позиції</w:t>
      </w:r>
      <w:proofErr w:type="spellEnd"/>
      <w:r w:rsidRPr="00771803">
        <w:rPr>
          <w:spacing w:val="-11"/>
          <w:sz w:val="28"/>
          <w:szCs w:val="28"/>
        </w:rPr>
        <w:t xml:space="preserve"> на ринку. Друга </w:t>
      </w:r>
      <w:proofErr w:type="spellStart"/>
      <w:r w:rsidRPr="00771803">
        <w:rPr>
          <w:spacing w:val="-11"/>
          <w:sz w:val="28"/>
          <w:szCs w:val="28"/>
        </w:rPr>
        <w:t>група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працюючих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сприймає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нововведення</w:t>
      </w:r>
      <w:proofErr w:type="spellEnd"/>
      <w:r w:rsidRPr="00771803">
        <w:rPr>
          <w:spacing w:val="-11"/>
          <w:sz w:val="28"/>
          <w:szCs w:val="28"/>
        </w:rPr>
        <w:t xml:space="preserve"> як </w:t>
      </w:r>
      <w:proofErr w:type="spellStart"/>
      <w:r w:rsidRPr="00771803">
        <w:rPr>
          <w:spacing w:val="-11"/>
          <w:sz w:val="28"/>
          <w:szCs w:val="28"/>
        </w:rPr>
        <w:t>загрозу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власній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стабільності</w:t>
      </w:r>
      <w:proofErr w:type="spellEnd"/>
      <w:r w:rsidRPr="00771803">
        <w:rPr>
          <w:spacing w:val="-11"/>
          <w:sz w:val="28"/>
          <w:szCs w:val="28"/>
        </w:rPr>
        <w:t xml:space="preserve"> та </w:t>
      </w:r>
      <w:proofErr w:type="spellStart"/>
      <w:r w:rsidRPr="00771803">
        <w:rPr>
          <w:spacing w:val="-11"/>
          <w:sz w:val="28"/>
          <w:szCs w:val="28"/>
        </w:rPr>
        <w:t>акцентує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увагу</w:t>
      </w:r>
      <w:proofErr w:type="spellEnd"/>
      <w:r w:rsidRPr="00771803">
        <w:rPr>
          <w:spacing w:val="-11"/>
          <w:sz w:val="28"/>
          <w:szCs w:val="28"/>
        </w:rPr>
        <w:t xml:space="preserve">, в першу </w:t>
      </w:r>
      <w:proofErr w:type="spellStart"/>
      <w:r w:rsidRPr="00771803">
        <w:rPr>
          <w:spacing w:val="-11"/>
          <w:sz w:val="28"/>
          <w:szCs w:val="28"/>
        </w:rPr>
        <w:t>чергу</w:t>
      </w:r>
      <w:proofErr w:type="spellEnd"/>
      <w:r w:rsidRPr="00771803">
        <w:rPr>
          <w:spacing w:val="-11"/>
          <w:sz w:val="28"/>
          <w:szCs w:val="28"/>
        </w:rPr>
        <w:t xml:space="preserve">, на </w:t>
      </w:r>
      <w:proofErr w:type="spellStart"/>
      <w:r w:rsidRPr="00771803">
        <w:rPr>
          <w:spacing w:val="-11"/>
          <w:sz w:val="28"/>
          <w:szCs w:val="28"/>
        </w:rPr>
        <w:t>можливих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змінах</w:t>
      </w:r>
      <w:proofErr w:type="spellEnd"/>
      <w:r w:rsidRPr="00771803">
        <w:rPr>
          <w:spacing w:val="-11"/>
          <w:sz w:val="28"/>
          <w:szCs w:val="28"/>
        </w:rPr>
        <w:t xml:space="preserve"> в </w:t>
      </w:r>
      <w:proofErr w:type="spellStart"/>
      <w:r w:rsidRPr="00771803">
        <w:rPr>
          <w:spacing w:val="-11"/>
          <w:sz w:val="28"/>
          <w:szCs w:val="28"/>
        </w:rPr>
        <w:t>оргструктурі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управління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proofErr w:type="gramStart"/>
      <w:r w:rsidRPr="00771803">
        <w:rPr>
          <w:spacing w:val="-11"/>
          <w:sz w:val="28"/>
          <w:szCs w:val="28"/>
        </w:rPr>
        <w:t>п</w:t>
      </w:r>
      <w:proofErr w:type="gramEnd"/>
      <w:r w:rsidRPr="00771803">
        <w:rPr>
          <w:spacing w:val="-11"/>
          <w:sz w:val="28"/>
          <w:szCs w:val="28"/>
        </w:rPr>
        <w:t>ідприємством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звичних</w:t>
      </w:r>
      <w:proofErr w:type="spellEnd"/>
      <w:r w:rsidRPr="00771803">
        <w:rPr>
          <w:spacing w:val="-11"/>
          <w:sz w:val="28"/>
          <w:szCs w:val="28"/>
        </w:rPr>
        <w:t xml:space="preserve"> методах </w:t>
      </w:r>
      <w:proofErr w:type="spellStart"/>
      <w:r w:rsidRPr="00771803">
        <w:rPr>
          <w:spacing w:val="-11"/>
          <w:sz w:val="28"/>
          <w:szCs w:val="28"/>
        </w:rPr>
        <w:t>роботи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зниженні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поточних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доходів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зміні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свого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внутрішньоорганізаційного</w:t>
      </w:r>
      <w:proofErr w:type="spellEnd"/>
      <w:r w:rsidRPr="00771803">
        <w:rPr>
          <w:spacing w:val="-11"/>
          <w:sz w:val="28"/>
          <w:szCs w:val="28"/>
        </w:rPr>
        <w:t xml:space="preserve"> статусу, </w:t>
      </w:r>
      <w:proofErr w:type="spellStart"/>
      <w:r w:rsidRPr="00771803">
        <w:rPr>
          <w:spacing w:val="-11"/>
          <w:sz w:val="28"/>
          <w:szCs w:val="28"/>
        </w:rPr>
        <w:t>що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провокує</w:t>
      </w:r>
      <w:proofErr w:type="spellEnd"/>
      <w:r w:rsidRPr="00771803">
        <w:rPr>
          <w:spacing w:val="-11"/>
          <w:sz w:val="28"/>
          <w:szCs w:val="28"/>
        </w:rPr>
        <w:t xml:space="preserve"> опор </w:t>
      </w:r>
      <w:proofErr w:type="spellStart"/>
      <w:r w:rsidRPr="00771803">
        <w:rPr>
          <w:spacing w:val="-11"/>
          <w:sz w:val="28"/>
          <w:szCs w:val="28"/>
        </w:rPr>
        <w:t>змінам</w:t>
      </w:r>
      <w:proofErr w:type="spellEnd"/>
      <w:r w:rsidRPr="00771803">
        <w:rPr>
          <w:spacing w:val="-11"/>
          <w:sz w:val="28"/>
          <w:szCs w:val="28"/>
        </w:rPr>
        <w:t xml:space="preserve"> та </w:t>
      </w:r>
      <w:proofErr w:type="spellStart"/>
      <w:r w:rsidRPr="00771803">
        <w:rPr>
          <w:spacing w:val="-11"/>
          <w:sz w:val="28"/>
          <w:szCs w:val="28"/>
        </w:rPr>
        <w:t>створення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перешкод</w:t>
      </w:r>
      <w:proofErr w:type="spellEnd"/>
      <w:r w:rsidRPr="00771803">
        <w:rPr>
          <w:spacing w:val="-11"/>
          <w:sz w:val="28"/>
          <w:szCs w:val="28"/>
        </w:rPr>
        <w:t xml:space="preserve"> у </w:t>
      </w:r>
      <w:proofErr w:type="spellStart"/>
      <w:r w:rsidRPr="00771803">
        <w:rPr>
          <w:spacing w:val="-11"/>
          <w:sz w:val="28"/>
          <w:szCs w:val="28"/>
        </w:rPr>
        <w:t>сфері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інноваційної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діяльності</w:t>
      </w:r>
      <w:proofErr w:type="spellEnd"/>
      <w:r w:rsidRPr="00771803">
        <w:rPr>
          <w:spacing w:val="-11"/>
          <w:sz w:val="28"/>
          <w:szCs w:val="28"/>
        </w:rPr>
        <w:t xml:space="preserve">. З </w:t>
      </w:r>
      <w:proofErr w:type="spellStart"/>
      <w:r w:rsidRPr="00771803">
        <w:rPr>
          <w:spacing w:val="-11"/>
          <w:sz w:val="28"/>
          <w:szCs w:val="28"/>
        </w:rPr>
        <w:t>урахуванням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цього</w:t>
      </w:r>
      <w:proofErr w:type="spellEnd"/>
      <w:r w:rsidRPr="00771803">
        <w:rPr>
          <w:spacing w:val="-11"/>
          <w:sz w:val="28"/>
          <w:szCs w:val="28"/>
        </w:rPr>
        <w:t xml:space="preserve"> факту, система </w:t>
      </w:r>
      <w:proofErr w:type="spellStart"/>
      <w:r w:rsidRPr="00771803">
        <w:rPr>
          <w:spacing w:val="-11"/>
          <w:sz w:val="28"/>
          <w:szCs w:val="28"/>
        </w:rPr>
        <w:t>мотивації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інноваційної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активності</w:t>
      </w:r>
      <w:proofErr w:type="spellEnd"/>
      <w:r w:rsidRPr="00771803">
        <w:rPr>
          <w:spacing w:val="-11"/>
          <w:sz w:val="28"/>
          <w:szCs w:val="28"/>
        </w:rPr>
        <w:t xml:space="preserve"> персоналу </w:t>
      </w:r>
      <w:proofErr w:type="spellStart"/>
      <w:proofErr w:type="gramStart"/>
      <w:r w:rsidRPr="00771803">
        <w:rPr>
          <w:spacing w:val="-11"/>
          <w:sz w:val="28"/>
          <w:szCs w:val="28"/>
        </w:rPr>
        <w:t>п</w:t>
      </w:r>
      <w:proofErr w:type="gramEnd"/>
      <w:r w:rsidRPr="00771803">
        <w:rPr>
          <w:spacing w:val="-11"/>
          <w:sz w:val="28"/>
          <w:szCs w:val="28"/>
        </w:rPr>
        <w:t>ідприємства</w:t>
      </w:r>
      <w:proofErr w:type="spellEnd"/>
      <w:r w:rsidRPr="00771803">
        <w:rPr>
          <w:spacing w:val="-11"/>
          <w:sz w:val="28"/>
          <w:szCs w:val="28"/>
        </w:rPr>
        <w:t xml:space="preserve"> повинна </w:t>
      </w:r>
      <w:proofErr w:type="spellStart"/>
      <w:r w:rsidRPr="00771803">
        <w:rPr>
          <w:spacing w:val="-11"/>
          <w:sz w:val="28"/>
          <w:szCs w:val="28"/>
        </w:rPr>
        <w:t>включати</w:t>
      </w:r>
      <w:proofErr w:type="spellEnd"/>
      <w:r w:rsidRPr="00771803">
        <w:rPr>
          <w:spacing w:val="-11"/>
          <w:sz w:val="28"/>
          <w:szCs w:val="28"/>
        </w:rPr>
        <w:t xml:space="preserve"> заходи </w:t>
      </w:r>
      <w:proofErr w:type="spellStart"/>
      <w:r w:rsidRPr="00771803">
        <w:rPr>
          <w:spacing w:val="-11"/>
          <w:sz w:val="28"/>
          <w:szCs w:val="28"/>
        </w:rPr>
        <w:t>мотиваційного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впливу</w:t>
      </w:r>
      <w:proofErr w:type="spellEnd"/>
      <w:r w:rsidRPr="00771803">
        <w:rPr>
          <w:spacing w:val="-11"/>
          <w:sz w:val="28"/>
          <w:szCs w:val="28"/>
        </w:rPr>
        <w:t xml:space="preserve">, </w:t>
      </w:r>
      <w:proofErr w:type="spellStart"/>
      <w:r w:rsidRPr="00771803">
        <w:rPr>
          <w:spacing w:val="-11"/>
          <w:sz w:val="28"/>
          <w:szCs w:val="28"/>
        </w:rPr>
        <w:t>що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з</w:t>
      </w:r>
      <w:proofErr w:type="spellEnd"/>
      <w:r w:rsidRPr="00771803">
        <w:rPr>
          <w:spacing w:val="-11"/>
          <w:sz w:val="28"/>
          <w:szCs w:val="28"/>
        </w:rPr>
        <w:t xml:space="preserve"> одного боку, </w:t>
      </w:r>
      <w:proofErr w:type="spellStart"/>
      <w:r w:rsidRPr="00771803">
        <w:rPr>
          <w:spacing w:val="-11"/>
          <w:sz w:val="28"/>
          <w:szCs w:val="28"/>
        </w:rPr>
        <w:t>забезпечують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посилення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новаторської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діяльності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працівників</w:t>
      </w:r>
      <w:proofErr w:type="spellEnd"/>
      <w:r w:rsidRPr="00771803">
        <w:rPr>
          <w:spacing w:val="-11"/>
          <w:sz w:val="28"/>
          <w:szCs w:val="28"/>
        </w:rPr>
        <w:t xml:space="preserve">, а </w:t>
      </w:r>
      <w:proofErr w:type="spellStart"/>
      <w:r w:rsidRPr="00771803">
        <w:rPr>
          <w:spacing w:val="-11"/>
          <w:sz w:val="28"/>
          <w:szCs w:val="28"/>
        </w:rPr>
        <w:t>з</w:t>
      </w:r>
      <w:proofErr w:type="spellEnd"/>
      <w:r w:rsidRPr="00771803">
        <w:rPr>
          <w:spacing w:val="-11"/>
          <w:sz w:val="28"/>
          <w:szCs w:val="28"/>
        </w:rPr>
        <w:t xml:space="preserve"> </w:t>
      </w:r>
      <w:proofErr w:type="spellStart"/>
      <w:r w:rsidRPr="00771803">
        <w:rPr>
          <w:spacing w:val="-11"/>
          <w:sz w:val="28"/>
          <w:szCs w:val="28"/>
        </w:rPr>
        <w:t>іншого</w:t>
      </w:r>
      <w:proofErr w:type="spellEnd"/>
      <w:r w:rsidRPr="00771803">
        <w:rPr>
          <w:spacing w:val="-11"/>
          <w:sz w:val="28"/>
          <w:szCs w:val="28"/>
        </w:rPr>
        <w:t xml:space="preserve"> -  </w:t>
      </w:r>
      <w:proofErr w:type="spellStart"/>
      <w:r w:rsidRPr="00771803">
        <w:rPr>
          <w:spacing w:val="-11"/>
          <w:sz w:val="28"/>
          <w:szCs w:val="28"/>
        </w:rPr>
        <w:t>подолання</w:t>
      </w:r>
      <w:proofErr w:type="spellEnd"/>
      <w:r w:rsidRPr="00771803">
        <w:rPr>
          <w:spacing w:val="-11"/>
          <w:sz w:val="28"/>
          <w:szCs w:val="28"/>
        </w:rPr>
        <w:t xml:space="preserve"> опору </w:t>
      </w:r>
      <w:proofErr w:type="spellStart"/>
      <w:r w:rsidRPr="00771803">
        <w:rPr>
          <w:spacing w:val="-11"/>
          <w:sz w:val="28"/>
          <w:szCs w:val="28"/>
        </w:rPr>
        <w:t>нововведенням</w:t>
      </w:r>
      <w:proofErr w:type="spellEnd"/>
      <w:r w:rsidRPr="00771803">
        <w:rPr>
          <w:spacing w:val="-11"/>
          <w:sz w:val="28"/>
          <w:szCs w:val="28"/>
        </w:rPr>
        <w:t xml:space="preserve">. </w:t>
      </w:r>
    </w:p>
    <w:p w:rsidR="00C51193" w:rsidRPr="00CD65B6" w:rsidRDefault="00C51193" w:rsidP="00C51193">
      <w:pPr>
        <w:ind w:firstLine="709"/>
        <w:jc w:val="both"/>
        <w:rPr>
          <w:spacing w:val="-11"/>
          <w:sz w:val="28"/>
          <w:szCs w:val="28"/>
          <w:lang w:val="uk-UA"/>
        </w:rPr>
      </w:pPr>
      <w:r w:rsidRPr="00CD65B6">
        <w:rPr>
          <w:spacing w:val="-11"/>
          <w:sz w:val="28"/>
          <w:szCs w:val="28"/>
          <w:lang w:val="uk-UA"/>
        </w:rPr>
        <w:t xml:space="preserve">За сучасних умов для працівників вітчизняних підприємств як першої, так і другої групи визначальним чинником, що спонукає до інноваційної діяльності, у більшості випадків є пряма матеріальна мотивація, а саме: підвищення розміру окладу за здійснення інноваційної діяльності; збереження середньої заробітної плати при звільненні від основної роботи для участі в інноваційній діяльності; премії за ініціативність, підвищення рівня продуктивності праці, підвищення  рівня  якості  продукції, участь у розробці, впровадженні та освоєнні нової техніки, технологій, виробництві нової продукції, застосуванні новітніх методів праці; додаткова винагорода автору раціоналізаторської пропозиції,  автору винаходу; надбавки за стаж наукової роботи, за науковий ступінь кандидата або доктора наук, доплата за участь у експериментаторських роботах; участь у прибутках, що стали результатом впровадження інноваційних продуктів та технологій. </w:t>
      </w:r>
    </w:p>
    <w:p w:rsidR="00C51193" w:rsidRPr="00C51193" w:rsidRDefault="00C51193" w:rsidP="00C51193">
      <w:pPr>
        <w:ind w:firstLine="709"/>
        <w:jc w:val="both"/>
        <w:rPr>
          <w:spacing w:val="-11"/>
          <w:sz w:val="28"/>
          <w:szCs w:val="28"/>
          <w:u w:val="single"/>
          <w:lang w:val="uk-UA"/>
        </w:rPr>
      </w:pPr>
      <w:r w:rsidRPr="00CD65B6">
        <w:rPr>
          <w:spacing w:val="-11"/>
          <w:sz w:val="28"/>
          <w:szCs w:val="28"/>
          <w:lang w:val="uk-UA"/>
        </w:rPr>
        <w:t xml:space="preserve">Серед засобів непрямої матеріальної мотивації для представників першої групи актуальними є наявність віртуального робочого дня; оплата підприємством участі  працівника в науково-практичних конференціях, публікацій наукових робіт; надання  працівнику  оплачуваної  творчої  відпустки  для  написання наукової праці. </w:t>
      </w:r>
      <w:r w:rsidRPr="00C51193">
        <w:rPr>
          <w:spacing w:val="-11"/>
          <w:sz w:val="28"/>
          <w:szCs w:val="28"/>
          <w:lang w:val="uk-UA"/>
        </w:rPr>
        <w:t xml:space="preserve">Для працівників другої групи найбільш значущими будуть участь у власності підприємства, оплата підприємством заходів щодо підвищення кваліфікації та навчання, отримання вищої освіти з орієнтацією на динаміку змін, викликаних впровадженням інновацій; розширення </w:t>
      </w:r>
      <w:r w:rsidRPr="00C51193">
        <w:rPr>
          <w:spacing w:val="-11"/>
          <w:sz w:val="28"/>
          <w:szCs w:val="28"/>
          <w:u w:val="single"/>
          <w:lang w:val="uk-UA"/>
        </w:rPr>
        <w:t xml:space="preserve">соціального пакету; гарантії по кредитах на </w:t>
      </w:r>
      <w:r w:rsidRPr="00C51193">
        <w:rPr>
          <w:spacing w:val="-11"/>
          <w:sz w:val="28"/>
          <w:szCs w:val="28"/>
          <w:u w:val="single"/>
          <w:lang w:val="uk-UA"/>
        </w:rPr>
        <w:lastRenderedPageBreak/>
        <w:t xml:space="preserve">житло або їх часткова компенсація. </w:t>
      </w:r>
      <w:r w:rsidRPr="00C51193">
        <w:rPr>
          <w:spacing w:val="-11"/>
          <w:sz w:val="28"/>
          <w:szCs w:val="28"/>
          <w:u w:val="single"/>
          <w:lang w:val="uk-UA"/>
        </w:rPr>
        <w:tab/>
      </w:r>
      <w:r w:rsidRPr="00C51193">
        <w:rPr>
          <w:spacing w:val="-11"/>
          <w:sz w:val="28"/>
          <w:szCs w:val="28"/>
          <w:u w:val="single"/>
          <w:lang w:val="uk-UA"/>
        </w:rPr>
        <w:tab/>
      </w:r>
    </w:p>
    <w:p w:rsidR="00565861" w:rsidRDefault="00C51193" w:rsidP="00C51193">
      <w:r w:rsidRPr="00771803">
        <w:rPr>
          <w:sz w:val="28"/>
          <w:szCs w:val="28"/>
        </w:rPr>
        <w:t xml:space="preserve">Робота </w:t>
      </w:r>
      <w:proofErr w:type="spellStart"/>
      <w:r w:rsidRPr="00771803">
        <w:rPr>
          <w:sz w:val="28"/>
          <w:szCs w:val="28"/>
        </w:rPr>
        <w:t>виконана</w:t>
      </w:r>
      <w:proofErr w:type="spellEnd"/>
      <w:r w:rsidRPr="00771803">
        <w:rPr>
          <w:sz w:val="28"/>
          <w:szCs w:val="28"/>
        </w:rPr>
        <w:t xml:space="preserve"> </w:t>
      </w:r>
      <w:proofErr w:type="spellStart"/>
      <w:proofErr w:type="gramStart"/>
      <w:r w:rsidRPr="00771803">
        <w:rPr>
          <w:sz w:val="28"/>
          <w:szCs w:val="28"/>
        </w:rPr>
        <w:t>п</w:t>
      </w:r>
      <w:proofErr w:type="gramEnd"/>
      <w:r w:rsidRPr="00771803">
        <w:rPr>
          <w:sz w:val="28"/>
          <w:szCs w:val="28"/>
        </w:rPr>
        <w:t>ід</w:t>
      </w:r>
      <w:proofErr w:type="spellEnd"/>
      <w:r w:rsidRPr="00771803">
        <w:rPr>
          <w:sz w:val="28"/>
          <w:szCs w:val="28"/>
        </w:rPr>
        <w:t xml:space="preserve"> </w:t>
      </w:r>
      <w:proofErr w:type="spellStart"/>
      <w:r w:rsidRPr="00771803">
        <w:rPr>
          <w:sz w:val="28"/>
          <w:szCs w:val="28"/>
        </w:rPr>
        <w:t>керівництвом</w:t>
      </w:r>
      <w:proofErr w:type="spellEnd"/>
      <w:r w:rsidRPr="00771803"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менеджменту</w:t>
      </w:r>
      <w:r w:rsidRPr="00771803">
        <w:rPr>
          <w:sz w:val="28"/>
          <w:szCs w:val="28"/>
        </w:rPr>
        <w:t xml:space="preserve">  </w:t>
      </w:r>
      <w:proofErr w:type="spellStart"/>
      <w:r w:rsidRPr="00771803">
        <w:rPr>
          <w:sz w:val="28"/>
          <w:szCs w:val="28"/>
        </w:rPr>
        <w:t>Дуднєвої</w:t>
      </w:r>
      <w:proofErr w:type="spellEnd"/>
      <w:r w:rsidRPr="00771803">
        <w:rPr>
          <w:sz w:val="28"/>
          <w:szCs w:val="28"/>
        </w:rPr>
        <w:t xml:space="preserve"> Ю. Е.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93"/>
    <w:rsid w:val="001C58C5"/>
    <w:rsid w:val="001D4E2B"/>
    <w:rsid w:val="00565861"/>
    <w:rsid w:val="00707609"/>
    <w:rsid w:val="008F6AEE"/>
    <w:rsid w:val="00C17443"/>
    <w:rsid w:val="00C5119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3007</Characters>
  <Application>Microsoft Office Word</Application>
  <DocSecurity>0</DocSecurity>
  <Lines>60</Lines>
  <Paragraphs>16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2015-06-09T11:20:00Z</dcterms:created>
  <dcterms:modified xsi:type="dcterms:W3CDTF">2015-06-09T11:22:00Z</dcterms:modified>
</cp:coreProperties>
</file>