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CD" w:rsidRPr="005E753B" w:rsidRDefault="005C7CCD" w:rsidP="005C7CCD">
      <w:pPr>
        <w:rPr>
          <w:sz w:val="20"/>
          <w:szCs w:val="20"/>
          <w:lang w:val="uk-UA"/>
        </w:rPr>
      </w:pPr>
    </w:p>
    <w:p w:rsidR="005C7CCD" w:rsidRPr="00832AB0" w:rsidRDefault="005C7CCD" w:rsidP="005C7CCD">
      <w:pPr>
        <w:ind w:firstLine="709"/>
        <w:jc w:val="both"/>
        <w:rPr>
          <w:rStyle w:val="hps"/>
          <w:b/>
          <w:sz w:val="20"/>
          <w:szCs w:val="20"/>
          <w:lang w:val="uk-UA"/>
        </w:rPr>
      </w:pPr>
      <w:proofErr w:type="spellStart"/>
      <w:r w:rsidRPr="00832AB0">
        <w:rPr>
          <w:rStyle w:val="hps"/>
          <w:b/>
          <w:sz w:val="20"/>
          <w:szCs w:val="20"/>
          <w:lang w:val="uk-UA"/>
        </w:rPr>
        <w:t>Свержина</w:t>
      </w:r>
      <w:proofErr w:type="spellEnd"/>
      <w:r w:rsidRPr="00832AB0">
        <w:rPr>
          <w:b/>
          <w:sz w:val="20"/>
          <w:szCs w:val="20"/>
          <w:lang w:val="uk-UA"/>
        </w:rPr>
        <w:t xml:space="preserve"> </w:t>
      </w:r>
      <w:r w:rsidRPr="00832AB0">
        <w:rPr>
          <w:rStyle w:val="hps"/>
          <w:b/>
          <w:sz w:val="20"/>
          <w:szCs w:val="20"/>
          <w:lang w:val="uk-UA"/>
        </w:rPr>
        <w:t>Є.О.</w:t>
      </w:r>
    </w:p>
    <w:p w:rsidR="005C7CCD" w:rsidRPr="00832AB0" w:rsidRDefault="005C7CCD" w:rsidP="005C7CCD">
      <w:pPr>
        <w:ind w:firstLine="709"/>
        <w:jc w:val="both"/>
        <w:rPr>
          <w:b/>
          <w:sz w:val="20"/>
          <w:szCs w:val="20"/>
          <w:lang w:val="uk-UA"/>
        </w:rPr>
      </w:pPr>
      <w:r w:rsidRPr="00832AB0">
        <w:rPr>
          <w:rStyle w:val="hps"/>
          <w:b/>
          <w:sz w:val="20"/>
          <w:szCs w:val="20"/>
          <w:lang w:val="uk-UA"/>
        </w:rPr>
        <w:t>МЕХАНИЗМИ ПСИХОЛОГІЧНОГО ЗАХИСТУ У УЧНІВ РІЗНИХ ВІКОВИХ КАТЕГОРІЙ</w:t>
      </w:r>
    </w:p>
    <w:p w:rsidR="005C7CCD" w:rsidRPr="005E753B" w:rsidRDefault="005C7CCD" w:rsidP="005C7CCD">
      <w:pPr>
        <w:ind w:firstLine="709"/>
        <w:jc w:val="both"/>
        <w:rPr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Актуальність роботи</w:t>
      </w:r>
      <w:r w:rsidRPr="005E753B">
        <w:rPr>
          <w:sz w:val="20"/>
          <w:szCs w:val="20"/>
          <w:lang w:val="uk-UA"/>
        </w:rPr>
        <w:t xml:space="preserve">. </w:t>
      </w:r>
      <w:r w:rsidRPr="005E753B">
        <w:rPr>
          <w:rStyle w:val="hps"/>
          <w:sz w:val="20"/>
          <w:szCs w:val="20"/>
          <w:lang w:val="uk-UA"/>
        </w:rPr>
        <w:t>Механізми</w:t>
      </w:r>
      <w:r w:rsidRPr="005E753B">
        <w:rPr>
          <w:sz w:val="20"/>
          <w:szCs w:val="20"/>
          <w:lang w:val="uk-UA"/>
        </w:rPr>
        <w:t xml:space="preserve"> психологічного </w:t>
      </w:r>
      <w:r w:rsidRPr="005E753B">
        <w:rPr>
          <w:rStyle w:val="hps"/>
          <w:sz w:val="20"/>
          <w:szCs w:val="20"/>
          <w:lang w:val="uk-UA"/>
        </w:rPr>
        <w:t>захисту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допомагають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нам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зберегти стабільність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своєї самооцінки</w:t>
      </w:r>
      <w:r w:rsidRPr="005E753B">
        <w:rPr>
          <w:sz w:val="20"/>
          <w:szCs w:val="20"/>
          <w:lang w:val="uk-UA"/>
        </w:rPr>
        <w:t xml:space="preserve">, уявлень </w:t>
      </w:r>
      <w:r w:rsidRPr="005E753B">
        <w:rPr>
          <w:rStyle w:val="hps"/>
          <w:sz w:val="20"/>
          <w:szCs w:val="20"/>
          <w:lang w:val="uk-UA"/>
        </w:rPr>
        <w:t>про себе 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про світ.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Так само вони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можуть виступати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в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ролі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буферів</w:t>
      </w:r>
      <w:r w:rsidRPr="005E753B">
        <w:rPr>
          <w:sz w:val="20"/>
          <w:szCs w:val="20"/>
          <w:lang w:val="uk-UA"/>
        </w:rPr>
        <w:t xml:space="preserve">, намагаючись не </w:t>
      </w:r>
      <w:r w:rsidRPr="005E753B">
        <w:rPr>
          <w:rStyle w:val="hps"/>
          <w:sz w:val="20"/>
          <w:szCs w:val="20"/>
          <w:lang w:val="uk-UA"/>
        </w:rPr>
        <w:t>допустити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дуже близько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до нашої свідомості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надто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сильні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розчарування 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загрози</w:t>
      </w:r>
      <w:r w:rsidRPr="005E753B">
        <w:rPr>
          <w:sz w:val="20"/>
          <w:szCs w:val="20"/>
          <w:lang w:val="uk-UA"/>
        </w:rPr>
        <w:t xml:space="preserve">, які приносить </w:t>
      </w:r>
      <w:r w:rsidRPr="005E753B">
        <w:rPr>
          <w:rStyle w:val="hps"/>
          <w:sz w:val="20"/>
          <w:szCs w:val="20"/>
          <w:lang w:val="uk-UA"/>
        </w:rPr>
        <w:t>нам життя.</w:t>
      </w:r>
      <w:r w:rsidRPr="005E753B">
        <w:rPr>
          <w:sz w:val="20"/>
          <w:szCs w:val="20"/>
          <w:lang w:val="uk-UA"/>
        </w:rPr>
        <w:t xml:space="preserve"> </w:t>
      </w:r>
    </w:p>
    <w:p w:rsidR="005C7CCD" w:rsidRPr="005E753B" w:rsidRDefault="005C7CCD" w:rsidP="005C7CCD">
      <w:pPr>
        <w:ind w:firstLine="709"/>
        <w:jc w:val="both"/>
        <w:rPr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У тих випадках,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коли ми не можемо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впоратися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з тривогою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або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страхом</w:t>
      </w:r>
      <w:r w:rsidRPr="005E753B">
        <w:rPr>
          <w:sz w:val="20"/>
          <w:szCs w:val="20"/>
          <w:lang w:val="uk-UA"/>
        </w:rPr>
        <w:t xml:space="preserve">, захисні </w:t>
      </w:r>
      <w:r w:rsidRPr="005E753B">
        <w:rPr>
          <w:rStyle w:val="hps"/>
          <w:sz w:val="20"/>
          <w:szCs w:val="20"/>
          <w:lang w:val="uk-UA"/>
        </w:rPr>
        <w:t>механізми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спотворюють реальну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дійсність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з метою збереження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нашого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психологічного здоров'я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нас самих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як особистості.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Але до якого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б способу</w:t>
      </w:r>
      <w:r w:rsidRPr="005E753B">
        <w:rPr>
          <w:sz w:val="20"/>
          <w:szCs w:val="20"/>
          <w:lang w:val="uk-UA"/>
        </w:rPr>
        <w:t xml:space="preserve"> не </w:t>
      </w:r>
      <w:r w:rsidRPr="005E753B">
        <w:rPr>
          <w:rStyle w:val="hps"/>
          <w:sz w:val="20"/>
          <w:szCs w:val="20"/>
          <w:lang w:val="uk-UA"/>
        </w:rPr>
        <w:t>вдавалися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би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люди</w:t>
      </w:r>
      <w:r w:rsidRPr="005E753B">
        <w:rPr>
          <w:sz w:val="20"/>
          <w:szCs w:val="20"/>
          <w:lang w:val="uk-UA"/>
        </w:rPr>
        <w:t xml:space="preserve">, захищаючи </w:t>
      </w:r>
      <w:r w:rsidRPr="005E753B">
        <w:rPr>
          <w:rStyle w:val="hps"/>
          <w:sz w:val="20"/>
          <w:szCs w:val="20"/>
          <w:lang w:val="uk-UA"/>
        </w:rPr>
        <w:t>свою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психіку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від хворобливих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напруг</w:t>
      </w:r>
      <w:r w:rsidRPr="005E753B">
        <w:rPr>
          <w:sz w:val="20"/>
          <w:szCs w:val="20"/>
          <w:lang w:val="uk-UA"/>
        </w:rPr>
        <w:t xml:space="preserve">, допомагають </w:t>
      </w:r>
      <w:r w:rsidRPr="005E753B">
        <w:rPr>
          <w:rStyle w:val="hps"/>
          <w:sz w:val="20"/>
          <w:szCs w:val="20"/>
          <w:lang w:val="uk-UA"/>
        </w:rPr>
        <w:t>їм у цьому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захисні механізми.</w:t>
      </w:r>
      <w:r w:rsidRPr="005E753B">
        <w:rPr>
          <w:sz w:val="20"/>
          <w:szCs w:val="20"/>
          <w:lang w:val="uk-UA"/>
        </w:rPr>
        <w:t xml:space="preserve"> </w:t>
      </w:r>
    </w:p>
    <w:p w:rsidR="005C7CCD" w:rsidRPr="005E753B" w:rsidRDefault="005C7CCD" w:rsidP="005C7CCD">
      <w:pPr>
        <w:ind w:firstLine="709"/>
        <w:jc w:val="both"/>
        <w:rPr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Означена проблема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є однією з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найбільш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обговорюваних як в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психології так і в психотерапії</w:t>
      </w:r>
      <w:r w:rsidRPr="005E753B">
        <w:rPr>
          <w:sz w:val="20"/>
          <w:szCs w:val="20"/>
          <w:lang w:val="uk-UA"/>
        </w:rPr>
        <w:t>.</w:t>
      </w:r>
    </w:p>
    <w:p w:rsidR="005C7CCD" w:rsidRPr="00832AB0" w:rsidRDefault="005C7CCD" w:rsidP="005C7CCD">
      <w:pPr>
        <w:ind w:firstLine="709"/>
        <w:jc w:val="both"/>
        <w:rPr>
          <w:rStyle w:val="hps"/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Мета роботи</w:t>
      </w:r>
      <w:r w:rsidRPr="005E753B">
        <w:rPr>
          <w:sz w:val="20"/>
          <w:szCs w:val="20"/>
          <w:lang w:val="uk-UA"/>
        </w:rPr>
        <w:t xml:space="preserve">. </w:t>
      </w:r>
      <w:r w:rsidRPr="005E753B">
        <w:rPr>
          <w:rStyle w:val="hps"/>
          <w:sz w:val="20"/>
          <w:szCs w:val="20"/>
          <w:lang w:val="uk-UA"/>
        </w:rPr>
        <w:t>Виявити</w:t>
      </w:r>
      <w:r w:rsidRPr="00832AB0">
        <w:rPr>
          <w:rStyle w:val="hps"/>
          <w:sz w:val="20"/>
          <w:szCs w:val="20"/>
          <w:lang w:val="uk-UA"/>
        </w:rPr>
        <w:t xml:space="preserve"> особливості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механізмів психологічного захисту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в учнів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різних вікових категорій.</w:t>
      </w:r>
    </w:p>
    <w:p w:rsidR="005C7CCD" w:rsidRPr="005E753B" w:rsidRDefault="005C7CCD" w:rsidP="005C7CCD">
      <w:pPr>
        <w:ind w:firstLine="709"/>
        <w:jc w:val="both"/>
        <w:rPr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База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дослідження -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ООШ№6</w:t>
      </w:r>
      <w:r w:rsidRPr="005E753B">
        <w:rPr>
          <w:sz w:val="20"/>
          <w:szCs w:val="20"/>
          <w:lang w:val="uk-UA"/>
        </w:rPr>
        <w:t xml:space="preserve"> </w:t>
      </w:r>
      <w:proofErr w:type="spellStart"/>
      <w:r w:rsidRPr="005E753B">
        <w:rPr>
          <w:rStyle w:val="hps"/>
          <w:sz w:val="20"/>
          <w:szCs w:val="20"/>
          <w:lang w:val="uk-UA"/>
        </w:rPr>
        <w:t>м.Куп'янськ</w:t>
      </w:r>
      <w:proofErr w:type="spellEnd"/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Українська інженерно-педагогічна академія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м. Харків</w:t>
      </w:r>
      <w:r w:rsidRPr="005E753B">
        <w:rPr>
          <w:sz w:val="20"/>
          <w:szCs w:val="20"/>
          <w:lang w:val="uk-UA"/>
        </w:rPr>
        <w:t xml:space="preserve">. </w:t>
      </w:r>
      <w:r w:rsidRPr="005E753B">
        <w:rPr>
          <w:rStyle w:val="hps"/>
          <w:sz w:val="20"/>
          <w:szCs w:val="20"/>
          <w:lang w:val="uk-UA"/>
        </w:rPr>
        <w:t>Репрезентативна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група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становить 53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людини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(</w:t>
      </w:r>
      <w:r w:rsidRPr="005E753B">
        <w:rPr>
          <w:sz w:val="20"/>
          <w:szCs w:val="20"/>
          <w:lang w:val="uk-UA"/>
        </w:rPr>
        <w:t xml:space="preserve">24 учні </w:t>
      </w:r>
      <w:r w:rsidRPr="005E753B">
        <w:rPr>
          <w:rStyle w:val="hps"/>
          <w:sz w:val="20"/>
          <w:szCs w:val="20"/>
          <w:lang w:val="uk-UA"/>
        </w:rPr>
        <w:t>8-</w:t>
      </w:r>
      <w:r w:rsidRPr="005E753B">
        <w:rPr>
          <w:sz w:val="20"/>
          <w:szCs w:val="20"/>
          <w:lang w:val="uk-UA"/>
        </w:rPr>
        <w:t xml:space="preserve">А </w:t>
      </w:r>
      <w:r w:rsidRPr="005E753B">
        <w:rPr>
          <w:rStyle w:val="hps"/>
          <w:sz w:val="20"/>
          <w:szCs w:val="20"/>
          <w:lang w:val="uk-UA"/>
        </w:rPr>
        <w:t>класу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і 29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студентів другого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курсу УІПА)</w:t>
      </w:r>
      <w:r w:rsidRPr="005E753B">
        <w:rPr>
          <w:sz w:val="20"/>
          <w:szCs w:val="20"/>
          <w:lang w:val="uk-UA"/>
        </w:rPr>
        <w:t xml:space="preserve">. </w:t>
      </w:r>
      <w:r w:rsidRPr="005E753B">
        <w:rPr>
          <w:rStyle w:val="hps"/>
          <w:sz w:val="20"/>
          <w:szCs w:val="20"/>
          <w:lang w:val="uk-UA"/>
        </w:rPr>
        <w:t>З них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дівчат -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34,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хлопців -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19</w:t>
      </w:r>
      <w:r w:rsidRPr="005E753B">
        <w:rPr>
          <w:sz w:val="20"/>
          <w:szCs w:val="20"/>
          <w:lang w:val="uk-UA"/>
        </w:rPr>
        <w:t>.</w:t>
      </w:r>
    </w:p>
    <w:p w:rsidR="005C7CCD" w:rsidRPr="005E753B" w:rsidRDefault="005C7CCD" w:rsidP="005C7CCD">
      <w:pPr>
        <w:ind w:firstLine="709"/>
        <w:jc w:val="both"/>
        <w:rPr>
          <w:rStyle w:val="hps"/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Проведене дослідження дозволило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зробити наступні висновки:</w:t>
      </w:r>
    </w:p>
    <w:p w:rsidR="005C7CCD" w:rsidRPr="00832AB0" w:rsidRDefault="005C7CCD" w:rsidP="005C7CCD">
      <w:pPr>
        <w:ind w:firstLine="709"/>
        <w:jc w:val="both"/>
        <w:rPr>
          <w:sz w:val="20"/>
          <w:szCs w:val="20"/>
          <w:lang w:val="uk-UA"/>
        </w:rPr>
      </w:pPr>
      <w:r w:rsidRPr="005E753B">
        <w:rPr>
          <w:rStyle w:val="hps"/>
          <w:sz w:val="20"/>
          <w:szCs w:val="20"/>
          <w:lang w:val="uk-UA"/>
        </w:rPr>
        <w:t>1.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Найбільш типовим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механізмом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психологічного захисту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в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підлітковому віці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є компенсація</w:t>
      </w:r>
      <w:r w:rsidRPr="005E753B">
        <w:rPr>
          <w:sz w:val="20"/>
          <w:szCs w:val="20"/>
          <w:lang w:val="uk-UA"/>
        </w:rPr>
        <w:t xml:space="preserve">. </w:t>
      </w:r>
      <w:r w:rsidRPr="005E753B">
        <w:rPr>
          <w:rStyle w:val="hps"/>
          <w:sz w:val="20"/>
          <w:szCs w:val="20"/>
          <w:lang w:val="uk-UA"/>
        </w:rPr>
        <w:t>Крім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того</w:t>
      </w:r>
      <w:r w:rsidRPr="005E753B">
        <w:rPr>
          <w:sz w:val="20"/>
          <w:szCs w:val="20"/>
          <w:lang w:val="uk-UA"/>
        </w:rPr>
        <w:t xml:space="preserve">, підліткам </w:t>
      </w:r>
      <w:r w:rsidRPr="005E753B">
        <w:rPr>
          <w:rStyle w:val="hps"/>
          <w:sz w:val="20"/>
          <w:szCs w:val="20"/>
          <w:lang w:val="uk-UA"/>
        </w:rPr>
        <w:t>властиві</w:t>
      </w:r>
      <w:r w:rsidRPr="005E753B">
        <w:rPr>
          <w:sz w:val="20"/>
          <w:szCs w:val="20"/>
          <w:lang w:val="uk-UA"/>
        </w:rPr>
        <w:t xml:space="preserve"> </w:t>
      </w:r>
      <w:r w:rsidRPr="005E753B">
        <w:rPr>
          <w:rStyle w:val="hps"/>
          <w:sz w:val="20"/>
          <w:szCs w:val="20"/>
          <w:lang w:val="uk-UA"/>
        </w:rPr>
        <w:t>механізми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інтелектуалізації та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витіснення.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Найменш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поширеними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і вживаними в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підлітковому віці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механізмами захисту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є витіснення</w:t>
      </w:r>
      <w:r w:rsidRPr="00832AB0">
        <w:rPr>
          <w:sz w:val="20"/>
          <w:szCs w:val="20"/>
          <w:lang w:val="uk-UA"/>
        </w:rPr>
        <w:t xml:space="preserve">, проекція </w:t>
      </w:r>
      <w:r w:rsidRPr="00832AB0">
        <w:rPr>
          <w:rStyle w:val="hps"/>
          <w:sz w:val="20"/>
          <w:szCs w:val="20"/>
          <w:lang w:val="uk-UA"/>
        </w:rPr>
        <w:t>і регресія</w:t>
      </w:r>
      <w:r w:rsidRPr="00832AB0">
        <w:rPr>
          <w:sz w:val="20"/>
          <w:szCs w:val="20"/>
          <w:lang w:val="uk-UA"/>
        </w:rPr>
        <w:t xml:space="preserve">. </w:t>
      </w:r>
      <w:r w:rsidRPr="00832AB0">
        <w:rPr>
          <w:rStyle w:val="hps"/>
          <w:sz w:val="20"/>
          <w:szCs w:val="20"/>
          <w:lang w:val="uk-UA"/>
        </w:rPr>
        <w:t>В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цілому</w:t>
      </w:r>
      <w:r w:rsidRPr="00832AB0">
        <w:rPr>
          <w:sz w:val="20"/>
          <w:szCs w:val="20"/>
          <w:lang w:val="uk-UA"/>
        </w:rPr>
        <w:t xml:space="preserve">, у кожного </w:t>
      </w:r>
      <w:r w:rsidRPr="00832AB0">
        <w:rPr>
          <w:rStyle w:val="hps"/>
          <w:sz w:val="20"/>
          <w:szCs w:val="20"/>
          <w:lang w:val="uk-UA"/>
        </w:rPr>
        <w:t>підлітка можна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виявити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індивідуальний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стиль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захисного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функціонування особистості</w:t>
      </w:r>
      <w:r w:rsidRPr="00832AB0">
        <w:rPr>
          <w:sz w:val="20"/>
          <w:szCs w:val="20"/>
          <w:lang w:val="uk-UA"/>
        </w:rPr>
        <w:t xml:space="preserve">. </w:t>
      </w:r>
      <w:r w:rsidRPr="00832AB0">
        <w:rPr>
          <w:rStyle w:val="hps"/>
          <w:sz w:val="20"/>
          <w:szCs w:val="20"/>
          <w:lang w:val="uk-UA"/>
        </w:rPr>
        <w:t>У студентів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переважає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проекція</w:t>
      </w:r>
      <w:r w:rsidRPr="00832AB0">
        <w:rPr>
          <w:sz w:val="20"/>
          <w:szCs w:val="20"/>
          <w:lang w:val="uk-UA"/>
        </w:rPr>
        <w:t>.</w:t>
      </w:r>
    </w:p>
    <w:p w:rsidR="005C7CCD" w:rsidRPr="00832AB0" w:rsidRDefault="005C7CCD" w:rsidP="005C7CCD">
      <w:pPr>
        <w:ind w:firstLine="709"/>
        <w:jc w:val="both"/>
        <w:rPr>
          <w:sz w:val="20"/>
          <w:szCs w:val="20"/>
          <w:lang w:val="uk-UA"/>
        </w:rPr>
      </w:pPr>
      <w:r w:rsidRPr="00832AB0">
        <w:rPr>
          <w:rStyle w:val="hps"/>
          <w:sz w:val="20"/>
          <w:szCs w:val="20"/>
          <w:lang w:val="uk-UA"/>
        </w:rPr>
        <w:t>2. Показники</w:t>
      </w:r>
      <w:r w:rsidRPr="00832AB0">
        <w:rPr>
          <w:sz w:val="20"/>
          <w:szCs w:val="20"/>
          <w:lang w:val="uk-UA"/>
        </w:rPr>
        <w:t xml:space="preserve"> </w:t>
      </w:r>
      <w:proofErr w:type="spellStart"/>
      <w:r w:rsidRPr="00832AB0">
        <w:rPr>
          <w:rStyle w:val="hps"/>
          <w:sz w:val="20"/>
          <w:szCs w:val="20"/>
          <w:lang w:val="uk-UA"/>
        </w:rPr>
        <w:t>вираженості</w:t>
      </w:r>
      <w:proofErr w:type="spellEnd"/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механізмів психологічного захисту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у підлітків і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студентів другого курсу у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більшості випадків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відповідають нормі.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Перевищують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норму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показники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за механізмами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компенсація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і проекція</w:t>
      </w:r>
      <w:r w:rsidRPr="00832AB0">
        <w:rPr>
          <w:sz w:val="20"/>
          <w:szCs w:val="20"/>
          <w:lang w:val="uk-UA"/>
        </w:rPr>
        <w:t xml:space="preserve">; </w:t>
      </w:r>
      <w:r w:rsidRPr="00832AB0">
        <w:rPr>
          <w:rStyle w:val="hps"/>
          <w:sz w:val="20"/>
          <w:szCs w:val="20"/>
          <w:lang w:val="uk-UA"/>
        </w:rPr>
        <w:t>занижені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в порівнянні з нормою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показники -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за механізмами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витіснення, регресія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і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реактивне утворення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(</w:t>
      </w:r>
      <w:proofErr w:type="spellStart"/>
      <w:r w:rsidRPr="00832AB0">
        <w:rPr>
          <w:sz w:val="20"/>
          <w:szCs w:val="20"/>
          <w:lang w:val="uk-UA"/>
        </w:rPr>
        <w:t>гіперкомпенсація</w:t>
      </w:r>
      <w:proofErr w:type="spellEnd"/>
      <w:r w:rsidRPr="00832AB0">
        <w:rPr>
          <w:sz w:val="20"/>
          <w:szCs w:val="20"/>
          <w:lang w:val="uk-UA"/>
        </w:rPr>
        <w:t>).</w:t>
      </w:r>
    </w:p>
    <w:p w:rsidR="005C7CCD" w:rsidRDefault="005C7CCD" w:rsidP="005C7CCD">
      <w:pPr>
        <w:pBdr>
          <w:bottom w:val="single" w:sz="12" w:space="1" w:color="auto"/>
        </w:pBdr>
        <w:ind w:firstLine="709"/>
        <w:jc w:val="both"/>
        <w:rPr>
          <w:rStyle w:val="hps"/>
          <w:sz w:val="20"/>
          <w:szCs w:val="20"/>
          <w:lang w:val="uk-UA"/>
        </w:rPr>
      </w:pPr>
      <w:r w:rsidRPr="00832AB0">
        <w:rPr>
          <w:rStyle w:val="hps"/>
          <w:sz w:val="20"/>
          <w:szCs w:val="20"/>
          <w:lang w:val="uk-UA"/>
        </w:rPr>
        <w:t>Дані результати можуть</w:t>
      </w:r>
      <w:r w:rsidRPr="00832AB0">
        <w:rPr>
          <w:sz w:val="20"/>
          <w:szCs w:val="20"/>
          <w:lang w:val="uk-UA"/>
        </w:rPr>
        <w:t xml:space="preserve"> </w:t>
      </w:r>
      <w:r w:rsidRPr="00832AB0">
        <w:rPr>
          <w:rStyle w:val="hps"/>
          <w:sz w:val="20"/>
          <w:szCs w:val="20"/>
          <w:lang w:val="uk-UA"/>
        </w:rPr>
        <w:t>бути використані в діяльності психологічної служби школи та ВНЗ.</w:t>
      </w:r>
    </w:p>
    <w:p w:rsidR="005C7CCD" w:rsidRPr="002B234D" w:rsidRDefault="005C7CCD" w:rsidP="005C7CCD">
      <w:pPr>
        <w:ind w:firstLine="709"/>
        <w:jc w:val="both"/>
        <w:rPr>
          <w:rStyle w:val="hps"/>
          <w:sz w:val="20"/>
          <w:szCs w:val="20"/>
          <w:lang w:val="uk-UA"/>
        </w:rPr>
      </w:pPr>
      <w:r w:rsidRPr="002B234D">
        <w:rPr>
          <w:rStyle w:val="hps"/>
          <w:sz w:val="20"/>
          <w:szCs w:val="20"/>
          <w:lang w:val="uk-UA"/>
        </w:rPr>
        <w:t>Робота виконана</w:t>
      </w:r>
      <w:r w:rsidRPr="002B234D">
        <w:rPr>
          <w:sz w:val="20"/>
          <w:szCs w:val="20"/>
          <w:lang w:val="uk-UA"/>
        </w:rPr>
        <w:t xml:space="preserve"> </w:t>
      </w:r>
      <w:r w:rsidRPr="002B234D">
        <w:rPr>
          <w:rStyle w:val="hps"/>
          <w:sz w:val="20"/>
          <w:szCs w:val="20"/>
          <w:lang w:val="uk-UA"/>
        </w:rPr>
        <w:t>під керівництвом</w:t>
      </w:r>
      <w:r w:rsidRPr="002B234D">
        <w:rPr>
          <w:sz w:val="20"/>
          <w:szCs w:val="20"/>
          <w:lang w:val="uk-UA"/>
        </w:rPr>
        <w:t xml:space="preserve"> </w:t>
      </w:r>
      <w:r w:rsidRPr="002B234D">
        <w:rPr>
          <w:rStyle w:val="hps"/>
          <w:sz w:val="20"/>
          <w:szCs w:val="20"/>
          <w:lang w:val="uk-UA"/>
        </w:rPr>
        <w:t>доц</w:t>
      </w:r>
      <w:r>
        <w:rPr>
          <w:rStyle w:val="hps"/>
          <w:sz w:val="20"/>
          <w:szCs w:val="20"/>
          <w:lang w:val="uk-UA"/>
        </w:rPr>
        <w:t>ента</w:t>
      </w:r>
      <w:r w:rsidRPr="002B234D">
        <w:rPr>
          <w:sz w:val="20"/>
          <w:szCs w:val="20"/>
          <w:lang w:val="uk-UA"/>
        </w:rPr>
        <w:t xml:space="preserve"> </w:t>
      </w:r>
      <w:r w:rsidRPr="002B234D">
        <w:rPr>
          <w:rStyle w:val="hps"/>
          <w:sz w:val="20"/>
          <w:szCs w:val="20"/>
          <w:lang w:val="uk-UA"/>
        </w:rPr>
        <w:t>кафедри</w:t>
      </w:r>
      <w:r w:rsidRPr="002B234D">
        <w:rPr>
          <w:sz w:val="20"/>
          <w:szCs w:val="20"/>
          <w:lang w:val="uk-UA"/>
        </w:rPr>
        <w:t xml:space="preserve"> </w:t>
      </w:r>
      <w:r w:rsidRPr="002B234D">
        <w:rPr>
          <w:rStyle w:val="hps"/>
          <w:sz w:val="20"/>
          <w:szCs w:val="20"/>
          <w:lang w:val="uk-UA"/>
        </w:rPr>
        <w:t>практичної</w:t>
      </w:r>
      <w:r w:rsidRPr="002B234D">
        <w:rPr>
          <w:sz w:val="20"/>
          <w:szCs w:val="20"/>
          <w:lang w:val="uk-UA"/>
        </w:rPr>
        <w:t xml:space="preserve"> </w:t>
      </w:r>
      <w:r w:rsidRPr="002B234D">
        <w:rPr>
          <w:rStyle w:val="hps"/>
          <w:sz w:val="20"/>
          <w:szCs w:val="20"/>
          <w:lang w:val="uk-UA"/>
        </w:rPr>
        <w:t>психології</w:t>
      </w:r>
      <w:r w:rsidRPr="002B234D">
        <w:rPr>
          <w:sz w:val="20"/>
          <w:szCs w:val="20"/>
          <w:lang w:val="uk-UA"/>
        </w:rPr>
        <w:t xml:space="preserve"> </w:t>
      </w:r>
      <w:proofErr w:type="spellStart"/>
      <w:r w:rsidRPr="002B234D">
        <w:rPr>
          <w:rStyle w:val="hps"/>
          <w:sz w:val="20"/>
          <w:szCs w:val="20"/>
          <w:lang w:val="uk-UA"/>
        </w:rPr>
        <w:t>Нікітіної</w:t>
      </w:r>
      <w:proofErr w:type="spellEnd"/>
      <w:r w:rsidRPr="002B234D">
        <w:rPr>
          <w:sz w:val="20"/>
          <w:szCs w:val="20"/>
          <w:lang w:val="uk-UA"/>
        </w:rPr>
        <w:t xml:space="preserve"> </w:t>
      </w:r>
      <w:r w:rsidRPr="002B234D">
        <w:rPr>
          <w:rStyle w:val="hps"/>
          <w:sz w:val="20"/>
          <w:szCs w:val="20"/>
          <w:lang w:val="uk-UA"/>
        </w:rPr>
        <w:t>О.П.</w:t>
      </w:r>
    </w:p>
    <w:p w:rsidR="00565861" w:rsidRPr="005C7CCD" w:rsidRDefault="00565861">
      <w:pPr>
        <w:rPr>
          <w:lang w:val="uk-UA"/>
        </w:rPr>
      </w:pPr>
    </w:p>
    <w:sectPr w:rsidR="00565861" w:rsidRPr="005C7CCD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7CCD"/>
    <w:rsid w:val="001C58C5"/>
    <w:rsid w:val="001D4E2B"/>
    <w:rsid w:val="00565861"/>
    <w:rsid w:val="005C7CCD"/>
    <w:rsid w:val="00707609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C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2015-06-09T10:41:00Z</dcterms:created>
  <dcterms:modified xsi:type="dcterms:W3CDTF">2015-06-09T10:46:00Z</dcterms:modified>
</cp:coreProperties>
</file>