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B9" w:rsidRPr="00C45960" w:rsidRDefault="00281FB9" w:rsidP="00281FB9">
      <w:pPr>
        <w:ind w:firstLine="709"/>
        <w:jc w:val="both"/>
        <w:rPr>
          <w:b/>
          <w:sz w:val="20"/>
          <w:szCs w:val="20"/>
          <w:lang w:val="en-US"/>
        </w:rPr>
      </w:pPr>
      <w:proofErr w:type="spellStart"/>
      <w:r w:rsidRPr="00C45960">
        <w:rPr>
          <w:b/>
          <w:sz w:val="20"/>
          <w:szCs w:val="20"/>
          <w:lang w:val="en-US"/>
        </w:rPr>
        <w:t>Koval</w:t>
      </w:r>
      <w:proofErr w:type="spellEnd"/>
      <w:r w:rsidRPr="00C45960">
        <w:rPr>
          <w:b/>
          <w:sz w:val="20"/>
          <w:szCs w:val="20"/>
          <w:lang w:val="en-US"/>
        </w:rPr>
        <w:t xml:space="preserve"> Ch. S. </w:t>
      </w:r>
    </w:p>
    <w:p w:rsidR="00281FB9" w:rsidRPr="00C45960" w:rsidRDefault="00281FB9" w:rsidP="00281FB9">
      <w:pPr>
        <w:ind w:firstLine="709"/>
        <w:jc w:val="both"/>
        <w:rPr>
          <w:b/>
          <w:caps/>
          <w:sz w:val="20"/>
          <w:szCs w:val="20"/>
          <w:lang w:val="en-US"/>
        </w:rPr>
      </w:pPr>
      <w:r w:rsidRPr="00C45960">
        <w:rPr>
          <w:b/>
          <w:caps/>
          <w:sz w:val="20"/>
          <w:szCs w:val="20"/>
          <w:lang w:val="en-US"/>
        </w:rPr>
        <w:t>Phobias of students – psychologists</w:t>
      </w:r>
    </w:p>
    <w:p w:rsidR="00281FB9" w:rsidRPr="009361C5" w:rsidRDefault="00281FB9" w:rsidP="00281FB9">
      <w:pPr>
        <w:ind w:firstLine="709"/>
        <w:jc w:val="both"/>
        <w:rPr>
          <w:spacing w:val="-8"/>
          <w:sz w:val="20"/>
          <w:szCs w:val="20"/>
          <w:lang w:val="en-US"/>
        </w:rPr>
      </w:pPr>
      <w:proofErr w:type="gramStart"/>
      <w:r w:rsidRPr="009361C5">
        <w:rPr>
          <w:b/>
          <w:spacing w:val="-8"/>
          <w:sz w:val="20"/>
          <w:szCs w:val="20"/>
          <w:lang w:val="en-US"/>
        </w:rPr>
        <w:t>Relevance of the work.</w:t>
      </w:r>
      <w:proofErr w:type="gramEnd"/>
      <w:r w:rsidRPr="009361C5">
        <w:rPr>
          <w:spacing w:val="-8"/>
          <w:sz w:val="20"/>
          <w:szCs w:val="20"/>
          <w:lang w:val="en-US"/>
        </w:rPr>
        <w:t xml:space="preserve"> After 30 years of research and clinical observations in 1925 Freud concluded that there’s no object of fear at all. “Fear is inherent uncertainty and objectless” - he said. </w:t>
      </w:r>
    </w:p>
    <w:p w:rsidR="00281FB9" w:rsidRPr="009361C5" w:rsidRDefault="00281FB9" w:rsidP="00281FB9">
      <w:pPr>
        <w:ind w:firstLine="709"/>
        <w:jc w:val="both"/>
        <w:rPr>
          <w:spacing w:val="-8"/>
          <w:sz w:val="20"/>
          <w:szCs w:val="20"/>
          <w:lang w:val="en-US"/>
        </w:rPr>
      </w:pPr>
      <w:r w:rsidRPr="009361C5">
        <w:rPr>
          <w:spacing w:val="-8"/>
          <w:sz w:val="20"/>
          <w:szCs w:val="20"/>
          <w:lang w:val="en-US"/>
        </w:rPr>
        <w:t xml:space="preserve">Phobias are quite common in our rapidly changing and full of dangers world. Phobias can be an obstacle in different professional activities, especially in psychology. </w:t>
      </w:r>
    </w:p>
    <w:p w:rsidR="00281FB9" w:rsidRPr="009361C5" w:rsidRDefault="00281FB9" w:rsidP="00281FB9">
      <w:pPr>
        <w:ind w:firstLine="709"/>
        <w:jc w:val="both"/>
        <w:rPr>
          <w:spacing w:val="-8"/>
          <w:sz w:val="20"/>
          <w:szCs w:val="20"/>
          <w:lang w:val="en-US"/>
        </w:rPr>
      </w:pPr>
      <w:r w:rsidRPr="009361C5">
        <w:rPr>
          <w:spacing w:val="-8"/>
          <w:sz w:val="20"/>
          <w:szCs w:val="20"/>
          <w:lang w:val="en-US"/>
        </w:rPr>
        <w:t xml:space="preserve">Behaviorists explain phobia based on the theory of Pavlov: phobia is reflex conditional on conditioned fear from irritable stimulus, which hasn’t completed the process of extinction because it avoids suffering from constant exposure to threats. </w:t>
      </w:r>
    </w:p>
    <w:p w:rsidR="00281FB9" w:rsidRPr="009361C5" w:rsidRDefault="00281FB9" w:rsidP="00281FB9">
      <w:pPr>
        <w:ind w:firstLine="709"/>
        <w:jc w:val="both"/>
        <w:rPr>
          <w:spacing w:val="-8"/>
          <w:sz w:val="20"/>
          <w:szCs w:val="20"/>
          <w:lang w:val="en-US"/>
        </w:rPr>
      </w:pPr>
      <w:r w:rsidRPr="009361C5">
        <w:rPr>
          <w:spacing w:val="-8"/>
          <w:sz w:val="20"/>
          <w:szCs w:val="20"/>
          <w:lang w:val="en-US"/>
        </w:rPr>
        <w:t>Constant exposure to the stimulus gradually leads to the extinction of the reflex conventions - phobia.</w:t>
      </w:r>
    </w:p>
    <w:p w:rsidR="00281FB9" w:rsidRPr="009361C5" w:rsidRDefault="00281FB9" w:rsidP="00281FB9">
      <w:pPr>
        <w:ind w:firstLine="709"/>
        <w:jc w:val="both"/>
        <w:rPr>
          <w:spacing w:val="-8"/>
          <w:sz w:val="20"/>
          <w:szCs w:val="20"/>
          <w:lang w:val="en-US"/>
        </w:rPr>
      </w:pPr>
      <w:r w:rsidRPr="009361C5">
        <w:rPr>
          <w:b/>
          <w:spacing w:val="-8"/>
          <w:sz w:val="20"/>
          <w:szCs w:val="20"/>
          <w:lang w:val="en-US"/>
        </w:rPr>
        <w:t>Aim of work:</w:t>
      </w:r>
      <w:r w:rsidRPr="009361C5">
        <w:rPr>
          <w:spacing w:val="-8"/>
          <w:sz w:val="20"/>
          <w:szCs w:val="20"/>
          <w:lang w:val="en-US"/>
        </w:rPr>
        <w:t xml:space="preserve"> to determine the presence of specific phobias, which are most susceptible to students-</w:t>
      </w:r>
      <w:proofErr w:type="gramStart"/>
      <w:r w:rsidRPr="009361C5">
        <w:rPr>
          <w:spacing w:val="-8"/>
          <w:sz w:val="20"/>
          <w:szCs w:val="20"/>
          <w:lang w:val="en-US"/>
        </w:rPr>
        <w:t>psychologists.</w:t>
      </w:r>
      <w:proofErr w:type="gramEnd"/>
    </w:p>
    <w:p w:rsidR="00281FB9" w:rsidRPr="009361C5" w:rsidRDefault="00281FB9" w:rsidP="00281FB9">
      <w:pPr>
        <w:ind w:firstLine="709"/>
        <w:jc w:val="both"/>
        <w:rPr>
          <w:spacing w:val="-8"/>
          <w:sz w:val="20"/>
          <w:szCs w:val="20"/>
          <w:lang w:val="en-US"/>
        </w:rPr>
      </w:pPr>
      <w:r w:rsidRPr="009361C5">
        <w:rPr>
          <w:spacing w:val="-8"/>
          <w:sz w:val="20"/>
          <w:szCs w:val="20"/>
          <w:lang w:val="en-US"/>
        </w:rPr>
        <w:t xml:space="preserve">The study was conducted on the students-psychologists of the second course. A total number is 41 people. </w:t>
      </w:r>
    </w:p>
    <w:p w:rsidR="00281FB9" w:rsidRPr="009361C5" w:rsidRDefault="00281FB9" w:rsidP="00281FB9">
      <w:pPr>
        <w:ind w:firstLine="709"/>
        <w:jc w:val="both"/>
        <w:rPr>
          <w:spacing w:val="-8"/>
          <w:sz w:val="20"/>
          <w:szCs w:val="20"/>
          <w:lang w:val="en-US"/>
        </w:rPr>
      </w:pPr>
      <w:proofErr w:type="gramStart"/>
      <w:r w:rsidRPr="009361C5">
        <w:rPr>
          <w:b/>
          <w:spacing w:val="-8"/>
          <w:sz w:val="20"/>
          <w:szCs w:val="20"/>
          <w:lang w:val="en-US"/>
        </w:rPr>
        <w:t>Method.</w:t>
      </w:r>
      <w:proofErr w:type="gramEnd"/>
      <w:r w:rsidRPr="009361C5">
        <w:rPr>
          <w:spacing w:val="-8"/>
          <w:sz w:val="20"/>
          <w:szCs w:val="20"/>
          <w:lang w:val="en-US"/>
        </w:rPr>
        <w:t xml:space="preserve"> We used developed by </w:t>
      </w:r>
      <w:proofErr w:type="spellStart"/>
      <w:r w:rsidRPr="009361C5">
        <w:rPr>
          <w:spacing w:val="-8"/>
          <w:sz w:val="20"/>
          <w:szCs w:val="20"/>
          <w:lang w:val="en-US"/>
        </w:rPr>
        <w:t>Y.Scherbatyh</w:t>
      </w:r>
      <w:proofErr w:type="spellEnd"/>
      <w:r w:rsidRPr="009361C5">
        <w:rPr>
          <w:spacing w:val="-8"/>
          <w:sz w:val="20"/>
          <w:szCs w:val="20"/>
          <w:lang w:val="en-US"/>
        </w:rPr>
        <w:t xml:space="preserve"> and </w:t>
      </w:r>
      <w:proofErr w:type="spellStart"/>
      <w:r w:rsidRPr="009361C5">
        <w:rPr>
          <w:spacing w:val="-8"/>
          <w:sz w:val="20"/>
          <w:szCs w:val="20"/>
          <w:lang w:val="en-US"/>
        </w:rPr>
        <w:t>E.Ivlevoy</w:t>
      </w:r>
      <w:proofErr w:type="spellEnd"/>
      <w:r w:rsidRPr="009361C5">
        <w:rPr>
          <w:spacing w:val="-8"/>
          <w:sz w:val="20"/>
          <w:szCs w:val="20"/>
          <w:lang w:val="en-US"/>
        </w:rPr>
        <w:t xml:space="preserve"> “Questionnaire of the hierarchical structure of current fears of personality” in order to determine the intensity of fears of students-psychologists, and the presence (or absence) of phobias.</w:t>
      </w:r>
    </w:p>
    <w:p w:rsidR="00281FB9" w:rsidRPr="009361C5" w:rsidRDefault="00281FB9" w:rsidP="00281FB9">
      <w:pPr>
        <w:ind w:firstLine="709"/>
        <w:jc w:val="both"/>
        <w:rPr>
          <w:spacing w:val="-8"/>
          <w:sz w:val="20"/>
          <w:szCs w:val="20"/>
          <w:lang w:val="en-US"/>
        </w:rPr>
      </w:pPr>
      <w:r>
        <w:rPr>
          <w:noProof/>
          <w:spacing w:val="-8"/>
        </w:rPr>
        <w:drawing>
          <wp:anchor distT="0" distB="3048" distL="114300" distR="114300" simplePos="0" relativeHeight="251660288" behindDoc="1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53340</wp:posOffset>
            </wp:positionV>
            <wp:extent cx="2145665" cy="2164715"/>
            <wp:effectExtent l="0" t="0" r="0" b="0"/>
            <wp:wrapTight wrapText="bothSides">
              <wp:wrapPolygon edited="0">
                <wp:start x="-147" y="0"/>
                <wp:lineTo x="-147" y="21600"/>
                <wp:lineTo x="21747" y="21600"/>
                <wp:lineTo x="21747" y="0"/>
                <wp:lineTo x="-147" y="0"/>
              </wp:wrapPolygon>
            </wp:wrapTight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9361C5">
        <w:rPr>
          <w:spacing w:val="-8"/>
          <w:sz w:val="20"/>
          <w:szCs w:val="20"/>
          <w:lang w:val="en-US"/>
        </w:rPr>
        <w:t xml:space="preserve">Research has shown that the most characteristic phobic symptoms were: </w:t>
      </w:r>
    </w:p>
    <w:p w:rsidR="00281FB9" w:rsidRPr="009361C5" w:rsidRDefault="00281FB9" w:rsidP="00281F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pacing w:val="-8"/>
          <w:sz w:val="20"/>
          <w:szCs w:val="20"/>
          <w:lang w:val="en-US"/>
        </w:rPr>
      </w:pPr>
      <w:proofErr w:type="gramStart"/>
      <w:r w:rsidRPr="009361C5">
        <w:rPr>
          <w:spacing w:val="-8"/>
          <w:sz w:val="20"/>
          <w:szCs w:val="20"/>
          <w:lang w:val="en-US"/>
        </w:rPr>
        <w:t>number</w:t>
      </w:r>
      <w:proofErr w:type="gramEnd"/>
      <w:r w:rsidRPr="009361C5">
        <w:rPr>
          <w:spacing w:val="-8"/>
          <w:sz w:val="20"/>
          <w:szCs w:val="20"/>
          <w:lang w:val="en-US"/>
        </w:rPr>
        <w:t xml:space="preserve"> 1 (23%);</w:t>
      </w:r>
    </w:p>
    <w:p w:rsidR="00281FB9" w:rsidRPr="009361C5" w:rsidRDefault="00281FB9" w:rsidP="00281F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pacing w:val="-8"/>
          <w:sz w:val="20"/>
          <w:szCs w:val="20"/>
          <w:lang w:val="en-US"/>
        </w:rPr>
      </w:pPr>
      <w:proofErr w:type="gramStart"/>
      <w:r w:rsidRPr="009361C5">
        <w:rPr>
          <w:spacing w:val="-8"/>
          <w:sz w:val="20"/>
          <w:szCs w:val="20"/>
          <w:lang w:val="en-US"/>
        </w:rPr>
        <w:t>number</w:t>
      </w:r>
      <w:proofErr w:type="gramEnd"/>
      <w:r w:rsidRPr="009361C5">
        <w:rPr>
          <w:spacing w:val="-8"/>
          <w:sz w:val="20"/>
          <w:szCs w:val="20"/>
          <w:lang w:val="en-US"/>
        </w:rPr>
        <w:t xml:space="preserve"> 23 (20%); </w:t>
      </w:r>
    </w:p>
    <w:p w:rsidR="00281FB9" w:rsidRPr="009361C5" w:rsidRDefault="00281FB9" w:rsidP="00281F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pacing w:val="-8"/>
          <w:sz w:val="20"/>
          <w:szCs w:val="20"/>
          <w:lang w:val="en-US"/>
        </w:rPr>
      </w:pPr>
      <w:proofErr w:type="gramStart"/>
      <w:r w:rsidRPr="009361C5">
        <w:rPr>
          <w:spacing w:val="-8"/>
          <w:sz w:val="20"/>
          <w:szCs w:val="20"/>
          <w:lang w:val="en-US"/>
        </w:rPr>
        <w:t>number</w:t>
      </w:r>
      <w:proofErr w:type="gramEnd"/>
      <w:r w:rsidRPr="009361C5">
        <w:rPr>
          <w:spacing w:val="-8"/>
          <w:sz w:val="20"/>
          <w:szCs w:val="20"/>
          <w:lang w:val="en-US"/>
        </w:rPr>
        <w:t xml:space="preserve"> 17 (11%);</w:t>
      </w:r>
    </w:p>
    <w:p w:rsidR="00281FB9" w:rsidRPr="009361C5" w:rsidRDefault="00281FB9" w:rsidP="00281F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pacing w:val="-8"/>
          <w:sz w:val="20"/>
          <w:szCs w:val="20"/>
          <w:lang w:val="en-US"/>
        </w:rPr>
      </w:pPr>
      <w:proofErr w:type="gramStart"/>
      <w:r w:rsidRPr="009361C5">
        <w:rPr>
          <w:spacing w:val="-8"/>
          <w:sz w:val="20"/>
          <w:szCs w:val="20"/>
          <w:lang w:val="en-US"/>
        </w:rPr>
        <w:t>number</w:t>
      </w:r>
      <w:proofErr w:type="gramEnd"/>
      <w:r w:rsidRPr="009361C5">
        <w:rPr>
          <w:spacing w:val="-8"/>
          <w:sz w:val="20"/>
          <w:szCs w:val="20"/>
          <w:lang w:val="en-US"/>
        </w:rPr>
        <w:t xml:space="preserve"> 18 (10%), </w:t>
      </w:r>
    </w:p>
    <w:p w:rsidR="00281FB9" w:rsidRPr="009361C5" w:rsidRDefault="00281FB9" w:rsidP="00281FB9">
      <w:pPr>
        <w:ind w:firstLine="709"/>
        <w:jc w:val="both"/>
        <w:rPr>
          <w:spacing w:val="-8"/>
          <w:sz w:val="20"/>
          <w:szCs w:val="20"/>
          <w:lang w:val="en-US"/>
        </w:rPr>
      </w:pPr>
      <w:proofErr w:type="gramStart"/>
      <w:r w:rsidRPr="009361C5">
        <w:rPr>
          <w:spacing w:val="-8"/>
          <w:sz w:val="20"/>
          <w:szCs w:val="20"/>
          <w:lang w:val="en-US"/>
        </w:rPr>
        <w:t>namely</w:t>
      </w:r>
      <w:proofErr w:type="gramEnd"/>
      <w:r w:rsidRPr="009361C5">
        <w:rPr>
          <w:spacing w:val="-8"/>
          <w:sz w:val="20"/>
          <w:szCs w:val="20"/>
          <w:lang w:val="en-US"/>
        </w:rPr>
        <w:t xml:space="preserve"> fear of spiders and snakes, fear of heights and depths, fear of public speaking (Figure 1).</w:t>
      </w:r>
    </w:p>
    <w:p w:rsidR="00281FB9" w:rsidRPr="009361C5" w:rsidRDefault="00281FB9" w:rsidP="00281FB9">
      <w:pPr>
        <w:ind w:firstLine="709"/>
        <w:jc w:val="both"/>
        <w:rPr>
          <w:spacing w:val="-8"/>
          <w:sz w:val="20"/>
          <w:szCs w:val="20"/>
          <w:lang w:val="en-US"/>
        </w:rPr>
      </w:pPr>
      <w:r w:rsidRPr="009361C5">
        <w:rPr>
          <w:spacing w:val="-8"/>
          <w:sz w:val="20"/>
          <w:szCs w:val="20"/>
          <w:lang w:val="en-US"/>
        </w:rPr>
        <w:t>Phobias fear of spiders and snakes, heights and depths in large cases occur with women than men.</w:t>
      </w:r>
    </w:p>
    <w:p w:rsidR="00281FB9" w:rsidRPr="009361C5" w:rsidRDefault="00281FB9" w:rsidP="00281FB9">
      <w:pPr>
        <w:ind w:firstLine="709"/>
        <w:jc w:val="both"/>
        <w:rPr>
          <w:spacing w:val="-8"/>
          <w:sz w:val="20"/>
          <w:szCs w:val="20"/>
          <w:lang w:val="en-US"/>
        </w:rPr>
      </w:pPr>
      <w:r w:rsidRPr="009361C5">
        <w:rPr>
          <w:spacing w:val="-8"/>
          <w:sz w:val="20"/>
          <w:szCs w:val="20"/>
          <w:lang w:val="en-US"/>
        </w:rPr>
        <w:t xml:space="preserve">In our study - 100% of women exposed to these phobias and men - 0% (more than 90% of </w:t>
      </w:r>
      <w:r w:rsidRPr="009361C5">
        <w:rPr>
          <w:rStyle w:val="hps"/>
          <w:spacing w:val="-8"/>
          <w:sz w:val="20"/>
          <w:szCs w:val="20"/>
          <w:lang w:val="en-US"/>
        </w:rPr>
        <w:t>sample of</w:t>
      </w:r>
      <w:r w:rsidRPr="009361C5">
        <w:rPr>
          <w:rStyle w:val="shorttext"/>
          <w:spacing w:val="-8"/>
          <w:sz w:val="20"/>
          <w:szCs w:val="20"/>
          <w:lang w:val="en-US"/>
        </w:rPr>
        <w:t xml:space="preserve"> </w:t>
      </w:r>
      <w:r w:rsidRPr="009361C5">
        <w:rPr>
          <w:rStyle w:val="hps"/>
          <w:spacing w:val="-8"/>
          <w:sz w:val="20"/>
          <w:szCs w:val="20"/>
          <w:lang w:val="en-US"/>
        </w:rPr>
        <w:t>students were girls)</w:t>
      </w:r>
      <w:r w:rsidRPr="009361C5">
        <w:rPr>
          <w:spacing w:val="-8"/>
          <w:sz w:val="20"/>
          <w:szCs w:val="20"/>
          <w:lang w:val="en-US"/>
        </w:rPr>
        <w:t xml:space="preserve">. </w:t>
      </w:r>
    </w:p>
    <w:p w:rsidR="00281FB9" w:rsidRPr="009361C5" w:rsidRDefault="00281FB9" w:rsidP="00281FB9">
      <w:pPr>
        <w:ind w:firstLine="709"/>
        <w:jc w:val="both"/>
        <w:rPr>
          <w:spacing w:val="-8"/>
          <w:sz w:val="20"/>
          <w:szCs w:val="20"/>
          <w:lang w:val="en-US"/>
        </w:rPr>
      </w:pPr>
      <w:r w:rsidRPr="009361C5">
        <w:rPr>
          <w:spacing w:val="-8"/>
          <w:sz w:val="20"/>
          <w:szCs w:val="20"/>
          <w:lang w:val="en-US"/>
        </w:rPr>
        <w:t xml:space="preserve">So, the cause of these phobias have gender-specific occurrence of phobias. </w:t>
      </w:r>
    </w:p>
    <w:p w:rsidR="00281FB9" w:rsidRPr="009361C5" w:rsidRDefault="00281FB9" w:rsidP="00281FB9">
      <w:pPr>
        <w:ind w:firstLine="709"/>
        <w:jc w:val="both"/>
        <w:rPr>
          <w:spacing w:val="-8"/>
          <w:sz w:val="20"/>
          <w:szCs w:val="20"/>
          <w:lang w:val="en-US"/>
        </w:rPr>
      </w:pPr>
      <w:r w:rsidRPr="009361C5">
        <w:rPr>
          <w:spacing w:val="-8"/>
          <w:sz w:val="20"/>
          <w:szCs w:val="20"/>
          <w:lang w:val="en-US"/>
        </w:rPr>
        <w:t>A particular of occurrence of fear of public speaking is necessary to diagnose in further research to be able to establish a causal link.</w:t>
      </w:r>
    </w:p>
    <w:p w:rsidR="00281FB9" w:rsidRPr="00154FB0" w:rsidRDefault="00281FB9" w:rsidP="00281FB9">
      <w:pPr>
        <w:pBdr>
          <w:bottom w:val="single" w:sz="12" w:space="1" w:color="auto"/>
        </w:pBdr>
        <w:ind w:firstLine="709"/>
        <w:jc w:val="both"/>
        <w:rPr>
          <w:rStyle w:val="hps"/>
          <w:spacing w:val="-8"/>
          <w:sz w:val="20"/>
          <w:szCs w:val="20"/>
          <w:lang w:val="en-US"/>
        </w:rPr>
      </w:pPr>
      <w:proofErr w:type="gramStart"/>
      <w:r w:rsidRPr="009361C5">
        <w:rPr>
          <w:spacing w:val="-8"/>
          <w:sz w:val="20"/>
          <w:szCs w:val="20"/>
          <w:lang w:val="en-US"/>
        </w:rPr>
        <w:t>Figure 1.</w:t>
      </w:r>
      <w:proofErr w:type="gramEnd"/>
      <w:r w:rsidRPr="009361C5">
        <w:rPr>
          <w:spacing w:val="-8"/>
          <w:sz w:val="20"/>
          <w:szCs w:val="20"/>
          <w:lang w:val="en-US"/>
        </w:rPr>
        <w:t xml:space="preserve"> </w:t>
      </w:r>
      <w:proofErr w:type="gramStart"/>
      <w:r w:rsidRPr="009361C5">
        <w:rPr>
          <w:spacing w:val="-8"/>
          <w:sz w:val="20"/>
          <w:szCs w:val="20"/>
          <w:lang w:val="en-US"/>
        </w:rPr>
        <w:t xml:space="preserve">% of </w:t>
      </w:r>
      <w:r w:rsidRPr="009361C5">
        <w:rPr>
          <w:rStyle w:val="hps"/>
          <w:spacing w:val="-8"/>
          <w:sz w:val="20"/>
          <w:szCs w:val="20"/>
          <w:lang w:val="en-US"/>
        </w:rPr>
        <w:t>expression of</w:t>
      </w:r>
      <w:r w:rsidRPr="009361C5">
        <w:rPr>
          <w:rStyle w:val="shorttext"/>
          <w:spacing w:val="-8"/>
          <w:sz w:val="20"/>
          <w:szCs w:val="20"/>
          <w:lang w:val="en-US"/>
        </w:rPr>
        <w:t xml:space="preserve"> </w:t>
      </w:r>
      <w:r w:rsidRPr="009361C5">
        <w:rPr>
          <w:rStyle w:val="hps"/>
          <w:spacing w:val="-8"/>
          <w:sz w:val="20"/>
          <w:szCs w:val="20"/>
          <w:lang w:val="en-US"/>
        </w:rPr>
        <w:t>phobias</w:t>
      </w:r>
      <w:r w:rsidRPr="009361C5">
        <w:rPr>
          <w:rStyle w:val="shorttext"/>
          <w:spacing w:val="-8"/>
          <w:sz w:val="20"/>
          <w:szCs w:val="20"/>
          <w:lang w:val="en-US"/>
        </w:rPr>
        <w:t xml:space="preserve"> by </w:t>
      </w:r>
      <w:r w:rsidRPr="009361C5">
        <w:rPr>
          <w:rStyle w:val="hps"/>
          <w:spacing w:val="-8"/>
          <w:sz w:val="20"/>
          <w:szCs w:val="20"/>
          <w:lang w:val="en-US"/>
        </w:rPr>
        <w:t>students-</w:t>
      </w:r>
      <w:r w:rsidRPr="009361C5">
        <w:rPr>
          <w:rStyle w:val="shorttext"/>
          <w:spacing w:val="-8"/>
          <w:sz w:val="20"/>
          <w:szCs w:val="20"/>
          <w:lang w:val="en-US"/>
        </w:rPr>
        <w:t xml:space="preserve"> </w:t>
      </w:r>
      <w:r w:rsidRPr="009361C5">
        <w:rPr>
          <w:rStyle w:val="hps"/>
          <w:spacing w:val="-8"/>
          <w:sz w:val="20"/>
          <w:szCs w:val="20"/>
          <w:lang w:val="en-US"/>
        </w:rPr>
        <w:t>psychologists</w:t>
      </w:r>
      <w:r w:rsidRPr="00154FB0">
        <w:rPr>
          <w:rStyle w:val="hps"/>
          <w:spacing w:val="-8"/>
          <w:sz w:val="20"/>
          <w:szCs w:val="20"/>
          <w:lang w:val="en-US"/>
        </w:rPr>
        <w:t>.</w:t>
      </w:r>
      <w:proofErr w:type="gramEnd"/>
    </w:p>
    <w:p w:rsidR="00565861" w:rsidRPr="00281FB9" w:rsidRDefault="00281FB9" w:rsidP="00281FB9">
      <w:pPr>
        <w:rPr>
          <w:lang w:val="en-US"/>
        </w:rPr>
      </w:pPr>
      <w:r w:rsidRPr="009361C5">
        <w:rPr>
          <w:sz w:val="20"/>
          <w:szCs w:val="20"/>
          <w:lang w:val="en-US"/>
        </w:rPr>
        <w:t xml:space="preserve">Scientific supervisor – </w:t>
      </w:r>
      <w:r w:rsidRPr="009361C5">
        <w:rPr>
          <w:rStyle w:val="hps"/>
          <w:sz w:val="20"/>
          <w:szCs w:val="20"/>
          <w:lang w:val="en-US"/>
        </w:rPr>
        <w:t>candidate of psychological sciences, associate professor of department</w:t>
      </w:r>
      <w:r w:rsidRPr="009361C5">
        <w:rPr>
          <w:sz w:val="20"/>
          <w:szCs w:val="20"/>
          <w:lang w:val="en-US"/>
        </w:rPr>
        <w:t xml:space="preserve"> </w:t>
      </w:r>
      <w:r w:rsidRPr="009361C5">
        <w:rPr>
          <w:rStyle w:val="hps"/>
          <w:sz w:val="20"/>
          <w:szCs w:val="20"/>
          <w:lang w:val="en-US"/>
        </w:rPr>
        <w:t xml:space="preserve">of applied psychology </w:t>
      </w:r>
      <w:proofErr w:type="gramStart"/>
      <w:r w:rsidRPr="009361C5">
        <w:rPr>
          <w:rStyle w:val="hps"/>
          <w:sz w:val="20"/>
          <w:szCs w:val="20"/>
          <w:lang w:val="en-US"/>
        </w:rPr>
        <w:t xml:space="preserve">- </w:t>
      </w:r>
      <w:r w:rsidRPr="009361C5">
        <w:rPr>
          <w:sz w:val="20"/>
          <w:szCs w:val="20"/>
          <w:lang w:val="en-US"/>
        </w:rPr>
        <w:t xml:space="preserve"> </w:t>
      </w:r>
      <w:proofErr w:type="spellStart"/>
      <w:r w:rsidRPr="009361C5">
        <w:rPr>
          <w:sz w:val="20"/>
          <w:szCs w:val="20"/>
          <w:lang w:val="en-US"/>
        </w:rPr>
        <w:t>Nikitina</w:t>
      </w:r>
      <w:proofErr w:type="spellEnd"/>
      <w:proofErr w:type="gramEnd"/>
      <w:r w:rsidRPr="00B95B63">
        <w:rPr>
          <w:lang w:val="en-US"/>
        </w:rPr>
        <w:t xml:space="preserve"> O.P</w:t>
      </w:r>
      <w:r>
        <w:rPr>
          <w:lang w:val="en-US"/>
        </w:rPr>
        <w:t>.</w:t>
      </w:r>
    </w:p>
    <w:sectPr w:rsidR="00565861" w:rsidRPr="00281FB9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1C38"/>
    <w:multiLevelType w:val="hybridMultilevel"/>
    <w:tmpl w:val="8254413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81FB9"/>
    <w:rsid w:val="001C58C5"/>
    <w:rsid w:val="001D4E2B"/>
    <w:rsid w:val="00281FB9"/>
    <w:rsid w:val="00565861"/>
    <w:rsid w:val="00707609"/>
    <w:rsid w:val="008F6AEE"/>
    <w:rsid w:val="00937A53"/>
    <w:rsid w:val="00C17443"/>
    <w:rsid w:val="00D114A6"/>
    <w:rsid w:val="00D678A2"/>
    <w:rsid w:val="00DC4597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F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ps">
    <w:name w:val="hps"/>
    <w:basedOn w:val="a0"/>
    <w:rsid w:val="00281FB9"/>
  </w:style>
  <w:style w:type="character" w:customStyle="1" w:styleId="shorttext">
    <w:name w:val="short_text"/>
    <w:basedOn w:val="a0"/>
    <w:rsid w:val="00281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3"/>
  <c:chart>
    <c:title>
      <c:tx>
        <c:rich>
          <a:bodyPr/>
          <a:lstStyle/>
          <a:p>
            <a:pPr>
              <a:defRPr/>
            </a:pPr>
            <a:r>
              <a:rPr lang="en-US"/>
              <a:t>Symptoms of phobias (the most pronounced phobias</a:t>
            </a:r>
            <a:r>
              <a:rPr lang="ru-RU"/>
              <a:t>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Фобическая симптоматика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768" i="1">
                        <a:latin typeface="Times New Roman" pitchFamily="18" charset="0"/>
                        <a:cs typeface="Times New Roman" pitchFamily="18" charset="0"/>
                      </a:rPr>
                      <a:t>Fear of spiders and snakes</a:t>
                    </a:r>
                    <a:r>
                      <a:rPr lang="ru-RU" sz="768" i="1">
                        <a:latin typeface="Times New Roman" pitchFamily="18" charset="0"/>
                        <a:cs typeface="Times New Roman" pitchFamily="18" charset="0"/>
                      </a:rPr>
                      <a:t>
36%</a:t>
                    </a:r>
                    <a:endParaRPr lang="ru-RU"/>
                  </a:p>
                </c:rich>
              </c:tx>
            </c:dLbl>
            <c:dLbl>
              <c:idx val="1"/>
              <c:layout>
                <c:manualLayout>
                  <c:x val="6.4200107516680899E-2"/>
                  <c:y val="-0.1152341038015411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Fear of public speaking</a:t>
                    </a:r>
                    <a:r>
                      <a:rPr lang="ru-RU"/>
                      <a:t>
31%</a:t>
                    </a:r>
                  </a:p>
                </c:rich>
              </c:tx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Fear of heights </a:t>
                    </a:r>
                    <a:r>
                      <a:rPr lang="ru-RU"/>
                      <a:t>
17%</a:t>
                    </a:r>
                  </a:p>
                </c:rich>
              </c:tx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Fear of depth </a:t>
                    </a:r>
                    <a:r>
                      <a:rPr lang="ru-RU"/>
                      <a:t>16%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768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Страх пауков и змей</c:v>
                </c:pt>
                <c:pt idx="1">
                  <c:v>Страх публичных выступлений</c:v>
                </c:pt>
                <c:pt idx="2">
                  <c:v>Страх высоты</c:v>
                </c:pt>
                <c:pt idx="3">
                  <c:v>Страх глубины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0.23</c:v>
                </c:pt>
                <c:pt idx="1">
                  <c:v>0.2</c:v>
                </c:pt>
                <c:pt idx="2">
                  <c:v>0.11000000000000001</c:v>
                </c:pt>
                <c:pt idx="3">
                  <c:v>0.1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19501">
          <a:noFill/>
        </a:ln>
      </c:spPr>
    </c:plotArea>
    <c:plotVisOnly val="1"/>
    <c:dispBlanksAs val="zero"/>
  </c:chart>
  <c:txPr>
    <a:bodyPr/>
    <a:lstStyle/>
    <a:p>
      <a:pPr>
        <a:defRPr sz="806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2015-06-09T10:41:00Z</dcterms:created>
  <dcterms:modified xsi:type="dcterms:W3CDTF">2015-06-09T10:43:00Z</dcterms:modified>
</cp:coreProperties>
</file>