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9A" w:rsidRDefault="0074579A" w:rsidP="0074579A">
      <w:pPr>
        <w:pStyle w:val="a3"/>
        <w:jc w:val="left"/>
        <w:rPr>
          <w:lang w:eastAsia="uk-UA"/>
        </w:rPr>
      </w:pPr>
      <w:bookmarkStart w:id="0" w:name="_Toc406164664"/>
      <w:r>
        <w:t>©Ващук Є.В.</w:t>
      </w:r>
      <w:r>
        <w:br/>
      </w:r>
      <w:r w:rsidRPr="00852373">
        <w:rPr>
          <w:lang w:eastAsia="uk-UA"/>
        </w:rPr>
        <w:t>РОЗРОБКА НЕЧІТКОЇ АПРОКСИМУЮЧОЇ СИСТЕМИ ДЛЯ ВИРІШЕННЯ ЗАВДАННЯ ІДЕНТИФІКАЦІЇ ДВОМАСОВОЇ ЕЛЕКТРОМЕХАНІЧНОЇ С</w:t>
      </w:r>
      <w:r w:rsidRPr="00852373">
        <w:rPr>
          <w:lang w:eastAsia="uk-UA"/>
        </w:rPr>
        <w:t>И</w:t>
      </w:r>
      <w:r w:rsidRPr="00852373">
        <w:rPr>
          <w:lang w:eastAsia="uk-UA"/>
        </w:rPr>
        <w:t>СТЕМИ</w:t>
      </w:r>
      <w:bookmarkEnd w:id="0"/>
    </w:p>
    <w:p w:rsidR="0074579A" w:rsidRPr="007A327F" w:rsidRDefault="0074579A" w:rsidP="0074579A">
      <w:pPr>
        <w:pStyle w:val="a5"/>
        <w:rPr>
          <w:i/>
          <w:lang w:eastAsia="uk-UA"/>
        </w:rPr>
      </w:pPr>
      <w:r w:rsidRPr="007A327F">
        <w:rPr>
          <w:lang w:eastAsia="uk-UA"/>
        </w:rPr>
        <w:t xml:space="preserve">Можливість використання апарату нечіткої логіки в завданнях ідентифікації нелінійних динамічних об'єктів і систем базується на результатах досліджень таких учених, як </w:t>
      </w:r>
      <w:proofErr w:type="spellStart"/>
      <w:r w:rsidRPr="007A327F">
        <w:rPr>
          <w:lang w:eastAsia="uk-UA"/>
        </w:rPr>
        <w:t>Ванг</w:t>
      </w:r>
      <w:proofErr w:type="spellEnd"/>
      <w:r w:rsidRPr="007A327F">
        <w:rPr>
          <w:lang w:eastAsia="uk-UA"/>
        </w:rPr>
        <w:t>, Каско, які довели, що будь-яка математична система може бути а</w:t>
      </w:r>
      <w:r w:rsidRPr="007A327F">
        <w:rPr>
          <w:lang w:eastAsia="uk-UA"/>
        </w:rPr>
        <w:t>п</w:t>
      </w:r>
      <w:r w:rsidRPr="007A327F">
        <w:rPr>
          <w:lang w:eastAsia="uk-UA"/>
        </w:rPr>
        <w:t>роксимована системою, заснованою на нечіткій логіці.</w:t>
      </w:r>
    </w:p>
    <w:p w:rsidR="0074579A" w:rsidRPr="007A327F" w:rsidRDefault="0074579A" w:rsidP="0074579A">
      <w:pPr>
        <w:pStyle w:val="a5"/>
        <w:rPr>
          <w:lang w:eastAsia="uk-UA"/>
        </w:rPr>
      </w:pPr>
      <w:r w:rsidRPr="007A327F">
        <w:rPr>
          <w:lang w:eastAsia="uk-UA"/>
        </w:rPr>
        <w:t>Особливості створення нечітких моделей розглянемо на прикладі вирішення з</w:t>
      </w:r>
      <w:r w:rsidRPr="007A327F">
        <w:rPr>
          <w:lang w:eastAsia="uk-UA"/>
        </w:rPr>
        <w:t>а</w:t>
      </w:r>
      <w:r w:rsidRPr="007A327F">
        <w:rPr>
          <w:lang w:eastAsia="uk-UA"/>
        </w:rPr>
        <w:t xml:space="preserve">вдання ідентифікації </w:t>
      </w:r>
      <w:proofErr w:type="spellStart"/>
      <w:r w:rsidRPr="007A327F">
        <w:rPr>
          <w:lang w:eastAsia="uk-UA"/>
        </w:rPr>
        <w:t>двомасової</w:t>
      </w:r>
      <w:proofErr w:type="spellEnd"/>
      <w:r w:rsidRPr="007A327F">
        <w:rPr>
          <w:lang w:eastAsia="uk-UA"/>
        </w:rPr>
        <w:t xml:space="preserve"> електромеханічної системи управління електропр</w:t>
      </w:r>
      <w:r w:rsidRPr="007A327F">
        <w:rPr>
          <w:lang w:eastAsia="uk-UA"/>
        </w:rPr>
        <w:t>и</w:t>
      </w:r>
      <w:r w:rsidRPr="007A327F">
        <w:rPr>
          <w:lang w:eastAsia="uk-UA"/>
        </w:rPr>
        <w:t>водом механізмом підйому мостового крана з урахуванням кінцевої жорсткості пі</w:t>
      </w:r>
      <w:r w:rsidRPr="007A327F">
        <w:rPr>
          <w:lang w:eastAsia="uk-UA"/>
        </w:rPr>
        <w:t>д</w:t>
      </w:r>
      <w:r w:rsidRPr="007A327F">
        <w:rPr>
          <w:lang w:eastAsia="uk-UA"/>
        </w:rPr>
        <w:t>йомного канату. Для побудови нечіткої моделі застосовано пакет прикладних пр</w:t>
      </w:r>
      <w:r w:rsidRPr="007A327F">
        <w:rPr>
          <w:lang w:eastAsia="uk-UA"/>
        </w:rPr>
        <w:t>о</w:t>
      </w:r>
      <w:r w:rsidRPr="007A327F">
        <w:rPr>
          <w:lang w:eastAsia="uk-UA"/>
        </w:rPr>
        <w:t xml:space="preserve">грам </w:t>
      </w:r>
      <w:r w:rsidRPr="007A327F">
        <w:rPr>
          <w:bCs/>
          <w:lang w:eastAsia="uk-UA"/>
        </w:rPr>
        <w:t xml:space="preserve">пакету </w:t>
      </w:r>
      <w:proofErr w:type="spellStart"/>
      <w:r w:rsidRPr="007A327F">
        <w:rPr>
          <w:bCs/>
          <w:lang w:eastAsia="uk-UA"/>
        </w:rPr>
        <w:t>Fuzzy</w:t>
      </w:r>
      <w:proofErr w:type="spellEnd"/>
      <w:r w:rsidRPr="007A327F">
        <w:rPr>
          <w:bCs/>
          <w:lang w:eastAsia="uk-UA"/>
        </w:rPr>
        <w:t xml:space="preserve"> </w:t>
      </w:r>
      <w:proofErr w:type="spellStart"/>
      <w:r w:rsidRPr="007A327F">
        <w:rPr>
          <w:bCs/>
          <w:lang w:eastAsia="uk-UA"/>
        </w:rPr>
        <w:t>Logic</w:t>
      </w:r>
      <w:proofErr w:type="spellEnd"/>
      <w:r w:rsidRPr="007A327F">
        <w:rPr>
          <w:bCs/>
          <w:lang w:eastAsia="uk-UA"/>
        </w:rPr>
        <w:t xml:space="preserve"> </w:t>
      </w:r>
      <w:proofErr w:type="spellStart"/>
      <w:r w:rsidRPr="007A327F">
        <w:rPr>
          <w:bCs/>
          <w:lang w:eastAsia="uk-UA"/>
        </w:rPr>
        <w:t>Toolbox</w:t>
      </w:r>
      <w:proofErr w:type="spellEnd"/>
      <w:r w:rsidRPr="007A327F">
        <w:rPr>
          <w:bCs/>
          <w:lang w:eastAsia="uk-UA"/>
        </w:rPr>
        <w:t xml:space="preserve"> </w:t>
      </w:r>
      <w:r w:rsidRPr="007A327F">
        <w:rPr>
          <w:lang w:eastAsia="uk-UA"/>
        </w:rPr>
        <w:t>системи MATLAB.</w:t>
      </w:r>
    </w:p>
    <w:p w:rsidR="0074579A" w:rsidRPr="007A327F" w:rsidRDefault="0074579A" w:rsidP="0074579A">
      <w:pPr>
        <w:pStyle w:val="a5"/>
        <w:rPr>
          <w:lang w:eastAsia="uk-UA"/>
        </w:rPr>
      </w:pPr>
      <w:r>
        <w:rPr>
          <w:lang w:eastAsia="uk-UA"/>
        </w:rPr>
        <w:t>П</w:t>
      </w:r>
      <w:r w:rsidRPr="007A327F">
        <w:rPr>
          <w:lang w:eastAsia="uk-UA"/>
        </w:rPr>
        <w:t>ри побудові моделі системи сформується вхідна послідовність на основі пот</w:t>
      </w:r>
      <w:r w:rsidRPr="007A327F">
        <w:rPr>
          <w:lang w:eastAsia="uk-UA"/>
        </w:rPr>
        <w:t>о</w:t>
      </w:r>
      <w:r w:rsidRPr="007A327F">
        <w:rPr>
          <w:lang w:eastAsia="uk-UA"/>
        </w:rPr>
        <w:t xml:space="preserve">чного значення вхідного сигналу системи </w:t>
      </w:r>
      <w:r w:rsidRPr="007A327F">
        <w:rPr>
          <w:position w:val="-12"/>
          <w:lang w:eastAsia="uk-UA"/>
        </w:rPr>
        <w:object w:dxaOrig="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8pt" o:ole="">
            <v:imagedata r:id="rId4" o:title=""/>
          </v:shape>
          <o:OLEObject Type="Embed" ProgID="Equation.DSMT4" ShapeID="_x0000_i1025" DrawAspect="Content" ObjectID="_1495359335" r:id="rId5"/>
        </w:object>
      </w:r>
      <w:r w:rsidRPr="007A327F">
        <w:rPr>
          <w:lang w:eastAsia="uk-UA"/>
        </w:rPr>
        <w:t xml:space="preserve"> і вхідного сигналу, затриманого на один шах дискретності </w:t>
      </w:r>
      <w:r w:rsidRPr="007A327F">
        <w:rPr>
          <w:position w:val="-12"/>
          <w:lang w:eastAsia="uk-UA"/>
        </w:rPr>
        <w:object w:dxaOrig="999" w:dyaOrig="360">
          <v:shape id="_x0000_i1026" type="#_x0000_t75" style="width:50.25pt;height:18pt" o:ole="">
            <v:imagedata r:id="rId6" o:title=""/>
          </v:shape>
          <o:OLEObject Type="Embed" ProgID="Equation.DSMT4" ShapeID="_x0000_i1026" DrawAspect="Content" ObjectID="_1495359336" r:id="rId7"/>
        </w:object>
      </w:r>
      <w:r w:rsidRPr="007A327F">
        <w:rPr>
          <w:lang w:eastAsia="uk-UA"/>
        </w:rPr>
        <w:t xml:space="preserve">,а також два затриманих на один і два кроки вихідних сигналів, тобто </w:t>
      </w:r>
      <w:r w:rsidRPr="007A327F">
        <w:rPr>
          <w:position w:val="-12"/>
          <w:lang w:eastAsia="uk-UA"/>
        </w:rPr>
        <w:object w:dxaOrig="920" w:dyaOrig="360">
          <v:shape id="_x0000_i1027" type="#_x0000_t75" style="width:45.75pt;height:18pt" o:ole="">
            <v:imagedata r:id="rId8" o:title=""/>
          </v:shape>
          <o:OLEObject Type="Embed" ProgID="Equation.DSMT4" ShapeID="_x0000_i1027" DrawAspect="Content" ObjectID="_1495359337" r:id="rId9"/>
        </w:object>
      </w:r>
      <w:r w:rsidRPr="007A327F">
        <w:rPr>
          <w:lang w:eastAsia="uk-UA"/>
        </w:rPr>
        <w:t xml:space="preserve"> і </w:t>
      </w:r>
      <w:r w:rsidRPr="007A327F">
        <w:rPr>
          <w:position w:val="-12"/>
          <w:lang w:eastAsia="uk-UA"/>
        </w:rPr>
        <w:object w:dxaOrig="960" w:dyaOrig="360">
          <v:shape id="_x0000_i1028" type="#_x0000_t75" style="width:48pt;height:18pt" o:ole="">
            <v:imagedata r:id="rId10" o:title=""/>
          </v:shape>
          <o:OLEObject Type="Embed" ProgID="Equation.DSMT4" ShapeID="_x0000_i1028" DrawAspect="Content" ObjectID="_1495359338" r:id="rId11"/>
        </w:object>
      </w:r>
      <w:r w:rsidRPr="007A327F">
        <w:rPr>
          <w:lang w:eastAsia="uk-UA"/>
        </w:rPr>
        <w:t xml:space="preserve"> відповідно. Вихідним сигналом є швидкість механ</w:t>
      </w:r>
      <w:r w:rsidRPr="007A327F">
        <w:rPr>
          <w:lang w:eastAsia="uk-UA"/>
        </w:rPr>
        <w:t>і</w:t>
      </w:r>
      <w:r w:rsidRPr="007A327F">
        <w:rPr>
          <w:lang w:eastAsia="uk-UA"/>
        </w:rPr>
        <w:t xml:space="preserve">зму </w:t>
      </w:r>
      <w:r w:rsidRPr="007A327F">
        <w:rPr>
          <w:position w:val="-12"/>
          <w:lang w:eastAsia="uk-UA"/>
        </w:rPr>
        <w:object w:dxaOrig="639" w:dyaOrig="360">
          <v:shape id="_x0000_i1029" type="#_x0000_t75" style="width:32.25pt;height:18pt" o:ole="">
            <v:imagedata r:id="rId12" o:title=""/>
          </v:shape>
          <o:OLEObject Type="Embed" ProgID="Equation.DSMT4" ShapeID="_x0000_i1029" DrawAspect="Content" ObjectID="_1495359339" r:id="rId13"/>
        </w:object>
      </w:r>
      <w:r w:rsidRPr="007A327F">
        <w:rPr>
          <w:lang w:eastAsia="uk-UA"/>
        </w:rPr>
        <w:t>. Точки повинні охоплювати весь діапазон зміни вхідного і вихідного сигн</w:t>
      </w:r>
      <w:r w:rsidRPr="007A327F">
        <w:rPr>
          <w:lang w:eastAsia="uk-UA"/>
        </w:rPr>
        <w:t>а</w:t>
      </w:r>
      <w:r w:rsidRPr="007A327F">
        <w:rPr>
          <w:lang w:eastAsia="uk-UA"/>
        </w:rPr>
        <w:t>лів системи.</w:t>
      </w:r>
    </w:p>
    <w:p w:rsidR="0074579A" w:rsidRPr="007A327F" w:rsidRDefault="0074579A" w:rsidP="0074579A">
      <w:pPr>
        <w:pStyle w:val="a5"/>
        <w:rPr>
          <w:lang w:eastAsia="uk-UA"/>
        </w:rPr>
      </w:pPr>
      <w:r w:rsidRPr="007A327F">
        <w:rPr>
          <w:lang w:eastAsia="uk-UA"/>
        </w:rPr>
        <w:t>Шляхом зміни типа і параметрів функцій приналежності, діапазону їх зміни, к</w:t>
      </w:r>
      <w:r w:rsidRPr="007A327F">
        <w:rPr>
          <w:lang w:eastAsia="uk-UA"/>
        </w:rPr>
        <w:t>і</w:t>
      </w:r>
      <w:r w:rsidRPr="007A327F">
        <w:rPr>
          <w:lang w:eastAsia="uk-UA"/>
        </w:rPr>
        <w:t>лькості правил нечіткого висновку розроблена нечітка апроксимуюча система для в</w:t>
      </w:r>
      <w:r w:rsidRPr="007A327F">
        <w:rPr>
          <w:lang w:eastAsia="uk-UA"/>
        </w:rPr>
        <w:t>и</w:t>
      </w:r>
      <w:r w:rsidRPr="007A327F">
        <w:rPr>
          <w:lang w:eastAsia="uk-UA"/>
        </w:rPr>
        <w:t>ріш</w:t>
      </w:r>
      <w:r>
        <w:rPr>
          <w:lang w:eastAsia="uk-UA"/>
        </w:rPr>
        <w:t xml:space="preserve">ення завдання ідентифікації </w:t>
      </w:r>
      <w:proofErr w:type="spellStart"/>
      <w:r>
        <w:rPr>
          <w:lang w:eastAsia="uk-UA"/>
        </w:rPr>
        <w:t>дво</w:t>
      </w:r>
      <w:r w:rsidRPr="007A327F">
        <w:rPr>
          <w:lang w:eastAsia="uk-UA"/>
        </w:rPr>
        <w:t>масової</w:t>
      </w:r>
      <w:proofErr w:type="spellEnd"/>
      <w:r w:rsidRPr="007A327F">
        <w:rPr>
          <w:lang w:eastAsia="uk-UA"/>
        </w:rPr>
        <w:t xml:space="preserve"> системи управління механізмом підйому мостового крана.</w:t>
      </w:r>
    </w:p>
    <w:p w:rsidR="0074579A" w:rsidRDefault="0074579A" w:rsidP="0074579A">
      <w:pPr>
        <w:pStyle w:val="a5"/>
        <w:rPr>
          <w:lang w:eastAsia="uk-UA"/>
        </w:rPr>
      </w:pPr>
      <w:r>
        <w:rPr>
          <w:noProof/>
          <w:lang w:val="ru-RU"/>
        </w:rPr>
        <w:pict>
          <v:group id="Группа 59" o:spid="_x0000_s1026" style="position:absolute;left:0;text-align:left;margin-left:-2.3pt;margin-top:38.2pt;width:353.5pt;height:178.3pt;z-index:251660288" coordorigin="825,9274" coordsize="7070,35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">
            <v:shape id="Picture 55" o:spid="_x0000_s1027" type="#_x0000_t75" style="position:absolute;left:825;top:9274;width:7070;height:30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ab8u/AAAA2wAAAA8AAABkcnMvZG93bnJldi54bWxET01rAjEQvRf8D2GE3mq2W7CyGqWIQnvS&#10;qtDrdDMmi5tJ2ERd/705CB4f73u26F0rLtTFxrOC91EBgrj2umGj4LBfv01AxISssfVMCm4UYTEf&#10;vMyw0v7Kv3TZJSNyCMcKFdiUQiVlrC05jCMfiDN39J3DlGFnpO7wmsNdK8uiGEuHDecGi4GWlurT&#10;7uwU7P/Krfk82l6uJmjKED5+/jes1Ouw/5qCSNSnp/jh/tYKxnl9/pJ/gJzf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NWm/LvwAAANsAAAAPAAAAAAAAAAAAAAAAAJ8CAABk&#10;cnMvZG93bnJldi54bWxQSwUGAAAAAAQABAD3AAAAiwMAAAAA&#10;">
              <v:imagedata r:id="rId14" o:title="" croptop="7732f" cropbottom="15810f" cropleft="2849f" cropright="5789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left:1445;top:12260;width:5540;height: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<v:textbox inset="0,0,0,0">
                <w:txbxContent>
                  <w:p w:rsidR="0074579A" w:rsidRPr="00B02BA6" w:rsidRDefault="0074579A" w:rsidP="0074579A">
                    <w:pPr>
                      <w:jc w:val="center"/>
                      <w:rPr>
                        <w:sz w:val="28"/>
                        <w:szCs w:val="28"/>
                        <w:lang w:val="uk-UA" w:eastAsia="uk-UA"/>
                      </w:rPr>
                    </w:pPr>
                    <w:r w:rsidRPr="00B02BA6">
                      <w:rPr>
                        <w:lang w:val="uk-UA"/>
                      </w:rPr>
                      <w:t>Рис</w:t>
                    </w:r>
                    <w:r>
                      <w:rPr>
                        <w:lang w:val="uk-UA"/>
                      </w:rPr>
                      <w:t>.</w:t>
                    </w:r>
                    <w:r w:rsidRPr="00B02BA6">
                      <w:rPr>
                        <w:lang w:val="uk-UA"/>
                      </w:rPr>
                      <w:t xml:space="preserve"> 1</w:t>
                    </w:r>
                    <w:r>
                      <w:rPr>
                        <w:lang w:val="uk-UA"/>
                      </w:rPr>
                      <w:t>.</w:t>
                    </w:r>
                    <w:r w:rsidRPr="00B02BA6">
                      <w:rPr>
                        <w:lang w:val="uk-UA" w:eastAsia="uk-UA"/>
                      </w:rPr>
                      <w:t xml:space="preserve"> Схема моделі </w:t>
                    </w:r>
                    <w:proofErr w:type="spellStart"/>
                    <w:r w:rsidRPr="00B02BA6">
                      <w:rPr>
                        <w:lang w:val="uk-UA" w:eastAsia="uk-UA"/>
                      </w:rPr>
                      <w:t>двомасової</w:t>
                    </w:r>
                    <w:proofErr w:type="spellEnd"/>
                    <w:r w:rsidRPr="00B02BA6">
                      <w:rPr>
                        <w:lang w:val="uk-UA" w:eastAsia="uk-UA"/>
                      </w:rPr>
                      <w:t xml:space="preserve"> системи для перев</w:t>
                    </w:r>
                    <w:r w:rsidRPr="00B02BA6">
                      <w:rPr>
                        <w:lang w:val="uk-UA" w:eastAsia="uk-UA"/>
                      </w:rPr>
                      <w:t>і</w:t>
                    </w:r>
                    <w:r w:rsidRPr="00B02BA6">
                      <w:rPr>
                        <w:lang w:val="uk-UA" w:eastAsia="uk-UA"/>
                      </w:rPr>
                      <w:t>рки адекватності побудованої нечіткої моделі</w:t>
                    </w:r>
                  </w:p>
                  <w:p w:rsidR="0074579A" w:rsidRDefault="0074579A" w:rsidP="0074579A"/>
                </w:txbxContent>
              </v:textbox>
            </v:shape>
            <w10:wrap type="square"/>
          </v:group>
        </w:pict>
      </w:r>
      <w:r>
        <w:rPr>
          <w:lang w:eastAsia="uk-UA"/>
        </w:rPr>
        <w:t xml:space="preserve">Для </w:t>
      </w:r>
      <w:r w:rsidRPr="007A327F">
        <w:rPr>
          <w:lang w:eastAsia="uk-UA"/>
        </w:rPr>
        <w:t>перевірк</w:t>
      </w:r>
      <w:r>
        <w:rPr>
          <w:lang w:eastAsia="uk-UA"/>
        </w:rPr>
        <w:t>и</w:t>
      </w:r>
      <w:r w:rsidRPr="007A327F">
        <w:rPr>
          <w:lang w:eastAsia="uk-UA"/>
        </w:rPr>
        <w:t xml:space="preserve"> адекватності побудованої нечіткої мо</w:t>
      </w:r>
      <w:r>
        <w:rPr>
          <w:lang w:eastAsia="uk-UA"/>
        </w:rPr>
        <w:t>делі</w:t>
      </w:r>
      <w:r w:rsidRPr="007A327F">
        <w:rPr>
          <w:lang w:eastAsia="uk-UA"/>
        </w:rPr>
        <w:t xml:space="preserve"> у вікні </w:t>
      </w:r>
      <w:proofErr w:type="spellStart"/>
      <w:r w:rsidRPr="007A327F">
        <w:rPr>
          <w:color w:val="000000"/>
          <w:lang w:eastAsia="uk-UA"/>
        </w:rPr>
        <w:t>Simulink</w:t>
      </w:r>
      <w:proofErr w:type="spellEnd"/>
      <w:r w:rsidRPr="007A327F">
        <w:rPr>
          <w:color w:val="000000"/>
          <w:lang w:eastAsia="uk-UA"/>
        </w:rPr>
        <w:t xml:space="preserve"> </w:t>
      </w:r>
      <w:r w:rsidRPr="007A327F">
        <w:rPr>
          <w:lang w:eastAsia="uk-UA"/>
        </w:rPr>
        <w:t>ств</w:t>
      </w:r>
      <w:r w:rsidRPr="007A327F">
        <w:rPr>
          <w:lang w:eastAsia="uk-UA"/>
        </w:rPr>
        <w:t>о</w:t>
      </w:r>
      <w:r w:rsidRPr="007A327F">
        <w:rPr>
          <w:lang w:eastAsia="uk-UA"/>
        </w:rPr>
        <w:t xml:space="preserve">рена схема, показана на рис.1. Схема складається з моделі </w:t>
      </w:r>
      <w:proofErr w:type="spellStart"/>
      <w:r w:rsidRPr="007A327F">
        <w:rPr>
          <w:lang w:eastAsia="uk-UA"/>
        </w:rPr>
        <w:t>двомасової</w:t>
      </w:r>
      <w:proofErr w:type="spellEnd"/>
      <w:r w:rsidRPr="007A327F">
        <w:rPr>
          <w:lang w:eastAsia="uk-UA"/>
        </w:rPr>
        <w:t xml:space="preserve"> </w:t>
      </w:r>
      <w:proofErr w:type="spellStart"/>
      <w:r>
        <w:rPr>
          <w:lang w:eastAsia="uk-UA"/>
        </w:rPr>
        <w:t>електормехан</w:t>
      </w:r>
      <w:r>
        <w:rPr>
          <w:lang w:eastAsia="uk-UA"/>
        </w:rPr>
        <w:t>і</w:t>
      </w:r>
      <w:r>
        <w:rPr>
          <w:lang w:eastAsia="uk-UA"/>
        </w:rPr>
        <w:t>чної</w:t>
      </w:r>
      <w:proofErr w:type="spellEnd"/>
      <w:r>
        <w:rPr>
          <w:lang w:eastAsia="uk-UA"/>
        </w:rPr>
        <w:t xml:space="preserve"> </w:t>
      </w:r>
      <w:r w:rsidRPr="007A327F">
        <w:rPr>
          <w:lang w:eastAsia="uk-UA"/>
        </w:rPr>
        <w:t xml:space="preserve">системи і блоку </w:t>
      </w:r>
      <w:proofErr w:type="spellStart"/>
      <w:r w:rsidRPr="007A327F">
        <w:rPr>
          <w:lang w:eastAsia="uk-UA"/>
        </w:rPr>
        <w:t>Fuzzy</w:t>
      </w:r>
      <w:proofErr w:type="spellEnd"/>
      <w:r w:rsidRPr="007A327F">
        <w:rPr>
          <w:lang w:eastAsia="uk-UA"/>
        </w:rPr>
        <w:t xml:space="preserve"> </w:t>
      </w:r>
      <w:proofErr w:type="spellStart"/>
      <w:r w:rsidRPr="007A327F">
        <w:rPr>
          <w:lang w:eastAsia="uk-UA"/>
        </w:rPr>
        <w:t>Logic</w:t>
      </w:r>
      <w:proofErr w:type="spellEnd"/>
      <w:r w:rsidRPr="007A327F">
        <w:rPr>
          <w:lang w:eastAsia="uk-UA"/>
        </w:rPr>
        <w:t xml:space="preserve"> </w:t>
      </w:r>
      <w:proofErr w:type="spellStart"/>
      <w:r w:rsidRPr="007A327F">
        <w:rPr>
          <w:lang w:eastAsia="uk-UA"/>
        </w:rPr>
        <w:t>Controller</w:t>
      </w:r>
      <w:proofErr w:type="spellEnd"/>
      <w:r w:rsidRPr="007A327F">
        <w:rPr>
          <w:lang w:eastAsia="uk-UA"/>
        </w:rPr>
        <w:t>. Для набуття затриманих значень вхідно</w:t>
      </w:r>
      <w:r>
        <w:rPr>
          <w:lang w:eastAsia="uk-UA"/>
        </w:rPr>
        <w:t>ї</w:t>
      </w:r>
      <w:r w:rsidRPr="007A327F">
        <w:rPr>
          <w:lang w:eastAsia="uk-UA"/>
        </w:rPr>
        <w:t xml:space="preserve"> і </w:t>
      </w:r>
      <w:r>
        <w:rPr>
          <w:lang w:eastAsia="uk-UA"/>
        </w:rPr>
        <w:t>вихі</w:t>
      </w:r>
      <w:r>
        <w:rPr>
          <w:lang w:eastAsia="uk-UA"/>
        </w:rPr>
        <w:t>д</w:t>
      </w:r>
      <w:r>
        <w:rPr>
          <w:lang w:eastAsia="uk-UA"/>
        </w:rPr>
        <w:t>ної</w:t>
      </w:r>
      <w:r w:rsidRPr="007A327F">
        <w:rPr>
          <w:lang w:eastAsia="uk-UA"/>
        </w:rPr>
        <w:t xml:space="preserve"> змінних використані блоки </w:t>
      </w:r>
      <w:proofErr w:type="spellStart"/>
      <w:r w:rsidRPr="007A327F">
        <w:rPr>
          <w:lang w:eastAsia="uk-UA"/>
        </w:rPr>
        <w:t>Unit</w:t>
      </w:r>
      <w:proofErr w:type="spellEnd"/>
      <w:r w:rsidRPr="007A327F">
        <w:rPr>
          <w:lang w:eastAsia="uk-UA"/>
        </w:rPr>
        <w:t xml:space="preserve"> </w:t>
      </w:r>
      <w:proofErr w:type="spellStart"/>
      <w:r w:rsidRPr="007A327F">
        <w:rPr>
          <w:lang w:eastAsia="uk-UA"/>
        </w:rPr>
        <w:t>Delay</w:t>
      </w:r>
      <w:proofErr w:type="spellEnd"/>
      <w:r w:rsidRPr="007A327F">
        <w:rPr>
          <w:lang w:eastAsia="uk-UA"/>
        </w:rPr>
        <w:t xml:space="preserve">. </w:t>
      </w:r>
    </w:p>
    <w:p w:rsidR="0074579A" w:rsidRPr="007265FC" w:rsidRDefault="0074579A" w:rsidP="0074579A">
      <w:pPr>
        <w:pStyle w:val="a5"/>
        <w:rPr>
          <w:lang w:eastAsia="uk-UA"/>
        </w:rPr>
      </w:pPr>
      <w:r w:rsidRPr="007A327F">
        <w:rPr>
          <w:lang w:eastAsia="uk-UA"/>
        </w:rPr>
        <w:t>Результати мод</w:t>
      </w:r>
      <w:r w:rsidRPr="007A327F">
        <w:rPr>
          <w:lang w:eastAsia="uk-UA"/>
        </w:rPr>
        <w:t>е</w:t>
      </w:r>
      <w:r w:rsidRPr="007A327F">
        <w:rPr>
          <w:lang w:eastAsia="uk-UA"/>
        </w:rPr>
        <w:t>лювання показа</w:t>
      </w:r>
      <w:r>
        <w:rPr>
          <w:lang w:eastAsia="uk-UA"/>
        </w:rPr>
        <w:t>ли, що д</w:t>
      </w:r>
      <w:r w:rsidRPr="007A327F">
        <w:rPr>
          <w:lang w:eastAsia="uk-UA"/>
        </w:rPr>
        <w:t>осягти високої точності ідентифікації за допом</w:t>
      </w:r>
      <w:r w:rsidRPr="007A327F">
        <w:rPr>
          <w:lang w:eastAsia="uk-UA"/>
        </w:rPr>
        <w:t>о</w:t>
      </w:r>
      <w:r w:rsidRPr="007A327F">
        <w:rPr>
          <w:lang w:eastAsia="uk-UA"/>
        </w:rPr>
        <w:t>гою нечіткої системи достатньо</w:t>
      </w:r>
      <w:r w:rsidRPr="00852373">
        <w:rPr>
          <w:lang w:eastAsia="uk-UA"/>
        </w:rPr>
        <w:t xml:space="preserve"> складно. Пер</w:t>
      </w:r>
      <w:r w:rsidRPr="00852373">
        <w:rPr>
          <w:lang w:eastAsia="uk-UA"/>
        </w:rPr>
        <w:t>с</w:t>
      </w:r>
      <w:r w:rsidRPr="00852373">
        <w:rPr>
          <w:lang w:eastAsia="uk-UA"/>
        </w:rPr>
        <w:t>пективнішим напрямом для вирішення завдання ідентифікації динамічних об'єктів і систем є використання не</w:t>
      </w:r>
      <w:r>
        <w:rPr>
          <w:lang w:eastAsia="uk-UA"/>
        </w:rPr>
        <w:t>чітких моделей гібридних мереж.</w:t>
      </w:r>
    </w:p>
    <w:p w:rsidR="0074579A" w:rsidRPr="00B02BA6" w:rsidRDefault="0074579A" w:rsidP="0074579A">
      <w:pPr>
        <w:pStyle w:val="a5"/>
      </w:pPr>
      <w:r w:rsidRPr="00BF51FD">
        <w:rPr>
          <w:b/>
        </w:rPr>
        <w:t>Література</w:t>
      </w:r>
      <w:r w:rsidRPr="00B02BA6">
        <w:t>.</w:t>
      </w:r>
    </w:p>
    <w:p w:rsidR="0074579A" w:rsidRPr="000444CF" w:rsidRDefault="0074579A" w:rsidP="0074579A">
      <w:pPr>
        <w:pStyle w:val="a5"/>
      </w:pPr>
      <w:r w:rsidRPr="00DE736F">
        <w:lastRenderedPageBreak/>
        <w:t>1. В.П.</w:t>
      </w:r>
      <w:proofErr w:type="spellStart"/>
      <w:r w:rsidRPr="00DE736F">
        <w:t>Дьяконов</w:t>
      </w:r>
      <w:proofErr w:type="spellEnd"/>
      <w:r w:rsidRPr="00DE736F">
        <w:t xml:space="preserve">, В.В.Круглов </w:t>
      </w:r>
      <w:r w:rsidRPr="00DE736F">
        <w:rPr>
          <w:lang w:val="en-US"/>
        </w:rPr>
        <w:t>MATLAB</w:t>
      </w:r>
      <w:r w:rsidRPr="00DE736F">
        <w:t xml:space="preserve"> 6.5 </w:t>
      </w:r>
      <w:r w:rsidRPr="00DE736F">
        <w:rPr>
          <w:lang w:val="en-US"/>
        </w:rPr>
        <w:t>SP</w:t>
      </w:r>
      <w:r w:rsidRPr="00DE736F">
        <w:t>1/</w:t>
      </w:r>
      <w:r w:rsidRPr="00DE736F">
        <w:rPr>
          <w:lang w:val="en-US"/>
        </w:rPr>
        <w:t>SP</w:t>
      </w:r>
      <w:r w:rsidRPr="00DE736F">
        <w:t xml:space="preserve">2 + </w:t>
      </w:r>
      <w:proofErr w:type="spellStart"/>
      <w:r w:rsidRPr="00DE736F">
        <w:rPr>
          <w:lang w:val="en-US"/>
        </w:rPr>
        <w:t>Simulink</w:t>
      </w:r>
      <w:proofErr w:type="spellEnd"/>
      <w:r w:rsidRPr="00DE736F">
        <w:t xml:space="preserve"> 5/6 </w:t>
      </w:r>
      <w:proofErr w:type="spellStart"/>
      <w:r w:rsidRPr="00DE736F">
        <w:t>инструме</w:t>
      </w:r>
      <w:r w:rsidRPr="00DE736F">
        <w:t>н</w:t>
      </w:r>
      <w:r w:rsidRPr="00DE736F">
        <w:t>ты</w:t>
      </w:r>
      <w:proofErr w:type="spellEnd"/>
      <w:r w:rsidRPr="00DE736F">
        <w:t xml:space="preserve"> </w:t>
      </w:r>
      <w:proofErr w:type="spellStart"/>
      <w:r w:rsidRPr="00DE736F">
        <w:t>искусственного</w:t>
      </w:r>
      <w:proofErr w:type="spellEnd"/>
      <w:r w:rsidRPr="00DE736F">
        <w:t xml:space="preserve"> </w:t>
      </w:r>
      <w:proofErr w:type="spellStart"/>
      <w:r w:rsidRPr="00DE736F">
        <w:t>интеллекта</w:t>
      </w:r>
      <w:proofErr w:type="spellEnd"/>
      <w:r w:rsidRPr="00DE736F">
        <w:t xml:space="preserve"> и </w:t>
      </w:r>
      <w:proofErr w:type="spellStart"/>
      <w:r w:rsidRPr="00DE736F">
        <w:t>биоинформатики</w:t>
      </w:r>
      <w:proofErr w:type="spellEnd"/>
      <w:r w:rsidRPr="00DE736F">
        <w:t xml:space="preserve">. </w:t>
      </w:r>
      <w:proofErr w:type="spellStart"/>
      <w:r w:rsidRPr="00DE736F">
        <w:t>Серия</w:t>
      </w:r>
      <w:proofErr w:type="spellEnd"/>
      <w:r w:rsidRPr="00DE736F">
        <w:t xml:space="preserve"> «</w:t>
      </w:r>
      <w:proofErr w:type="spellStart"/>
      <w:r w:rsidRPr="00DE736F">
        <w:t>Библиотека</w:t>
      </w:r>
      <w:proofErr w:type="spellEnd"/>
      <w:r w:rsidRPr="00DE736F">
        <w:t xml:space="preserve"> </w:t>
      </w:r>
      <w:proofErr w:type="spellStart"/>
      <w:r w:rsidRPr="000444CF">
        <w:t>профессион</w:t>
      </w:r>
      <w:r w:rsidRPr="000444CF">
        <w:t>а</w:t>
      </w:r>
      <w:r w:rsidRPr="000444CF">
        <w:t>ла</w:t>
      </w:r>
      <w:proofErr w:type="spellEnd"/>
      <w:r w:rsidRPr="000444CF">
        <w:t xml:space="preserve">». – М.: СОЛОН-ПРЕСС, 2006.- 456 с.: </w:t>
      </w:r>
      <w:proofErr w:type="spellStart"/>
      <w:r w:rsidRPr="000444CF">
        <w:t>ил</w:t>
      </w:r>
      <w:proofErr w:type="spellEnd"/>
      <w:r w:rsidRPr="000444CF">
        <w:t>.</w:t>
      </w:r>
    </w:p>
    <w:p w:rsidR="0074579A" w:rsidRDefault="0074579A" w:rsidP="0074579A">
      <w:pPr>
        <w:pStyle w:val="a4"/>
        <w:rPr>
          <w:lang w:val="uk-UA" w:eastAsia="en-US"/>
        </w:rPr>
      </w:pPr>
      <w:r w:rsidRPr="000444CF">
        <w:rPr>
          <w:lang w:val="uk-UA" w:eastAsia="en-US"/>
        </w:rPr>
        <w:t>Робота</w:t>
      </w:r>
      <w:r>
        <w:rPr>
          <w:lang w:val="uk-UA" w:eastAsia="en-US"/>
        </w:rPr>
        <w:t xml:space="preserve"> виконана під керівництвом доц. каф. </w:t>
      </w:r>
      <w:proofErr w:type="spellStart"/>
      <w:r>
        <w:rPr>
          <w:lang w:val="uk-UA" w:eastAsia="en-US"/>
        </w:rPr>
        <w:t>СУТПіО</w:t>
      </w:r>
      <w:proofErr w:type="spellEnd"/>
      <w:r>
        <w:rPr>
          <w:lang w:val="uk-UA" w:eastAsia="en-US"/>
        </w:rPr>
        <w:t xml:space="preserve"> </w:t>
      </w:r>
      <w:proofErr w:type="spellStart"/>
      <w:r>
        <w:rPr>
          <w:lang w:val="uk-UA" w:eastAsia="en-US"/>
        </w:rPr>
        <w:t>Василець</w:t>
      </w:r>
      <w:proofErr w:type="spellEnd"/>
      <w:r>
        <w:rPr>
          <w:lang w:val="uk-UA" w:eastAsia="en-US"/>
        </w:rPr>
        <w:t xml:space="preserve"> Т.Ю.</w:t>
      </w:r>
    </w:p>
    <w:p w:rsidR="00565861" w:rsidRDefault="00565861"/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79A"/>
    <w:rsid w:val="001C58C5"/>
    <w:rsid w:val="001D4E2B"/>
    <w:rsid w:val="00384A8D"/>
    <w:rsid w:val="00565861"/>
    <w:rsid w:val="00707609"/>
    <w:rsid w:val="0074579A"/>
    <w:rsid w:val="008F6AEE"/>
    <w:rsid w:val="00C17443"/>
    <w:rsid w:val="00D114A6"/>
    <w:rsid w:val="00D678A2"/>
    <w:rsid w:val="00EA07D5"/>
    <w:rsid w:val="00F7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ФИО_тез"/>
    <w:basedOn w:val="a"/>
    <w:qFormat/>
    <w:rsid w:val="0074579A"/>
    <w:pPr>
      <w:keepNext/>
      <w:keepLines/>
      <w:pageBreakBefore/>
      <w:jc w:val="both"/>
      <w:outlineLvl w:val="0"/>
    </w:pPr>
    <w:rPr>
      <w:b/>
      <w:bCs/>
      <w:color w:val="000000"/>
      <w:sz w:val="28"/>
      <w:szCs w:val="28"/>
      <w:lang w:val="uk-UA"/>
    </w:rPr>
  </w:style>
  <w:style w:type="paragraph" w:customStyle="1" w:styleId="a4">
    <w:name w:val="А_руков_тез"/>
    <w:basedOn w:val="a"/>
    <w:qFormat/>
    <w:rsid w:val="0074579A"/>
    <w:pPr>
      <w:pBdr>
        <w:top w:val="single" w:sz="4" w:space="1" w:color="auto"/>
      </w:pBdr>
      <w:spacing w:before="120"/>
      <w:jc w:val="both"/>
    </w:pPr>
    <w:rPr>
      <w:sz w:val="28"/>
      <w:szCs w:val="28"/>
    </w:rPr>
  </w:style>
  <w:style w:type="paragraph" w:customStyle="1" w:styleId="a5">
    <w:name w:val="А_текст_тез"/>
    <w:basedOn w:val="a"/>
    <w:qFormat/>
    <w:rsid w:val="0074579A"/>
    <w:pPr>
      <w:ind w:firstLine="709"/>
      <w:jc w:val="both"/>
    </w:pPr>
    <w:rPr>
      <w:rFonts w:eastAsia="Calibri"/>
      <w:spacing w:val="-2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2015-06-09T09:43:00Z</dcterms:created>
  <dcterms:modified xsi:type="dcterms:W3CDTF">2015-06-09T09:49:00Z</dcterms:modified>
</cp:coreProperties>
</file>