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1" w:rsidRPr="000D32CB" w:rsidRDefault="00B856F1" w:rsidP="00B856F1">
      <w:pPr>
        <w:pStyle w:val="a3"/>
        <w:jc w:val="left"/>
        <w:rPr>
          <w:rFonts w:eastAsia="Calibri"/>
          <w:lang w:val="ru-RU" w:eastAsia="zh-CN"/>
        </w:rPr>
      </w:pPr>
      <w:bookmarkStart w:id="0" w:name="_Toc406164674"/>
      <w:r>
        <w:t>©</w:t>
      </w:r>
      <w:r w:rsidRPr="000D32CB">
        <w:rPr>
          <w:rFonts w:eastAsia="Calibri"/>
          <w:lang w:eastAsia="zh-CN"/>
        </w:rPr>
        <w:t>Коваль А.С.</w:t>
      </w:r>
      <w:r w:rsidRPr="00E9522F">
        <w:rPr>
          <w:rFonts w:eastAsia="Calibri"/>
          <w:lang w:val="ru-RU" w:eastAsia="zh-CN"/>
        </w:rPr>
        <w:br/>
      </w:r>
      <w:r w:rsidRPr="000D32CB">
        <w:rPr>
          <w:rFonts w:eastAsia="Calibri"/>
          <w:lang w:eastAsia="zh-CN"/>
        </w:rPr>
        <w:t>ІНФОРМАЦІЙНА БЕЗП</w:t>
      </w:r>
      <w:r>
        <w:rPr>
          <w:rFonts w:eastAsia="Calibri"/>
          <w:lang w:eastAsia="zh-CN"/>
        </w:rPr>
        <w:t>ЕКА В ОБЧИСЛЮВАЛЬНИХ МЕРЕЖАХ</w:t>
      </w:r>
      <w:r w:rsidRPr="000D32CB">
        <w:rPr>
          <w:rFonts w:eastAsia="Calibri"/>
          <w:lang w:val="en-US" w:eastAsia="zh-CN"/>
        </w:rPr>
        <w:t>WI</w:t>
      </w:r>
      <w:r w:rsidRPr="000D32CB">
        <w:rPr>
          <w:rFonts w:eastAsia="Calibri"/>
          <w:lang w:eastAsia="zh-CN"/>
        </w:rPr>
        <w:t>-</w:t>
      </w:r>
      <w:r w:rsidRPr="000D32CB">
        <w:rPr>
          <w:rFonts w:eastAsia="Calibri"/>
          <w:lang w:val="en-US" w:eastAsia="zh-CN"/>
        </w:rPr>
        <w:t>FI</w:t>
      </w:r>
      <w:bookmarkEnd w:id="0"/>
    </w:p>
    <w:p w:rsidR="00B856F1" w:rsidRPr="000D32CB" w:rsidRDefault="00B856F1" w:rsidP="00B856F1">
      <w:pPr>
        <w:pStyle w:val="a5"/>
        <w:rPr>
          <w:lang w:eastAsia="zh-CN"/>
        </w:rPr>
      </w:pPr>
      <w:r w:rsidRPr="000D32CB">
        <w:rPr>
          <w:lang w:eastAsia="zh-CN"/>
        </w:rPr>
        <w:t>В даній науковій роботі розглянуті особливості передавання даних в безпрові</w:t>
      </w:r>
      <w:r w:rsidRPr="000D32CB">
        <w:rPr>
          <w:lang w:eastAsia="zh-CN"/>
        </w:rPr>
        <w:t>д</w:t>
      </w:r>
      <w:r w:rsidRPr="000D32CB">
        <w:rPr>
          <w:lang w:eastAsia="zh-CN"/>
        </w:rPr>
        <w:t>них мережах і вдосконалення передачі даних в обчислювальних системах. Поставл</w:t>
      </w:r>
      <w:r w:rsidRPr="000D32CB">
        <w:rPr>
          <w:lang w:eastAsia="zh-CN"/>
        </w:rPr>
        <w:t>е</w:t>
      </w:r>
      <w:r w:rsidRPr="000D32CB">
        <w:rPr>
          <w:lang w:eastAsia="zh-CN"/>
        </w:rPr>
        <w:t xml:space="preserve">на задача дослідження видів і стандартів систем безпровідного </w:t>
      </w:r>
      <w:proofErr w:type="spellStart"/>
      <w:r w:rsidRPr="000D32CB">
        <w:rPr>
          <w:lang w:eastAsia="zh-CN"/>
        </w:rPr>
        <w:t>радіодоступу</w:t>
      </w:r>
      <w:proofErr w:type="spellEnd"/>
      <w:r w:rsidRPr="000D32CB">
        <w:rPr>
          <w:lang w:eastAsia="zh-CN"/>
        </w:rPr>
        <w:t xml:space="preserve">, видів систем фіксованого широкосмугового </w:t>
      </w:r>
      <w:proofErr w:type="spellStart"/>
      <w:r w:rsidRPr="000D32CB">
        <w:rPr>
          <w:lang w:eastAsia="zh-CN"/>
        </w:rPr>
        <w:t>радіодоступу</w:t>
      </w:r>
      <w:proofErr w:type="spellEnd"/>
      <w:r w:rsidRPr="000D32CB">
        <w:rPr>
          <w:lang w:eastAsia="zh-CN"/>
        </w:rPr>
        <w:t xml:space="preserve"> та вибір мультипроцесорної о</w:t>
      </w:r>
      <w:r w:rsidRPr="000D32CB">
        <w:rPr>
          <w:lang w:eastAsia="zh-CN"/>
        </w:rPr>
        <w:t>п</w:t>
      </w:r>
      <w:r w:rsidRPr="000D32CB">
        <w:rPr>
          <w:lang w:eastAsia="zh-CN"/>
        </w:rPr>
        <w:t>тимальної архітектури поряд з супутнім обладнанням: радіоточку, кабелі-хвилеводи, мережеві безпровідні карти для робочих станцій та все необхідне для розробки обч</w:t>
      </w:r>
      <w:r w:rsidRPr="000D32CB">
        <w:rPr>
          <w:lang w:eastAsia="zh-CN"/>
        </w:rPr>
        <w:t>и</w:t>
      </w:r>
      <w:r w:rsidRPr="000D32CB">
        <w:rPr>
          <w:lang w:eastAsia="zh-CN"/>
        </w:rPr>
        <w:t>слювальної системи та ліній зв</w:t>
      </w:r>
      <w:r w:rsidRPr="000D32CB">
        <w:rPr>
          <w:rFonts w:ascii="Tunga" w:hAnsi="Tunga" w:cs="Tunga"/>
          <w:lang w:eastAsia="zh-CN"/>
        </w:rPr>
        <w:t>'</w:t>
      </w:r>
      <w:r w:rsidRPr="000D32CB">
        <w:rPr>
          <w:lang w:eastAsia="zh-CN"/>
        </w:rPr>
        <w:t>язку. У наш час найбільш широке поширення одерж</w:t>
      </w:r>
      <w:r w:rsidRPr="000D32CB">
        <w:rPr>
          <w:lang w:eastAsia="zh-CN"/>
        </w:rPr>
        <w:t>а</w:t>
      </w:r>
      <w:r w:rsidRPr="000D32CB">
        <w:rPr>
          <w:lang w:eastAsia="zh-CN"/>
        </w:rPr>
        <w:t xml:space="preserve">ли три різновиди стандарту (ІЕЕЕ 802.11) з індексами </w:t>
      </w:r>
      <w:r w:rsidRPr="000D32CB">
        <w:rPr>
          <w:lang w:val="en-US" w:eastAsia="zh-CN"/>
        </w:rPr>
        <w:t>a</w:t>
      </w:r>
      <w:r w:rsidRPr="000D32CB">
        <w:rPr>
          <w:lang w:eastAsia="zh-CN"/>
        </w:rPr>
        <w:t>,</w:t>
      </w:r>
      <w:r w:rsidRPr="000D32CB">
        <w:rPr>
          <w:lang w:val="en-US" w:eastAsia="zh-CN"/>
        </w:rPr>
        <w:t>b</w:t>
      </w:r>
      <w:r w:rsidRPr="000D32CB">
        <w:rPr>
          <w:lang w:eastAsia="zh-CN"/>
        </w:rPr>
        <w:t>,</w:t>
      </w:r>
      <w:r w:rsidRPr="000D32CB">
        <w:rPr>
          <w:lang w:val="en-US" w:eastAsia="zh-CN"/>
        </w:rPr>
        <w:t>g</w:t>
      </w:r>
      <w:r w:rsidRPr="000D32CB">
        <w:rPr>
          <w:lang w:eastAsia="zh-CN"/>
        </w:rPr>
        <w:t>. Специфікація (ІЕЕЕ 802.11а) має на увазі використання частотного діапазону 5 ГГц, максимальна пропу</w:t>
      </w:r>
      <w:r w:rsidRPr="000D32CB">
        <w:rPr>
          <w:lang w:eastAsia="zh-CN"/>
        </w:rPr>
        <w:t>с</w:t>
      </w:r>
      <w:r w:rsidRPr="000D32CB">
        <w:rPr>
          <w:lang w:eastAsia="zh-CN"/>
        </w:rPr>
        <w:t xml:space="preserve">кна здатність мережі в цьому випадку  досягає 54 </w:t>
      </w:r>
      <w:proofErr w:type="spellStart"/>
      <w:r w:rsidRPr="000D32CB">
        <w:rPr>
          <w:lang w:eastAsia="zh-CN"/>
        </w:rPr>
        <w:t>Мбит</w:t>
      </w:r>
      <w:proofErr w:type="spellEnd"/>
      <w:r w:rsidRPr="000D32CB">
        <w:rPr>
          <w:lang w:eastAsia="zh-CN"/>
        </w:rPr>
        <w:t>/с. Одна з основних переваг мереж (</w:t>
      </w:r>
      <w:r w:rsidRPr="000D32CB">
        <w:rPr>
          <w:lang w:val="en-US" w:eastAsia="zh-CN"/>
        </w:rPr>
        <w:t>WLAN</w:t>
      </w:r>
      <w:r w:rsidRPr="000D32CB">
        <w:rPr>
          <w:lang w:eastAsia="zh-CN"/>
        </w:rPr>
        <w:t>), як випливає з їхньої назви, полягає в тім, що вони є безпровідними. Це дозволяє прискорити процес створення мережі і відмовитися від використання к</w:t>
      </w:r>
      <w:r w:rsidRPr="000D32CB">
        <w:rPr>
          <w:lang w:eastAsia="zh-CN"/>
        </w:rPr>
        <w:t>а</w:t>
      </w:r>
      <w:r w:rsidRPr="000D32CB">
        <w:rPr>
          <w:lang w:eastAsia="zh-CN"/>
        </w:rPr>
        <w:t>белів, що, у свою чергу, позитивно відбивається на фінансових витратах. Крім того, на відміну від стільникового зв</w:t>
      </w:r>
      <w:r w:rsidRPr="000D32CB">
        <w:rPr>
          <w:rFonts w:ascii="Tunga" w:hAnsi="Tunga" w:cs="Tunga"/>
          <w:lang w:eastAsia="zh-CN"/>
        </w:rPr>
        <w:t>'</w:t>
      </w:r>
      <w:r w:rsidRPr="000D32CB">
        <w:rPr>
          <w:lang w:eastAsia="zh-CN"/>
        </w:rPr>
        <w:t xml:space="preserve">язку, безпровідні мережі </w:t>
      </w:r>
      <w:proofErr w:type="spellStart"/>
      <w:r w:rsidRPr="000D32CB">
        <w:rPr>
          <w:lang w:val="en-US" w:eastAsia="zh-CN"/>
        </w:rPr>
        <w:t>Wi</w:t>
      </w:r>
      <w:proofErr w:type="spellEnd"/>
      <w:r w:rsidRPr="000D32CB">
        <w:rPr>
          <w:lang w:eastAsia="zh-CN"/>
        </w:rPr>
        <w:t>-</w:t>
      </w:r>
      <w:proofErr w:type="spellStart"/>
      <w:r w:rsidRPr="000D32CB">
        <w:rPr>
          <w:lang w:val="en-US" w:eastAsia="zh-CN"/>
        </w:rPr>
        <w:t>Fi</w:t>
      </w:r>
      <w:proofErr w:type="spellEnd"/>
      <w:r w:rsidRPr="000D32CB">
        <w:rPr>
          <w:lang w:eastAsia="zh-CN"/>
        </w:rPr>
        <w:t xml:space="preserve"> використовують </w:t>
      </w:r>
      <w:proofErr w:type="spellStart"/>
      <w:r w:rsidRPr="000D32CB">
        <w:rPr>
          <w:lang w:eastAsia="zh-CN"/>
        </w:rPr>
        <w:t>нел</w:t>
      </w:r>
      <w:r w:rsidRPr="000D32CB">
        <w:rPr>
          <w:lang w:eastAsia="zh-CN"/>
        </w:rPr>
        <w:t>і</w:t>
      </w:r>
      <w:r w:rsidRPr="000D32CB">
        <w:rPr>
          <w:lang w:eastAsia="zh-CN"/>
        </w:rPr>
        <w:t>цензуємий</w:t>
      </w:r>
      <w:proofErr w:type="spellEnd"/>
      <w:r w:rsidRPr="000D32CB">
        <w:rPr>
          <w:lang w:eastAsia="zh-CN"/>
        </w:rPr>
        <w:t xml:space="preserve"> (у більшості країн) і, відповідно, безкоштовний діапазон частот, а, отже, не вимагають одержання дозволу. В найближчі роки розвиток локальних бездротових мереж піде по напрямку  масового впровадження так званої технології (</w:t>
      </w:r>
      <w:proofErr w:type="spellStart"/>
      <w:r w:rsidRPr="000D32CB">
        <w:rPr>
          <w:lang w:val="en-US" w:eastAsia="zh-CN"/>
        </w:rPr>
        <w:t>WiMAX</w:t>
      </w:r>
      <w:proofErr w:type="spellEnd"/>
      <w:r w:rsidRPr="000D32CB">
        <w:rPr>
          <w:lang w:eastAsia="zh-CN"/>
        </w:rPr>
        <w:t xml:space="preserve">) (скорочено від </w:t>
      </w:r>
      <w:proofErr w:type="spellStart"/>
      <w:r w:rsidRPr="000D32CB">
        <w:rPr>
          <w:lang w:val="en-US" w:eastAsia="zh-CN"/>
        </w:rPr>
        <w:t>WorldwideInteroperabilityforMicrowaveAccess</w:t>
      </w:r>
      <w:proofErr w:type="spellEnd"/>
      <w:r w:rsidRPr="000D32CB">
        <w:rPr>
          <w:lang w:eastAsia="zh-CN"/>
        </w:rPr>
        <w:t>). Новий стандарт позиц</w:t>
      </w:r>
      <w:r w:rsidRPr="000D32CB">
        <w:rPr>
          <w:lang w:eastAsia="zh-CN"/>
        </w:rPr>
        <w:t>і</w:t>
      </w:r>
      <w:r w:rsidRPr="000D32CB">
        <w:rPr>
          <w:lang w:eastAsia="zh-CN"/>
        </w:rPr>
        <w:t>онується як засіб підключення до Інтернету бездротових локальних мереж (</w:t>
      </w:r>
      <w:r w:rsidRPr="000D32CB">
        <w:rPr>
          <w:lang w:val="en-US" w:eastAsia="zh-CN"/>
        </w:rPr>
        <w:t>WLAN</w:t>
      </w:r>
      <w:r w:rsidRPr="000D32CB">
        <w:rPr>
          <w:lang w:eastAsia="zh-CN"/>
        </w:rPr>
        <w:t xml:space="preserve">) і як заміна </w:t>
      </w:r>
      <w:r w:rsidRPr="000D32CB">
        <w:rPr>
          <w:lang w:val="en-US" w:eastAsia="zh-CN"/>
        </w:rPr>
        <w:t>DSL</w:t>
      </w:r>
      <w:r w:rsidRPr="000D32CB">
        <w:rPr>
          <w:lang w:eastAsia="zh-CN"/>
        </w:rPr>
        <w:t xml:space="preserve"> у якості </w:t>
      </w:r>
      <w:proofErr w:type="spellStart"/>
      <w:r w:rsidRPr="000D32CB">
        <w:rPr>
          <w:lang w:eastAsia="zh-CN"/>
        </w:rPr>
        <w:t>″останньої</w:t>
      </w:r>
      <w:proofErr w:type="spellEnd"/>
      <w:r w:rsidRPr="000D32CB">
        <w:rPr>
          <w:lang w:eastAsia="zh-CN"/>
        </w:rPr>
        <w:t xml:space="preserve"> </w:t>
      </w:r>
      <w:proofErr w:type="spellStart"/>
      <w:r w:rsidRPr="000D32CB">
        <w:rPr>
          <w:lang w:eastAsia="zh-CN"/>
        </w:rPr>
        <w:t>милі″</w:t>
      </w:r>
      <w:proofErr w:type="spellEnd"/>
      <w:r w:rsidRPr="000D32CB">
        <w:rPr>
          <w:lang w:eastAsia="zh-CN"/>
        </w:rPr>
        <w:t>. Пропускної здатності однієї базової станції цілком вистачить для забезпечення десятків бізнес-користувачів і сотень домашніх підключень.</w:t>
      </w:r>
    </w:p>
    <w:p w:rsidR="00B856F1" w:rsidRPr="000D32CB" w:rsidRDefault="00B856F1" w:rsidP="00B856F1">
      <w:pPr>
        <w:suppressAutoHyphens/>
        <w:ind w:firstLine="720"/>
        <w:jc w:val="both"/>
        <w:rPr>
          <w:rFonts w:eastAsia="Calibri"/>
          <w:sz w:val="28"/>
          <w:szCs w:val="28"/>
          <w:lang w:val="uk-UA" w:eastAsia="zh-CN"/>
        </w:rPr>
      </w:pPr>
    </w:p>
    <w:p w:rsidR="00B856F1" w:rsidRPr="000D32CB" w:rsidRDefault="00B856F1" w:rsidP="00B856F1">
      <w:pPr>
        <w:suppressAutoHyphens/>
        <w:ind w:firstLine="720"/>
        <w:jc w:val="both"/>
        <w:rPr>
          <w:rFonts w:eastAsia="Calibri"/>
          <w:b/>
          <w:sz w:val="28"/>
          <w:szCs w:val="28"/>
          <w:lang w:val="uk-UA" w:eastAsia="zh-CN"/>
        </w:rPr>
      </w:pPr>
      <w:r w:rsidRPr="000D32CB">
        <w:rPr>
          <w:rFonts w:eastAsia="Calibri"/>
          <w:b/>
          <w:sz w:val="28"/>
          <w:szCs w:val="28"/>
          <w:lang w:val="uk-UA" w:eastAsia="zh-CN"/>
        </w:rPr>
        <w:t>Література:</w:t>
      </w:r>
    </w:p>
    <w:p w:rsidR="00B856F1" w:rsidRPr="000D32CB" w:rsidRDefault="00B856F1" w:rsidP="00B856F1">
      <w:pPr>
        <w:suppressAutoHyphens/>
        <w:ind w:firstLine="720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1. Пахомов С.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Анатомия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беспроводных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сетей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Компьютер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Пресс, 2002. - 183 с.</w:t>
      </w:r>
    </w:p>
    <w:p w:rsidR="00B856F1" w:rsidRPr="000D32CB" w:rsidRDefault="00B856F1" w:rsidP="00B856F1">
      <w:pPr>
        <w:suppressAutoHyphens/>
        <w:ind w:firstLine="720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2.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Вишневский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В.М.,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Ляхов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А.И.,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Портной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С.Л.,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Шахнович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И.В. 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Широкополосные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беспроводные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сети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передачи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информации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Москва: Техносфера, 2005. - 592с.    </w:t>
      </w:r>
    </w:p>
    <w:p w:rsidR="00B856F1" w:rsidRPr="000D32CB" w:rsidRDefault="00B856F1" w:rsidP="00B856F1">
      <w:pPr>
        <w:suppressAutoHyphens/>
        <w:ind w:firstLine="720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3.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Вишневский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В., Семенова О.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Системы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поллинга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теория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и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применение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в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широкополосных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беспроводных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сетях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Москва: Техносфера, 2007. - 312 с. </w:t>
      </w:r>
    </w:p>
    <w:p w:rsidR="00B856F1" w:rsidRPr="000D32CB" w:rsidRDefault="00B856F1" w:rsidP="00B856F1">
      <w:pPr>
        <w:suppressAutoHyphens/>
        <w:ind w:firstLine="720"/>
        <w:jc w:val="both"/>
        <w:rPr>
          <w:rFonts w:eastAsia="Calibri"/>
          <w:sz w:val="28"/>
          <w:szCs w:val="28"/>
          <w:lang w:val="uk-UA" w:eastAsia="zh-CN"/>
        </w:rPr>
      </w:pPr>
    </w:p>
    <w:p w:rsidR="00B856F1" w:rsidRPr="000D32CB" w:rsidRDefault="00B856F1" w:rsidP="00B856F1">
      <w:pPr>
        <w:pStyle w:val="a4"/>
        <w:rPr>
          <w:rFonts w:eastAsia="Calibri"/>
          <w:lang w:val="uk-UA" w:eastAsia="zh-CN"/>
        </w:rPr>
      </w:pPr>
      <w:r w:rsidRPr="000D32CB">
        <w:rPr>
          <w:rFonts w:eastAsia="Calibri"/>
          <w:lang w:val="uk-UA" w:eastAsia="zh-CN"/>
        </w:rPr>
        <w:t xml:space="preserve">Робота виконана під керівництвом </w:t>
      </w:r>
      <w:proofErr w:type="spellStart"/>
      <w:r w:rsidRPr="000D32CB">
        <w:rPr>
          <w:rFonts w:eastAsia="Calibri"/>
          <w:lang w:val="uk-UA" w:eastAsia="zh-CN"/>
        </w:rPr>
        <w:t>к.т.н</w:t>
      </w:r>
      <w:proofErr w:type="spellEnd"/>
      <w:r w:rsidRPr="000D32CB">
        <w:rPr>
          <w:rFonts w:eastAsia="Calibri"/>
          <w:lang w:val="uk-UA" w:eastAsia="zh-CN"/>
        </w:rPr>
        <w:t xml:space="preserve">., доц. кафедри РКС </w:t>
      </w:r>
      <w:proofErr w:type="spellStart"/>
      <w:r w:rsidRPr="000D32CB">
        <w:rPr>
          <w:rFonts w:eastAsia="Calibri"/>
          <w:lang w:val="uk-UA" w:eastAsia="zh-CN"/>
        </w:rPr>
        <w:t>Корсунова</w:t>
      </w:r>
      <w:proofErr w:type="spellEnd"/>
      <w:r w:rsidRPr="000D32CB">
        <w:rPr>
          <w:rFonts w:eastAsia="Calibri"/>
          <w:lang w:val="uk-UA" w:eastAsia="zh-CN"/>
        </w:rPr>
        <w:t xml:space="preserve"> А.Р.</w:t>
      </w:r>
    </w:p>
    <w:p w:rsidR="00565861" w:rsidRPr="00B856F1" w:rsidRDefault="00565861">
      <w:pPr>
        <w:rPr>
          <w:lang w:val="uk-UA"/>
        </w:rPr>
      </w:pPr>
    </w:p>
    <w:sectPr w:rsidR="00565861" w:rsidRPr="00B856F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F1"/>
    <w:rsid w:val="001C58C5"/>
    <w:rsid w:val="001D4E2B"/>
    <w:rsid w:val="00565861"/>
    <w:rsid w:val="00707609"/>
    <w:rsid w:val="008F6AEE"/>
    <w:rsid w:val="00B856F1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B856F1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B856F1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B856F1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2015-06-09T09:49:00Z</dcterms:created>
  <dcterms:modified xsi:type="dcterms:W3CDTF">2015-06-09T09:51:00Z</dcterms:modified>
</cp:coreProperties>
</file>