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13" w:rsidRDefault="00C95D13" w:rsidP="00C95D13">
      <w:pPr>
        <w:pStyle w:val="1"/>
        <w:rPr>
          <w:rFonts w:cs="Times New Roman"/>
          <w:lang w:val="uk-UA"/>
        </w:rPr>
      </w:pPr>
      <w:bookmarkStart w:id="0" w:name="_Toc378699329"/>
      <w:r>
        <w:t>Зинченко Е.</w:t>
      </w:r>
      <w:r>
        <w:rPr>
          <w:rFonts w:cs="Times New Roman"/>
        </w:rPr>
        <w:t>О</w:t>
      </w:r>
      <w:r>
        <w:t>.</w:t>
      </w:r>
      <w:bookmarkEnd w:id="0"/>
    </w:p>
    <w:p w:rsidR="00C95D13" w:rsidRDefault="00C95D13" w:rsidP="00C95D13">
      <w:pPr>
        <w:pStyle w:val="1"/>
        <w:rPr>
          <w:rFonts w:cs="Times New Roman"/>
          <w:bCs w:val="0"/>
        </w:rPr>
      </w:pPr>
      <w:bookmarkStart w:id="1" w:name="_Toc378699330"/>
      <w:r>
        <w:rPr>
          <w:rFonts w:cs="Times New Roman"/>
          <w:bCs w:val="0"/>
        </w:rPr>
        <w:t>АВАРИЙНЫЕ СИТУАЦИИ НА ТРУБОПРОВОДАХ</w:t>
      </w:r>
      <w:bookmarkEnd w:id="1"/>
    </w:p>
    <w:p w:rsidR="00C95D13" w:rsidRDefault="00C95D13" w:rsidP="00C95D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Повреждением линейной части </w:t>
      </w:r>
      <w:proofErr w:type="spellStart"/>
      <w:r>
        <w:rPr>
          <w:sz w:val="28"/>
          <w:szCs w:val="28"/>
          <w:lang w:eastAsia="uk-UA"/>
        </w:rPr>
        <w:t>газ</w:t>
      </w:r>
      <w:proofErr w:type="gramStart"/>
      <w:r>
        <w:rPr>
          <w:sz w:val="28"/>
          <w:szCs w:val="28"/>
          <w:lang w:eastAsia="uk-UA"/>
        </w:rPr>
        <w:t>о</w:t>
      </w:r>
      <w:proofErr w:type="spellEnd"/>
      <w:r>
        <w:rPr>
          <w:sz w:val="28"/>
          <w:szCs w:val="28"/>
          <w:lang w:eastAsia="uk-UA"/>
        </w:rPr>
        <w:t>-</w:t>
      </w:r>
      <w:proofErr w:type="gram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нефте</w:t>
      </w:r>
      <w:proofErr w:type="spellEnd"/>
      <w:r>
        <w:rPr>
          <w:sz w:val="28"/>
          <w:szCs w:val="28"/>
          <w:lang w:eastAsia="uk-UA"/>
        </w:rPr>
        <w:t>- и нефтепродуктопроводов счит</w:t>
      </w:r>
      <w:r>
        <w:rPr>
          <w:sz w:val="28"/>
          <w:szCs w:val="28"/>
          <w:lang w:eastAsia="uk-UA"/>
        </w:rPr>
        <w:t>а</w:t>
      </w:r>
      <w:r>
        <w:rPr>
          <w:sz w:val="28"/>
          <w:szCs w:val="28"/>
          <w:lang w:eastAsia="uk-UA"/>
        </w:rPr>
        <w:t>ется внезапная полная или частичная остановка нормальной его работы, вызванная нарушением герметичности трубопровода или линейной арматуры.</w:t>
      </w:r>
    </w:p>
    <w:p w:rsidR="00C95D13" w:rsidRDefault="00C95D13" w:rsidP="00C95D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Аварии на </w:t>
      </w:r>
      <w:proofErr w:type="spellStart"/>
      <w:r>
        <w:rPr>
          <w:sz w:val="28"/>
          <w:szCs w:val="28"/>
          <w:lang w:eastAsia="uk-UA"/>
        </w:rPr>
        <w:t>нефте</w:t>
      </w:r>
      <w:proofErr w:type="spellEnd"/>
      <w:r>
        <w:rPr>
          <w:sz w:val="28"/>
          <w:szCs w:val="28"/>
          <w:lang w:eastAsia="uk-UA"/>
        </w:rPr>
        <w:t>-, нефтепродуктопроводах по своему характеру подраздел</w:t>
      </w:r>
      <w:r>
        <w:rPr>
          <w:sz w:val="28"/>
          <w:szCs w:val="28"/>
          <w:lang w:eastAsia="uk-UA"/>
        </w:rPr>
        <w:t>я</w:t>
      </w:r>
      <w:r>
        <w:rPr>
          <w:sz w:val="28"/>
          <w:szCs w:val="28"/>
          <w:lang w:eastAsia="uk-UA"/>
        </w:rPr>
        <w:t>ются на несколько категорий. Обязательно принимают во внимание величину ав</w:t>
      </w:r>
      <w:r>
        <w:rPr>
          <w:sz w:val="28"/>
          <w:szCs w:val="28"/>
          <w:lang w:eastAsia="uk-UA"/>
        </w:rPr>
        <w:t>а</w:t>
      </w:r>
      <w:r>
        <w:rPr>
          <w:sz w:val="28"/>
          <w:szCs w:val="28"/>
          <w:lang w:eastAsia="uk-UA"/>
        </w:rPr>
        <w:t>рийных потерь нефтепродуктов.</w:t>
      </w:r>
    </w:p>
    <w:p w:rsidR="00C95D13" w:rsidRDefault="00C95D13" w:rsidP="00C95D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К авариям І категории относятся:</w:t>
      </w:r>
    </w:p>
    <w:p w:rsidR="00C95D13" w:rsidRDefault="00C95D13" w:rsidP="00C95D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- вызвавшие непредвиденные простои перекачивающих или наливных </w:t>
      </w:r>
      <w:proofErr w:type="gramStart"/>
      <w:r>
        <w:rPr>
          <w:sz w:val="28"/>
          <w:szCs w:val="28"/>
          <w:lang w:eastAsia="uk-UA"/>
        </w:rPr>
        <w:t>ста</w:t>
      </w:r>
      <w:r>
        <w:rPr>
          <w:sz w:val="28"/>
          <w:szCs w:val="28"/>
          <w:lang w:eastAsia="uk-UA"/>
        </w:rPr>
        <w:t>н</w:t>
      </w:r>
      <w:r>
        <w:rPr>
          <w:sz w:val="28"/>
          <w:szCs w:val="28"/>
          <w:lang w:eastAsia="uk-UA"/>
        </w:rPr>
        <w:t>ций</w:t>
      </w:r>
      <w:proofErr w:type="gramEnd"/>
      <w:r>
        <w:rPr>
          <w:sz w:val="28"/>
          <w:szCs w:val="28"/>
          <w:lang w:eastAsia="uk-UA"/>
        </w:rPr>
        <w:t xml:space="preserve"> как в целом, так и отдельными агрегатами, продолжительностью более 8 ч, а также аварии, повлекшие за собой одновременную потерю более 100 т нефти или нефтепро</w:t>
      </w:r>
      <w:r>
        <w:rPr>
          <w:sz w:val="28"/>
          <w:szCs w:val="28"/>
          <w:lang w:eastAsia="uk-UA"/>
        </w:rPr>
        <w:softHyphen/>
        <w:t>дуктов или порчу их качества в количестве более 200 т;</w:t>
      </w:r>
    </w:p>
    <w:p w:rsidR="00C95D13" w:rsidRDefault="00C95D13" w:rsidP="00C95D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- не повлекшие остановки перекачки, но ставшие причиной выхода из строя основного или вспомогательного оборудования, с последующей потребностью р</w:t>
      </w:r>
      <w:r>
        <w:rPr>
          <w:sz w:val="28"/>
          <w:szCs w:val="28"/>
          <w:lang w:eastAsia="uk-UA"/>
        </w:rPr>
        <w:t>е</w:t>
      </w:r>
      <w:r>
        <w:rPr>
          <w:sz w:val="28"/>
          <w:szCs w:val="28"/>
          <w:lang w:eastAsia="uk-UA"/>
        </w:rPr>
        <w:t xml:space="preserve">монта всего агрегата или отдельных его узлов, с заменой </w:t>
      </w:r>
      <w:proofErr w:type="spellStart"/>
      <w:r>
        <w:rPr>
          <w:sz w:val="28"/>
          <w:szCs w:val="28"/>
          <w:lang w:eastAsia="uk-UA"/>
        </w:rPr>
        <w:t>крупних</w:t>
      </w:r>
      <w:proofErr w:type="spellEnd"/>
      <w:r>
        <w:rPr>
          <w:sz w:val="28"/>
          <w:szCs w:val="28"/>
          <w:lang w:eastAsia="uk-UA"/>
        </w:rPr>
        <w:t xml:space="preserve"> деталей, общей трудоемкостью </w:t>
      </w:r>
      <w:proofErr w:type="spellStart"/>
      <w:r>
        <w:rPr>
          <w:sz w:val="28"/>
          <w:szCs w:val="28"/>
          <w:lang w:eastAsia="uk-UA"/>
        </w:rPr>
        <w:t>свьше</w:t>
      </w:r>
      <w:proofErr w:type="spellEnd"/>
      <w:r>
        <w:rPr>
          <w:sz w:val="28"/>
          <w:szCs w:val="28"/>
          <w:lang w:eastAsia="uk-UA"/>
        </w:rPr>
        <w:t xml:space="preserve"> 100 </w:t>
      </w:r>
      <w:proofErr w:type="spellStart"/>
      <w:r>
        <w:rPr>
          <w:sz w:val="28"/>
          <w:szCs w:val="28"/>
          <w:lang w:eastAsia="uk-UA"/>
        </w:rPr>
        <w:t>чел</w:t>
      </w:r>
      <w:proofErr w:type="gramStart"/>
      <w:r>
        <w:rPr>
          <w:sz w:val="28"/>
          <w:szCs w:val="28"/>
          <w:lang w:eastAsia="uk-UA"/>
        </w:rPr>
        <w:t>.-</w:t>
      </w:r>
      <w:proofErr w:type="gramEnd"/>
      <w:r>
        <w:rPr>
          <w:sz w:val="28"/>
          <w:szCs w:val="28"/>
          <w:lang w:eastAsia="uk-UA"/>
        </w:rPr>
        <w:t>ч</w:t>
      </w:r>
      <w:proofErr w:type="spellEnd"/>
      <w:r>
        <w:rPr>
          <w:sz w:val="28"/>
          <w:szCs w:val="28"/>
          <w:lang w:eastAsia="uk-UA"/>
        </w:rPr>
        <w:t>;</w:t>
      </w:r>
    </w:p>
    <w:p w:rsidR="00C95D13" w:rsidRDefault="00C95D13" w:rsidP="00C95D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- </w:t>
      </w:r>
      <w:proofErr w:type="gramStart"/>
      <w:r>
        <w:rPr>
          <w:sz w:val="28"/>
          <w:szCs w:val="28"/>
          <w:lang w:eastAsia="uk-UA"/>
        </w:rPr>
        <w:t>сопровождающиеся</w:t>
      </w:r>
      <w:proofErr w:type="gramEnd"/>
      <w:r>
        <w:rPr>
          <w:sz w:val="28"/>
          <w:szCs w:val="28"/>
          <w:lang w:eastAsia="uk-UA"/>
        </w:rPr>
        <w:t xml:space="preserve"> тяжелым травматизмом.</w:t>
      </w:r>
    </w:p>
    <w:p w:rsidR="00C95D13" w:rsidRDefault="00C95D13" w:rsidP="00C95D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Авариями II категории следует считать:</w:t>
      </w:r>
    </w:p>
    <w:p w:rsidR="00C95D13" w:rsidRDefault="00C95D13" w:rsidP="00C95D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- вызвавшие простои перекачивающих или наливных </w:t>
      </w:r>
      <w:proofErr w:type="gramStart"/>
      <w:r>
        <w:rPr>
          <w:sz w:val="28"/>
          <w:szCs w:val="28"/>
          <w:lang w:eastAsia="uk-UA"/>
        </w:rPr>
        <w:t>станций</w:t>
      </w:r>
      <w:proofErr w:type="gramEnd"/>
      <w:r>
        <w:rPr>
          <w:sz w:val="28"/>
          <w:szCs w:val="28"/>
          <w:lang w:eastAsia="uk-UA"/>
        </w:rPr>
        <w:t xml:space="preserve"> как в целом, так и отдельных агрегатов продолжительностью менее 8 ч, а также аварии, повлекшие одновременную потерю нефти или нефтепродуктов от 10 до 100 т, или порчу кач</w:t>
      </w:r>
      <w:r>
        <w:rPr>
          <w:sz w:val="28"/>
          <w:szCs w:val="28"/>
          <w:lang w:eastAsia="uk-UA"/>
        </w:rPr>
        <w:t>е</w:t>
      </w:r>
      <w:r>
        <w:rPr>
          <w:sz w:val="28"/>
          <w:szCs w:val="28"/>
          <w:lang w:eastAsia="uk-UA"/>
        </w:rPr>
        <w:t>ства последних в количестве 100—200 т;</w:t>
      </w:r>
    </w:p>
    <w:p w:rsidR="00C95D13" w:rsidRDefault="00C95D13" w:rsidP="00C95D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- выход из строя телефонной связи из-за обрывов телефонных проводов и др</w:t>
      </w:r>
      <w:r>
        <w:rPr>
          <w:sz w:val="28"/>
          <w:szCs w:val="28"/>
          <w:lang w:eastAsia="uk-UA"/>
        </w:rPr>
        <w:t>у</w:t>
      </w:r>
      <w:r>
        <w:rPr>
          <w:sz w:val="28"/>
          <w:szCs w:val="28"/>
          <w:lang w:eastAsia="uk-UA"/>
        </w:rPr>
        <w:t>гие обстоятельства, вызвавшие остановку перекачки по трубопроводу.</w:t>
      </w:r>
    </w:p>
    <w:p w:rsidR="00C95D13" w:rsidRDefault="00C95D13" w:rsidP="00C95D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К авариям III категории относятся:</w:t>
      </w:r>
    </w:p>
    <w:p w:rsidR="00C95D13" w:rsidRDefault="00C95D13" w:rsidP="00C95D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- коррозийные свищи, трещины сварных стыков трубопроводов и резервуаров, течи сальников задвижек и фланцевых соединений, переливы резервуаров и т. п., которые не приводят к остановке перекачки, но сопровождаются потерями нефти и нефтепродуктов до 10 т;</w:t>
      </w:r>
    </w:p>
    <w:p w:rsidR="00C95D13" w:rsidRDefault="00C95D13" w:rsidP="00C95D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- по оборудованию и сооружениям перекачивающих и наливных станций — мелкие поломки двигателей, насосов, резервуаров, трубопроводов, электрогенерат</w:t>
      </w:r>
      <w:r>
        <w:rPr>
          <w:sz w:val="28"/>
          <w:szCs w:val="28"/>
          <w:lang w:eastAsia="uk-UA"/>
        </w:rPr>
        <w:t>о</w:t>
      </w:r>
      <w:r>
        <w:rPr>
          <w:sz w:val="28"/>
          <w:szCs w:val="28"/>
          <w:lang w:eastAsia="uk-UA"/>
        </w:rPr>
        <w:t>ров, трансформаторов и прочего электрооборудования, не вызывающие остановки отдельных агрегатов для внепланового ремонта и замены деталей.</w:t>
      </w:r>
    </w:p>
    <w:p w:rsidR="00C95D13" w:rsidRDefault="00C95D13" w:rsidP="00C95D13">
      <w:pPr>
        <w:ind w:firstLine="72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Повреждения </w:t>
      </w:r>
      <w:proofErr w:type="spellStart"/>
      <w:r>
        <w:rPr>
          <w:sz w:val="28"/>
          <w:szCs w:val="28"/>
          <w:lang w:eastAsia="uk-UA"/>
        </w:rPr>
        <w:t>нефте</w:t>
      </w:r>
      <w:proofErr w:type="spellEnd"/>
      <w:r>
        <w:rPr>
          <w:sz w:val="28"/>
          <w:szCs w:val="28"/>
          <w:lang w:eastAsia="uk-UA"/>
        </w:rPr>
        <w:t xml:space="preserve">-, нефтепродуктопровода, сопровождающиеся потерями нефти и нефтепродуктов менее 10 т без воспламенения нефти или взрыва ее паров, загрязнения водотоков, поломками основного или вспомогательного оборудования и </w:t>
      </w:r>
      <w:proofErr w:type="gramStart"/>
      <w:r>
        <w:rPr>
          <w:sz w:val="28"/>
          <w:szCs w:val="28"/>
          <w:lang w:eastAsia="uk-UA"/>
        </w:rPr>
        <w:t>механизмов</w:t>
      </w:r>
      <w:proofErr w:type="gramEnd"/>
      <w:r>
        <w:rPr>
          <w:sz w:val="28"/>
          <w:szCs w:val="28"/>
          <w:lang w:eastAsia="uk-UA"/>
        </w:rPr>
        <w:t xml:space="preserve"> перекачивающих или наливных станций трубопровода, ликвидируемые силами обслуживающего персонала в течение 4 ч, не приводящие к прекращению или сокращению перекачки по трубопроводу и замене крупных деталей оборудов</w:t>
      </w:r>
      <w:r>
        <w:rPr>
          <w:sz w:val="28"/>
          <w:szCs w:val="28"/>
          <w:lang w:eastAsia="uk-UA"/>
        </w:rPr>
        <w:t>а</w:t>
      </w:r>
      <w:r>
        <w:rPr>
          <w:sz w:val="28"/>
          <w:szCs w:val="28"/>
          <w:lang w:eastAsia="uk-UA"/>
        </w:rPr>
        <w:t xml:space="preserve">ния, относятся к инцидентам на </w:t>
      </w:r>
      <w:proofErr w:type="spellStart"/>
      <w:r>
        <w:rPr>
          <w:sz w:val="28"/>
          <w:szCs w:val="28"/>
          <w:lang w:eastAsia="uk-UA"/>
        </w:rPr>
        <w:t>нефте</w:t>
      </w:r>
      <w:proofErr w:type="spellEnd"/>
      <w:r>
        <w:rPr>
          <w:sz w:val="28"/>
          <w:szCs w:val="28"/>
          <w:lang w:eastAsia="uk-UA"/>
        </w:rPr>
        <w:t>-, нефтепродуктопровода</w:t>
      </w:r>
    </w:p>
    <w:p w:rsidR="00C95D13" w:rsidRDefault="00C95D13" w:rsidP="00C95D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C95D13" w:rsidRDefault="00C95D13" w:rsidP="00C95D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Работа выполнена под руководством доцента каф. ТЭ и</w:t>
      </w:r>
      <w:proofErr w:type="gramStart"/>
      <w:r>
        <w:rPr>
          <w:sz w:val="28"/>
          <w:szCs w:val="28"/>
        </w:rPr>
        <w:t xml:space="preserve"> Э</w:t>
      </w:r>
      <w:proofErr w:type="gramEnd"/>
      <w:r>
        <w:rPr>
          <w:sz w:val="28"/>
          <w:szCs w:val="28"/>
        </w:rPr>
        <w:t xml:space="preserve"> Фурсовой Т.Н.</w:t>
      </w:r>
    </w:p>
    <w:p w:rsidR="00C95D13" w:rsidRDefault="00C95D13" w:rsidP="00C95D13">
      <w:pPr>
        <w:ind w:firstLine="708"/>
        <w:jc w:val="both"/>
        <w:rPr>
          <w:sz w:val="28"/>
          <w:lang w:val="uk-UA"/>
        </w:rPr>
      </w:pPr>
    </w:p>
    <w:p w:rsidR="00D15BB4" w:rsidRPr="00C95D13" w:rsidRDefault="00D15BB4">
      <w:pPr>
        <w:rPr>
          <w:lang w:val="uk-UA"/>
        </w:rPr>
      </w:pPr>
    </w:p>
    <w:sectPr w:rsidR="00D15BB4" w:rsidRPr="00C95D13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95D13"/>
    <w:rsid w:val="0007502A"/>
    <w:rsid w:val="00C910C7"/>
    <w:rsid w:val="00C95D13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95D13"/>
    <w:pPr>
      <w:keepNext/>
      <w:ind w:left="709"/>
      <w:jc w:val="both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D13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1729</Words>
  <Characters>987</Characters>
  <Application>Microsoft Office Word</Application>
  <DocSecurity>0</DocSecurity>
  <Lines>8</Lines>
  <Paragraphs>5</Paragraphs>
  <ScaleCrop>false</ScaleCrop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2014-10-07T07:10:00Z</dcterms:created>
  <dcterms:modified xsi:type="dcterms:W3CDTF">2014-10-07T07:18:00Z</dcterms:modified>
</cp:coreProperties>
</file>