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69" w:rsidRPr="00734550" w:rsidRDefault="00233769" w:rsidP="00233769">
      <w:pPr>
        <w:ind w:firstLine="709"/>
        <w:jc w:val="both"/>
        <w:rPr>
          <w:b/>
          <w:bCs/>
          <w:color w:val="000000"/>
          <w:sz w:val="28"/>
          <w:szCs w:val="28"/>
          <w:lang w:val="uk-UA"/>
        </w:rPr>
      </w:pPr>
      <w:r w:rsidRPr="00734550">
        <w:rPr>
          <w:b/>
          <w:bCs/>
          <w:color w:val="000000"/>
          <w:sz w:val="28"/>
          <w:szCs w:val="28"/>
          <w:lang w:val="uk-UA"/>
        </w:rPr>
        <w:t>Єрмакова А.С.</w:t>
      </w:r>
    </w:p>
    <w:p w:rsidR="00233769" w:rsidRPr="00734550" w:rsidRDefault="00233769" w:rsidP="00233769">
      <w:pPr>
        <w:ind w:firstLine="709"/>
        <w:jc w:val="both"/>
        <w:rPr>
          <w:b/>
          <w:bCs/>
          <w:color w:val="000000"/>
          <w:sz w:val="28"/>
          <w:szCs w:val="28"/>
          <w:lang w:val="uk-UA"/>
        </w:rPr>
      </w:pPr>
      <w:r w:rsidRPr="00734550">
        <w:rPr>
          <w:b/>
          <w:bCs/>
          <w:color w:val="000000"/>
          <w:sz w:val="28"/>
          <w:szCs w:val="28"/>
          <w:lang w:val="uk-UA"/>
        </w:rPr>
        <w:t>ОСНОВНІ ПРОБЛЕМИ ОФСЕТНОГО ДРУКУ ТА ШЛЯХИ ЇХ УСНЕННЯ</w:t>
      </w:r>
    </w:p>
    <w:p w:rsidR="00233769" w:rsidRPr="00734550" w:rsidRDefault="00233769" w:rsidP="00233769">
      <w:pPr>
        <w:ind w:firstLine="709"/>
        <w:jc w:val="both"/>
        <w:rPr>
          <w:bCs/>
          <w:color w:val="000000"/>
          <w:sz w:val="16"/>
          <w:szCs w:val="16"/>
          <w:lang w:val="uk-UA"/>
        </w:rPr>
      </w:pPr>
    </w:p>
    <w:p w:rsidR="00233769" w:rsidRPr="00204268" w:rsidRDefault="00233769" w:rsidP="00233769">
      <w:pPr>
        <w:ind w:firstLine="709"/>
        <w:jc w:val="both"/>
        <w:rPr>
          <w:bCs/>
          <w:color w:val="000000"/>
          <w:sz w:val="28"/>
          <w:szCs w:val="28"/>
          <w:lang w:val="uk-UA"/>
        </w:rPr>
      </w:pPr>
      <w:r w:rsidRPr="00204268">
        <w:rPr>
          <w:bCs/>
          <w:color w:val="000000"/>
          <w:sz w:val="28"/>
          <w:szCs w:val="28"/>
          <w:lang w:val="uk-UA"/>
        </w:rPr>
        <w:t>Випереджаючі темпи розвитку способу офсетного друку в світі не завжди пов'язані з максимальною інтенсифікацією виробництва. Швидкості роботи даного високопродуктивного друкарського обладнання найчастіше істотно менше нормативних. Якість друкованої продукції ще повною мірою не задовольняє замовника і має великі можливості для поліпшення. На підприємствах великі технологічні простої офсетних друкарських машин і відходи паперу.</w:t>
      </w:r>
    </w:p>
    <w:p w:rsidR="00233769" w:rsidRPr="00204268" w:rsidRDefault="00233769" w:rsidP="00233769">
      <w:pPr>
        <w:ind w:firstLine="709"/>
        <w:jc w:val="both"/>
        <w:rPr>
          <w:bCs/>
          <w:color w:val="000000"/>
          <w:sz w:val="28"/>
          <w:szCs w:val="28"/>
          <w:lang w:val="uk-UA"/>
        </w:rPr>
      </w:pPr>
      <w:r w:rsidRPr="00204268">
        <w:rPr>
          <w:bCs/>
          <w:color w:val="000000"/>
          <w:sz w:val="28"/>
          <w:szCs w:val="28"/>
          <w:lang w:val="uk-UA"/>
        </w:rPr>
        <w:t>Зазначені недоліки багато в чому пояснюються недостатньо високою професійною підготовкою персоналу підприємств. У даних тезах розглянуті різні ситуації, що виникають в практиці офсетного друку на листових і рулонних машинах, і способи їх усунення. Знання яких має сприяти своєчасної ліквідації причин зниження якості продукції та простоїв обладнання. підвищення продуктивності праці.</w:t>
      </w:r>
    </w:p>
    <w:p w:rsidR="00233769" w:rsidRPr="00204268" w:rsidRDefault="00233769" w:rsidP="00233769">
      <w:pPr>
        <w:ind w:firstLine="709"/>
        <w:jc w:val="both"/>
        <w:rPr>
          <w:bCs/>
          <w:color w:val="000000"/>
          <w:sz w:val="28"/>
          <w:szCs w:val="28"/>
          <w:lang w:val="uk-UA"/>
        </w:rPr>
      </w:pPr>
      <w:r w:rsidRPr="00204268">
        <w:rPr>
          <w:bCs/>
          <w:color w:val="000000"/>
          <w:sz w:val="28"/>
          <w:szCs w:val="28"/>
          <w:lang w:val="uk-UA"/>
        </w:rPr>
        <w:t xml:space="preserve">При подачі та проходженні листа в друкарській машині, зоні друкарського контакту, барвистому апарату, в літературі розглядаються іноді одні й ті ж дефекти, що виникають в певній частині машини або при проведенні в якісь конкретної частини технологічного процесу. Слід особливо відзначити, що ретельність необхідна для виконання будь-яких операцій технологічного процесу, будь то підбір офсетного декеля по товщині для листових офсетних машин або регулювання установки </w:t>
      </w:r>
      <w:proofErr w:type="spellStart"/>
      <w:r w:rsidRPr="00204268">
        <w:rPr>
          <w:bCs/>
          <w:color w:val="000000"/>
          <w:sz w:val="28"/>
          <w:szCs w:val="28"/>
          <w:lang w:val="uk-UA"/>
        </w:rPr>
        <w:t>графійок</w:t>
      </w:r>
      <w:proofErr w:type="spellEnd"/>
      <w:r w:rsidRPr="00204268">
        <w:rPr>
          <w:bCs/>
          <w:color w:val="000000"/>
          <w:sz w:val="28"/>
          <w:szCs w:val="28"/>
          <w:lang w:val="uk-UA"/>
        </w:rPr>
        <w:t xml:space="preserve"> на </w:t>
      </w:r>
      <w:proofErr w:type="spellStart"/>
      <w:r w:rsidRPr="00204268">
        <w:rPr>
          <w:bCs/>
          <w:color w:val="000000"/>
          <w:sz w:val="28"/>
          <w:szCs w:val="28"/>
          <w:lang w:val="uk-UA"/>
        </w:rPr>
        <w:t>фальцаппарат</w:t>
      </w:r>
      <w:proofErr w:type="spellEnd"/>
      <w:r w:rsidRPr="00204268">
        <w:rPr>
          <w:bCs/>
          <w:color w:val="000000"/>
          <w:sz w:val="28"/>
          <w:szCs w:val="28"/>
          <w:lang w:val="uk-UA"/>
        </w:rPr>
        <w:t xml:space="preserve"> рулонних машин, акуратність і пунктуальність є запорукою високої якості продукції та високої швидкості друкування.</w:t>
      </w:r>
      <w:r>
        <w:rPr>
          <w:bCs/>
          <w:color w:val="000000"/>
          <w:sz w:val="28"/>
          <w:szCs w:val="28"/>
          <w:lang w:val="uk-UA"/>
        </w:rPr>
        <w:t xml:space="preserve"> </w:t>
      </w:r>
      <w:r w:rsidRPr="00204268">
        <w:rPr>
          <w:bCs/>
          <w:color w:val="000000"/>
          <w:sz w:val="28"/>
          <w:szCs w:val="28"/>
          <w:lang w:val="uk-UA"/>
        </w:rPr>
        <w:t>Примітно, що кожен зайвий лист браку, кожен випадок простою обладнання і навіть зупинка під час друкування це серйозні упущення в роботі персоналу.</w:t>
      </w:r>
    </w:p>
    <w:p w:rsidR="00233769" w:rsidRPr="00204268" w:rsidRDefault="00233769" w:rsidP="00233769">
      <w:pPr>
        <w:ind w:firstLine="709"/>
        <w:jc w:val="both"/>
        <w:rPr>
          <w:bCs/>
          <w:color w:val="000000"/>
          <w:sz w:val="28"/>
          <w:szCs w:val="28"/>
          <w:lang w:val="uk-UA"/>
        </w:rPr>
      </w:pPr>
      <w:r w:rsidRPr="00204268">
        <w:rPr>
          <w:bCs/>
          <w:color w:val="000000"/>
          <w:sz w:val="28"/>
          <w:szCs w:val="28"/>
          <w:lang w:val="uk-UA"/>
        </w:rPr>
        <w:t>Підхід до обліку витрачання паперу, повинен бути заснований на аналізі витрати і обліку втрат паперу, який засновано на базі фактичних даних, що контрольовані з точністю до грама. При цьому має здійснюється попереднє зважування рулонів на контрольних вагах. Враховуються всі втрати продукції при зміні рулону або обриві полотна, кожен відбиток, отриманий при регулюванні подачі фарби, при регулюванні приводки фарб, рубки і фальцювання, при гальмуванні і розгоні машини, з урахуванням ваги втулок і залишку на них паперу. З ваги брутто рулону віднімається вага нетто рулону, вага втулки і залишку паперу, щоб точно визначити втрати паперу перед початком друкування. Амбалаж до закріплення рулону в зарядному пристрої друкарської машини слід знімати тільки з торців.</w:t>
      </w:r>
      <w:r>
        <w:rPr>
          <w:bCs/>
          <w:color w:val="000000"/>
          <w:sz w:val="28"/>
          <w:szCs w:val="28"/>
          <w:lang w:val="uk-UA"/>
        </w:rPr>
        <w:t xml:space="preserve"> </w:t>
      </w:r>
      <w:r w:rsidRPr="00204268">
        <w:rPr>
          <w:bCs/>
          <w:color w:val="000000"/>
          <w:sz w:val="28"/>
          <w:szCs w:val="28"/>
          <w:lang w:val="uk-UA"/>
        </w:rPr>
        <w:t>Ретельний облік і економія паперу є необхідними умовами підвищення економічних показників роботи поліграфічних підприємств.</w:t>
      </w:r>
    </w:p>
    <w:p w:rsidR="00233769" w:rsidRPr="00734550" w:rsidRDefault="00233769" w:rsidP="00233769">
      <w:pPr>
        <w:ind w:firstLine="709"/>
        <w:jc w:val="center"/>
        <w:rPr>
          <w:b/>
          <w:bCs/>
          <w:color w:val="000000"/>
          <w:sz w:val="28"/>
          <w:szCs w:val="28"/>
          <w:lang w:val="uk-UA"/>
        </w:rPr>
      </w:pPr>
      <w:r w:rsidRPr="00734550">
        <w:rPr>
          <w:b/>
          <w:bCs/>
          <w:color w:val="000000"/>
          <w:sz w:val="28"/>
          <w:szCs w:val="28"/>
          <w:lang w:val="uk-UA"/>
        </w:rPr>
        <w:t>Література:</w:t>
      </w:r>
    </w:p>
    <w:p w:rsidR="00233769" w:rsidRPr="00204268" w:rsidRDefault="00233769" w:rsidP="00233769">
      <w:pPr>
        <w:ind w:firstLine="709"/>
        <w:jc w:val="both"/>
        <w:rPr>
          <w:bCs/>
          <w:color w:val="000000"/>
          <w:sz w:val="28"/>
          <w:szCs w:val="28"/>
          <w:lang w:val="uk-UA"/>
        </w:rPr>
      </w:pPr>
      <w:r w:rsidRPr="00204268">
        <w:rPr>
          <w:bCs/>
          <w:color w:val="000000"/>
          <w:sz w:val="28"/>
          <w:szCs w:val="28"/>
          <w:lang w:val="uk-UA"/>
        </w:rPr>
        <w:t xml:space="preserve">1. А. А. </w:t>
      </w:r>
      <w:proofErr w:type="spellStart"/>
      <w:r w:rsidRPr="00204268">
        <w:rPr>
          <w:bCs/>
          <w:color w:val="000000"/>
          <w:sz w:val="28"/>
          <w:szCs w:val="28"/>
          <w:lang w:val="uk-UA"/>
        </w:rPr>
        <w:t>Солдатов</w:t>
      </w:r>
      <w:proofErr w:type="spellEnd"/>
      <w:r w:rsidRPr="00204268">
        <w:rPr>
          <w:bCs/>
          <w:color w:val="000000"/>
          <w:sz w:val="28"/>
          <w:szCs w:val="28"/>
          <w:lang w:val="uk-UA"/>
        </w:rPr>
        <w:t xml:space="preserve"> </w:t>
      </w:r>
      <w:proofErr w:type="spellStart"/>
      <w:r w:rsidRPr="00204268">
        <w:rPr>
          <w:bCs/>
          <w:color w:val="000000"/>
          <w:sz w:val="28"/>
          <w:szCs w:val="28"/>
          <w:lang w:val="uk-UA"/>
        </w:rPr>
        <w:t>Работа</w:t>
      </w:r>
      <w:proofErr w:type="spellEnd"/>
      <w:r w:rsidRPr="00204268">
        <w:rPr>
          <w:bCs/>
          <w:color w:val="000000"/>
          <w:sz w:val="28"/>
          <w:szCs w:val="28"/>
          <w:lang w:val="uk-UA"/>
        </w:rPr>
        <w:t xml:space="preserve"> на </w:t>
      </w:r>
      <w:proofErr w:type="spellStart"/>
      <w:r w:rsidRPr="00204268">
        <w:rPr>
          <w:bCs/>
          <w:color w:val="000000"/>
          <w:sz w:val="28"/>
          <w:szCs w:val="28"/>
          <w:lang w:val="uk-UA"/>
        </w:rPr>
        <w:t>рулонных</w:t>
      </w:r>
      <w:proofErr w:type="spellEnd"/>
      <w:r w:rsidRPr="00204268">
        <w:rPr>
          <w:bCs/>
          <w:color w:val="000000"/>
          <w:sz w:val="28"/>
          <w:szCs w:val="28"/>
          <w:lang w:val="uk-UA"/>
        </w:rPr>
        <w:t xml:space="preserve"> </w:t>
      </w:r>
      <w:proofErr w:type="spellStart"/>
      <w:r w:rsidRPr="00204268">
        <w:rPr>
          <w:bCs/>
          <w:color w:val="000000"/>
          <w:sz w:val="28"/>
          <w:szCs w:val="28"/>
          <w:lang w:val="uk-UA"/>
        </w:rPr>
        <w:t>офсетных</w:t>
      </w:r>
      <w:proofErr w:type="spellEnd"/>
      <w:r w:rsidRPr="00204268">
        <w:rPr>
          <w:bCs/>
          <w:color w:val="000000"/>
          <w:sz w:val="28"/>
          <w:szCs w:val="28"/>
          <w:lang w:val="uk-UA"/>
        </w:rPr>
        <w:t xml:space="preserve"> машинах. - М., 1979.</w:t>
      </w:r>
    </w:p>
    <w:p w:rsidR="00233769" w:rsidRPr="00204268" w:rsidRDefault="00233769" w:rsidP="00233769">
      <w:pPr>
        <w:ind w:firstLine="709"/>
        <w:jc w:val="both"/>
        <w:rPr>
          <w:bCs/>
          <w:color w:val="000000"/>
          <w:sz w:val="28"/>
          <w:szCs w:val="28"/>
          <w:lang w:val="uk-UA"/>
        </w:rPr>
      </w:pPr>
      <w:r w:rsidRPr="00204268">
        <w:rPr>
          <w:bCs/>
          <w:color w:val="000000"/>
          <w:sz w:val="28"/>
          <w:szCs w:val="28"/>
          <w:lang w:val="uk-UA"/>
        </w:rPr>
        <w:t xml:space="preserve">2. Е.Н. </w:t>
      </w:r>
      <w:proofErr w:type="spellStart"/>
      <w:r w:rsidRPr="00204268">
        <w:rPr>
          <w:bCs/>
          <w:color w:val="000000"/>
          <w:sz w:val="28"/>
          <w:szCs w:val="28"/>
          <w:lang w:val="uk-UA"/>
        </w:rPr>
        <w:t>Никанчикова</w:t>
      </w:r>
      <w:proofErr w:type="spellEnd"/>
      <w:r w:rsidRPr="00204268">
        <w:rPr>
          <w:bCs/>
          <w:color w:val="000000"/>
          <w:sz w:val="28"/>
          <w:szCs w:val="28"/>
          <w:lang w:val="uk-UA"/>
        </w:rPr>
        <w:t xml:space="preserve"> и А.Л. Попова. </w:t>
      </w:r>
      <w:proofErr w:type="spellStart"/>
      <w:r w:rsidRPr="00204268">
        <w:rPr>
          <w:bCs/>
          <w:color w:val="000000"/>
          <w:sz w:val="28"/>
          <w:szCs w:val="28"/>
          <w:lang w:val="uk-UA"/>
        </w:rPr>
        <w:t>Технология</w:t>
      </w:r>
      <w:proofErr w:type="spellEnd"/>
      <w:r w:rsidRPr="00204268">
        <w:rPr>
          <w:bCs/>
          <w:color w:val="000000"/>
          <w:sz w:val="28"/>
          <w:szCs w:val="28"/>
          <w:lang w:val="uk-UA"/>
        </w:rPr>
        <w:t xml:space="preserve"> офсетного </w:t>
      </w:r>
      <w:proofErr w:type="spellStart"/>
      <w:r w:rsidRPr="00204268">
        <w:rPr>
          <w:bCs/>
          <w:color w:val="000000"/>
          <w:sz w:val="28"/>
          <w:szCs w:val="28"/>
          <w:lang w:val="uk-UA"/>
        </w:rPr>
        <w:t>производства</w:t>
      </w:r>
      <w:proofErr w:type="spellEnd"/>
      <w:r w:rsidRPr="00204268">
        <w:rPr>
          <w:bCs/>
          <w:color w:val="000000"/>
          <w:sz w:val="28"/>
          <w:szCs w:val="28"/>
          <w:lang w:val="uk-UA"/>
        </w:rPr>
        <w:t xml:space="preserve">. Ч. 2. </w:t>
      </w:r>
      <w:proofErr w:type="spellStart"/>
      <w:r w:rsidRPr="00204268">
        <w:rPr>
          <w:bCs/>
          <w:color w:val="000000"/>
          <w:sz w:val="28"/>
          <w:szCs w:val="28"/>
          <w:lang w:val="uk-UA"/>
        </w:rPr>
        <w:t>Печатные</w:t>
      </w:r>
      <w:proofErr w:type="spellEnd"/>
      <w:r w:rsidRPr="00204268">
        <w:rPr>
          <w:bCs/>
          <w:color w:val="000000"/>
          <w:sz w:val="28"/>
          <w:szCs w:val="28"/>
          <w:lang w:val="uk-UA"/>
        </w:rPr>
        <w:t xml:space="preserve"> </w:t>
      </w:r>
      <w:proofErr w:type="spellStart"/>
      <w:r w:rsidRPr="00204268">
        <w:rPr>
          <w:bCs/>
          <w:color w:val="000000"/>
          <w:sz w:val="28"/>
          <w:szCs w:val="28"/>
          <w:lang w:val="uk-UA"/>
        </w:rPr>
        <w:t>процессы</w:t>
      </w:r>
      <w:proofErr w:type="spellEnd"/>
      <w:r w:rsidRPr="00204268">
        <w:rPr>
          <w:bCs/>
          <w:color w:val="000000"/>
          <w:sz w:val="28"/>
          <w:szCs w:val="28"/>
          <w:lang w:val="uk-UA"/>
        </w:rPr>
        <w:t>. - М., 1980.</w:t>
      </w:r>
    </w:p>
    <w:p w:rsidR="00233769" w:rsidRPr="00204268" w:rsidRDefault="00233769" w:rsidP="00233769">
      <w:pPr>
        <w:ind w:firstLine="709"/>
        <w:jc w:val="both"/>
        <w:rPr>
          <w:bCs/>
          <w:color w:val="000000"/>
          <w:sz w:val="28"/>
          <w:szCs w:val="28"/>
          <w:lang w:val="uk-UA"/>
        </w:rPr>
      </w:pPr>
      <w:r w:rsidRPr="00204268">
        <w:rPr>
          <w:bCs/>
          <w:color w:val="000000"/>
          <w:sz w:val="28"/>
          <w:szCs w:val="28"/>
          <w:lang w:val="uk-UA"/>
        </w:rPr>
        <w:t xml:space="preserve">3. В.М. Рязанов. </w:t>
      </w:r>
      <w:proofErr w:type="spellStart"/>
      <w:r w:rsidRPr="00204268">
        <w:rPr>
          <w:bCs/>
          <w:color w:val="000000"/>
          <w:sz w:val="28"/>
          <w:szCs w:val="28"/>
          <w:lang w:val="uk-UA"/>
        </w:rPr>
        <w:t>Офсетная</w:t>
      </w:r>
      <w:proofErr w:type="spellEnd"/>
      <w:r w:rsidRPr="00204268">
        <w:rPr>
          <w:bCs/>
          <w:color w:val="000000"/>
          <w:sz w:val="28"/>
          <w:szCs w:val="28"/>
          <w:lang w:val="uk-UA"/>
        </w:rPr>
        <w:t xml:space="preserve"> печать - М., 1983.</w:t>
      </w:r>
    </w:p>
    <w:p w:rsidR="00233769" w:rsidRPr="00204268" w:rsidRDefault="00233769" w:rsidP="00233769">
      <w:pPr>
        <w:jc w:val="both"/>
        <w:rPr>
          <w:bCs/>
          <w:color w:val="000000"/>
          <w:sz w:val="28"/>
          <w:szCs w:val="28"/>
          <w:lang w:val="uk-UA"/>
        </w:rPr>
      </w:pPr>
      <w:r>
        <w:rPr>
          <w:bCs/>
          <w:color w:val="000000"/>
          <w:sz w:val="28"/>
          <w:szCs w:val="28"/>
          <w:lang w:val="uk-UA"/>
        </w:rPr>
        <w:t>___________________________________________________________________</w:t>
      </w:r>
    </w:p>
    <w:p w:rsidR="00233769" w:rsidRDefault="00233769" w:rsidP="00233769">
      <w:pPr>
        <w:ind w:firstLine="709"/>
        <w:jc w:val="both"/>
        <w:rPr>
          <w:bCs/>
          <w:color w:val="000000"/>
          <w:sz w:val="28"/>
          <w:szCs w:val="28"/>
          <w:lang w:val="uk-UA"/>
        </w:rPr>
      </w:pPr>
      <w:r w:rsidRPr="00204268">
        <w:rPr>
          <w:bCs/>
          <w:color w:val="000000"/>
          <w:sz w:val="28"/>
          <w:szCs w:val="28"/>
          <w:lang w:val="uk-UA"/>
        </w:rPr>
        <w:t xml:space="preserve">Робота виконана під керівництвом доц. каф. </w:t>
      </w:r>
      <w:proofErr w:type="spellStart"/>
      <w:r w:rsidRPr="00204268">
        <w:rPr>
          <w:bCs/>
          <w:color w:val="000000"/>
          <w:sz w:val="28"/>
          <w:szCs w:val="28"/>
          <w:lang w:val="uk-UA"/>
        </w:rPr>
        <w:t>ПВ</w:t>
      </w:r>
      <w:proofErr w:type="spellEnd"/>
      <w:r w:rsidRPr="00204268">
        <w:rPr>
          <w:bCs/>
          <w:color w:val="000000"/>
          <w:sz w:val="28"/>
          <w:szCs w:val="28"/>
          <w:lang w:val="uk-UA"/>
        </w:rPr>
        <w:t xml:space="preserve"> і КГ </w:t>
      </w:r>
      <w:proofErr w:type="spellStart"/>
      <w:r w:rsidRPr="00204268">
        <w:rPr>
          <w:bCs/>
          <w:color w:val="000000"/>
          <w:sz w:val="28"/>
          <w:szCs w:val="28"/>
          <w:lang w:val="uk-UA"/>
        </w:rPr>
        <w:t>Маршуби</w:t>
      </w:r>
      <w:proofErr w:type="spellEnd"/>
      <w:r w:rsidRPr="00204268">
        <w:rPr>
          <w:bCs/>
          <w:color w:val="000000"/>
          <w:sz w:val="28"/>
          <w:szCs w:val="28"/>
          <w:lang w:val="uk-UA"/>
        </w:rPr>
        <w:t xml:space="preserve"> В.П.</w:t>
      </w:r>
    </w:p>
    <w:p w:rsidR="00D15BB4" w:rsidRPr="00233769" w:rsidRDefault="00D15BB4">
      <w:pPr>
        <w:rPr>
          <w:lang w:val="uk-UA"/>
        </w:rPr>
      </w:pPr>
    </w:p>
    <w:sectPr w:rsidR="00D15BB4" w:rsidRPr="00233769" w:rsidSect="00233769">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33769"/>
    <w:rsid w:val="0007502A"/>
    <w:rsid w:val="00164619"/>
    <w:rsid w:val="00233769"/>
    <w:rsid w:val="009D03DF"/>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76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1841</Words>
  <Characters>1050</Characters>
  <Application>Microsoft Office Word</Application>
  <DocSecurity>0</DocSecurity>
  <Lines>8</Lines>
  <Paragraphs>5</Paragraphs>
  <ScaleCrop>false</ScaleCrop>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2014-10-20T10:50:00Z</dcterms:created>
  <dcterms:modified xsi:type="dcterms:W3CDTF">2014-10-20T10:50:00Z</dcterms:modified>
</cp:coreProperties>
</file>