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EB" w:rsidRDefault="00987CEB" w:rsidP="00987CEB">
      <w:pPr>
        <w:pStyle w:val="1"/>
        <w:rPr>
          <w:lang w:val="uk-UA"/>
        </w:rPr>
      </w:pPr>
      <w:bookmarkStart w:id="0" w:name="_Toc378702463"/>
      <w:proofErr w:type="spellStart"/>
      <w:r>
        <w:rPr>
          <w:lang w:val="uk-UA"/>
        </w:rPr>
        <w:t>Тріщ</w:t>
      </w:r>
      <w:proofErr w:type="spellEnd"/>
      <w:r>
        <w:rPr>
          <w:lang w:val="uk-UA"/>
        </w:rPr>
        <w:t xml:space="preserve"> Г.М., </w:t>
      </w:r>
      <w:proofErr w:type="spellStart"/>
      <w:r>
        <w:rPr>
          <w:lang w:val="uk-UA"/>
        </w:rPr>
        <w:t>Блінкова</w:t>
      </w:r>
      <w:proofErr w:type="spellEnd"/>
      <w:r>
        <w:rPr>
          <w:lang w:val="uk-UA"/>
        </w:rPr>
        <w:t xml:space="preserve"> І.І.</w:t>
      </w:r>
      <w:bookmarkEnd w:id="0"/>
    </w:p>
    <w:p w:rsidR="00987CEB" w:rsidRDefault="00987CEB" w:rsidP="00987CEB">
      <w:pPr>
        <w:pStyle w:val="1"/>
        <w:rPr>
          <w:lang w:val="uk-UA"/>
        </w:rPr>
      </w:pPr>
      <w:bookmarkStart w:id="1" w:name="_Toc378702464"/>
      <w:r>
        <w:rPr>
          <w:lang w:val="uk-UA"/>
        </w:rPr>
        <w:t>ДО ПРОБЛЕМИ ОЦІНЮВАННЯ ПРОЦЕСІВ СИСТЕМ УПРАВЛІННЯ ЯКІСТЮ</w:t>
      </w:r>
      <w:bookmarkEnd w:id="1"/>
    </w:p>
    <w:p w:rsidR="00987CEB" w:rsidRDefault="00987CEB" w:rsidP="00987CEB">
      <w:pPr>
        <w:ind w:firstLine="709"/>
        <w:jc w:val="both"/>
        <w:rPr>
          <w:sz w:val="28"/>
          <w:szCs w:val="28"/>
          <w:lang w:val="uk-UA"/>
        </w:rPr>
      </w:pPr>
      <w:r>
        <w:rPr>
          <w:sz w:val="28"/>
          <w:szCs w:val="28"/>
          <w:lang w:val="uk-UA"/>
        </w:rPr>
        <w:t>Процеси інтеграції України до світового співтовариства диктують нові вимоги до діяльності вітчизняних підприємств із забезпечення якісних характеристик пр</w:t>
      </w:r>
      <w:r>
        <w:rPr>
          <w:sz w:val="28"/>
          <w:szCs w:val="28"/>
          <w:lang w:val="uk-UA"/>
        </w:rPr>
        <w:t>о</w:t>
      </w:r>
      <w:r>
        <w:rPr>
          <w:sz w:val="28"/>
          <w:szCs w:val="28"/>
          <w:lang w:val="uk-UA"/>
        </w:rPr>
        <w:t>дукції. Це знайшло своє відображення у гармонізації та запровадженні в Україні м</w:t>
      </w:r>
      <w:r>
        <w:rPr>
          <w:sz w:val="28"/>
          <w:szCs w:val="28"/>
          <w:lang w:val="uk-UA"/>
        </w:rPr>
        <w:t>і</w:t>
      </w:r>
      <w:r>
        <w:rPr>
          <w:sz w:val="28"/>
          <w:szCs w:val="28"/>
          <w:lang w:val="uk-UA"/>
        </w:rPr>
        <w:t>жнародних стандартів ISO серії 9000, які спрямовані на побудову системи управлі</w:t>
      </w:r>
      <w:r>
        <w:rPr>
          <w:sz w:val="28"/>
          <w:szCs w:val="28"/>
          <w:lang w:val="uk-UA"/>
        </w:rPr>
        <w:t>н</w:t>
      </w:r>
      <w:r>
        <w:rPr>
          <w:sz w:val="28"/>
          <w:szCs w:val="28"/>
          <w:lang w:val="uk-UA"/>
        </w:rPr>
        <w:t>ня якістю (</w:t>
      </w:r>
      <w:proofErr w:type="spellStart"/>
      <w:r>
        <w:rPr>
          <w:sz w:val="28"/>
          <w:szCs w:val="28"/>
          <w:lang w:val="uk-UA"/>
        </w:rPr>
        <w:t>СУЯ</w:t>
      </w:r>
      <w:proofErr w:type="spellEnd"/>
      <w:r>
        <w:rPr>
          <w:sz w:val="28"/>
          <w:szCs w:val="28"/>
          <w:lang w:val="uk-UA"/>
        </w:rPr>
        <w:t>), як сукупності процесів, і управління ними, що у результаті забе</w:t>
      </w:r>
      <w:r>
        <w:rPr>
          <w:sz w:val="28"/>
          <w:szCs w:val="28"/>
          <w:lang w:val="uk-UA"/>
        </w:rPr>
        <w:t>з</w:t>
      </w:r>
      <w:r>
        <w:rPr>
          <w:sz w:val="28"/>
          <w:szCs w:val="28"/>
          <w:lang w:val="uk-UA"/>
        </w:rPr>
        <w:t>печить належний рівень якості продукції. Для належного управління процесами н</w:t>
      </w:r>
      <w:r>
        <w:rPr>
          <w:sz w:val="28"/>
          <w:szCs w:val="28"/>
          <w:lang w:val="uk-UA"/>
        </w:rPr>
        <w:t>е</w:t>
      </w:r>
      <w:r>
        <w:rPr>
          <w:sz w:val="28"/>
          <w:szCs w:val="28"/>
          <w:lang w:val="uk-UA"/>
        </w:rPr>
        <w:t>обхідно знати кількісну інформацію про якість їх функціонування. Це дозволить п</w:t>
      </w:r>
      <w:r>
        <w:rPr>
          <w:sz w:val="28"/>
          <w:szCs w:val="28"/>
          <w:lang w:val="uk-UA"/>
        </w:rPr>
        <w:t>о</w:t>
      </w:r>
      <w:r>
        <w:rPr>
          <w:sz w:val="28"/>
          <w:szCs w:val="28"/>
          <w:lang w:val="uk-UA"/>
        </w:rPr>
        <w:t>стійно покращувати характеристики процесів та забезпечить належну роботу сист</w:t>
      </w:r>
      <w:r>
        <w:rPr>
          <w:sz w:val="28"/>
          <w:szCs w:val="28"/>
          <w:lang w:val="uk-UA"/>
        </w:rPr>
        <w:t>е</w:t>
      </w:r>
      <w:r>
        <w:rPr>
          <w:sz w:val="28"/>
          <w:szCs w:val="28"/>
          <w:lang w:val="uk-UA"/>
        </w:rPr>
        <w:t xml:space="preserve">ми управління. Аналіз вимог міжнародних стандартів ISO серії 9000 підтверджує необхідність оцінювання процесів </w:t>
      </w:r>
      <w:proofErr w:type="spellStart"/>
      <w:r>
        <w:rPr>
          <w:sz w:val="28"/>
          <w:szCs w:val="28"/>
          <w:lang w:val="uk-UA"/>
        </w:rPr>
        <w:t>СУЯ</w:t>
      </w:r>
      <w:proofErr w:type="spellEnd"/>
      <w:r>
        <w:rPr>
          <w:sz w:val="28"/>
          <w:szCs w:val="28"/>
          <w:lang w:val="uk-UA"/>
        </w:rPr>
        <w:t>. Зокрема:</w:t>
      </w:r>
    </w:p>
    <w:p w:rsidR="00987CEB" w:rsidRDefault="00987CEB" w:rsidP="00987CEB">
      <w:pPr>
        <w:pStyle w:val="ListParagraph"/>
        <w:numPr>
          <w:ilvl w:val="0"/>
          <w:numId w:val="2"/>
        </w:numPr>
        <w:spacing w:after="0" w:line="240" w:lineRule="auto"/>
        <w:ind w:left="0" w:firstLine="567"/>
        <w:jc w:val="both"/>
        <w:rPr>
          <w:rFonts w:ascii="Times New Roman" w:hAnsi="Times New Roman"/>
          <w:sz w:val="28"/>
          <w:szCs w:val="28"/>
          <w:lang w:val="uk-UA"/>
        </w:rPr>
      </w:pPr>
      <w:r>
        <w:rPr>
          <w:rFonts w:ascii="Times New Roman" w:hAnsi="Times New Roman"/>
          <w:bCs/>
          <w:sz w:val="28"/>
          <w:szCs w:val="28"/>
          <w:lang w:val="uk-UA"/>
        </w:rPr>
        <w:t xml:space="preserve">В ДСТУ </w:t>
      </w:r>
      <w:r>
        <w:rPr>
          <w:rFonts w:ascii="Times New Roman" w:hAnsi="Times New Roman"/>
          <w:bCs/>
          <w:sz w:val="28"/>
          <w:szCs w:val="28"/>
        </w:rPr>
        <w:t>ISO</w:t>
      </w:r>
      <w:r>
        <w:rPr>
          <w:rFonts w:ascii="Times New Roman" w:hAnsi="Times New Roman"/>
          <w:bCs/>
          <w:sz w:val="28"/>
          <w:szCs w:val="28"/>
          <w:lang w:val="uk-UA"/>
        </w:rPr>
        <w:t xml:space="preserve"> 9000:2007</w:t>
      </w:r>
      <w:r>
        <w:rPr>
          <w:rFonts w:ascii="Times New Roman" w:hAnsi="Times New Roman"/>
          <w:sz w:val="28"/>
          <w:szCs w:val="28"/>
          <w:lang w:val="uk-UA"/>
        </w:rPr>
        <w:t xml:space="preserve"> зазначено, що: </w:t>
      </w:r>
      <w:r>
        <w:rPr>
          <w:rFonts w:ascii="Times New Roman" w:hAnsi="Times New Roman"/>
          <w:bCs/>
          <w:sz w:val="28"/>
          <w:szCs w:val="28"/>
          <w:lang w:val="uk-UA"/>
        </w:rPr>
        <w:t>п.2.3:</w:t>
      </w:r>
      <w:r>
        <w:rPr>
          <w:rFonts w:ascii="Times New Roman" w:hAnsi="Times New Roman"/>
          <w:sz w:val="28"/>
          <w:szCs w:val="28"/>
          <w:lang w:val="uk-UA"/>
        </w:rPr>
        <w:t xml:space="preserve"> Організація повинна встановл</w:t>
      </w:r>
      <w:r>
        <w:rPr>
          <w:rFonts w:ascii="Times New Roman" w:hAnsi="Times New Roman"/>
          <w:sz w:val="28"/>
          <w:szCs w:val="28"/>
          <w:lang w:val="uk-UA"/>
        </w:rPr>
        <w:t>ю</w:t>
      </w:r>
      <w:r>
        <w:rPr>
          <w:rFonts w:ascii="Times New Roman" w:hAnsi="Times New Roman"/>
          <w:sz w:val="28"/>
          <w:szCs w:val="28"/>
          <w:lang w:val="uk-UA"/>
        </w:rPr>
        <w:t>вати критерії та методи, що дають можливість оцінювати показники функціонува</w:t>
      </w:r>
      <w:r>
        <w:rPr>
          <w:rFonts w:ascii="Times New Roman" w:hAnsi="Times New Roman"/>
          <w:sz w:val="28"/>
          <w:szCs w:val="28"/>
          <w:lang w:val="uk-UA"/>
        </w:rPr>
        <w:t>н</w:t>
      </w:r>
      <w:r>
        <w:rPr>
          <w:rFonts w:ascii="Times New Roman" w:hAnsi="Times New Roman"/>
          <w:sz w:val="28"/>
          <w:szCs w:val="28"/>
          <w:lang w:val="uk-UA"/>
        </w:rPr>
        <w:t>ня процесів; п</w:t>
      </w:r>
      <w:r>
        <w:rPr>
          <w:rFonts w:ascii="Times New Roman" w:hAnsi="Times New Roman"/>
          <w:bCs/>
          <w:sz w:val="28"/>
          <w:szCs w:val="28"/>
          <w:lang w:val="uk-UA"/>
        </w:rPr>
        <w:t>.2.8:</w:t>
      </w:r>
      <w:r>
        <w:rPr>
          <w:rFonts w:ascii="Times New Roman" w:hAnsi="Times New Roman"/>
          <w:sz w:val="28"/>
          <w:szCs w:val="28"/>
          <w:lang w:val="uk-UA"/>
        </w:rPr>
        <w:t xml:space="preserve"> Оцінювання системи управління якістю охоплює оцінку процесів; </w:t>
      </w:r>
    </w:p>
    <w:p w:rsidR="00987CEB" w:rsidRDefault="00987CEB" w:rsidP="00987CEB">
      <w:pPr>
        <w:pStyle w:val="ListParagraph"/>
        <w:numPr>
          <w:ilvl w:val="0"/>
          <w:numId w:val="1"/>
        </w:numPr>
        <w:spacing w:after="0" w:line="240" w:lineRule="auto"/>
        <w:ind w:left="0" w:firstLine="567"/>
        <w:jc w:val="both"/>
        <w:rPr>
          <w:rFonts w:ascii="Times New Roman" w:hAnsi="Times New Roman"/>
          <w:sz w:val="28"/>
          <w:szCs w:val="28"/>
          <w:lang w:val="uk-UA"/>
        </w:rPr>
      </w:pPr>
      <w:r>
        <w:rPr>
          <w:rFonts w:ascii="Times New Roman" w:hAnsi="Times New Roman"/>
          <w:bCs/>
          <w:sz w:val="28"/>
          <w:szCs w:val="28"/>
          <w:lang w:val="uk-UA"/>
        </w:rPr>
        <w:t xml:space="preserve">ДСТУ </w:t>
      </w:r>
      <w:r>
        <w:rPr>
          <w:rFonts w:ascii="Times New Roman" w:hAnsi="Times New Roman"/>
          <w:bCs/>
          <w:sz w:val="28"/>
          <w:szCs w:val="28"/>
        </w:rPr>
        <w:t>ISO</w:t>
      </w:r>
      <w:r>
        <w:rPr>
          <w:rFonts w:ascii="Times New Roman" w:hAnsi="Times New Roman"/>
          <w:bCs/>
          <w:sz w:val="28"/>
          <w:szCs w:val="28"/>
          <w:lang w:val="uk-UA"/>
        </w:rPr>
        <w:t xml:space="preserve"> 9001:2009</w:t>
      </w:r>
      <w:r>
        <w:rPr>
          <w:rFonts w:ascii="Times New Roman" w:hAnsi="Times New Roman"/>
          <w:sz w:val="28"/>
          <w:szCs w:val="28"/>
          <w:lang w:val="uk-UA"/>
        </w:rPr>
        <w:t xml:space="preserve"> вимагає щоб: п.4.1. Організація здійснювала моніторинг, вимірювання і аналізування процесів; п.5.6.2. Вхідні дані для аналізу з боку кері</w:t>
      </w:r>
      <w:r>
        <w:rPr>
          <w:rFonts w:ascii="Times New Roman" w:hAnsi="Times New Roman"/>
          <w:sz w:val="28"/>
          <w:szCs w:val="28"/>
          <w:lang w:val="uk-UA"/>
        </w:rPr>
        <w:t>в</w:t>
      </w:r>
      <w:r>
        <w:rPr>
          <w:rFonts w:ascii="Times New Roman" w:hAnsi="Times New Roman"/>
          <w:sz w:val="28"/>
          <w:szCs w:val="28"/>
          <w:lang w:val="uk-UA"/>
        </w:rPr>
        <w:t>ництва містили інформацію про показники функціонування процесів і відповідності продукції; п.8.1. Організація планувала та впроваджувала процеси моніторингу, в</w:t>
      </w:r>
      <w:r>
        <w:rPr>
          <w:rFonts w:ascii="Times New Roman" w:hAnsi="Times New Roman"/>
          <w:sz w:val="28"/>
          <w:szCs w:val="28"/>
          <w:lang w:val="uk-UA"/>
        </w:rPr>
        <w:t>и</w:t>
      </w:r>
      <w:r>
        <w:rPr>
          <w:rFonts w:ascii="Times New Roman" w:hAnsi="Times New Roman"/>
          <w:sz w:val="28"/>
          <w:szCs w:val="28"/>
          <w:lang w:val="uk-UA"/>
        </w:rPr>
        <w:t>мірювання, аналізування і поліпшення, необхідні для того, щоб постійно підвищув</w:t>
      </w:r>
      <w:r>
        <w:rPr>
          <w:rFonts w:ascii="Times New Roman" w:hAnsi="Times New Roman"/>
          <w:sz w:val="28"/>
          <w:szCs w:val="28"/>
          <w:lang w:val="uk-UA"/>
        </w:rPr>
        <w:t>а</w:t>
      </w:r>
      <w:r>
        <w:rPr>
          <w:rFonts w:ascii="Times New Roman" w:hAnsi="Times New Roman"/>
          <w:sz w:val="28"/>
          <w:szCs w:val="28"/>
          <w:lang w:val="uk-UA"/>
        </w:rPr>
        <w:t xml:space="preserve">ти результативність </w:t>
      </w:r>
      <w:proofErr w:type="spellStart"/>
      <w:r>
        <w:rPr>
          <w:rFonts w:ascii="Times New Roman" w:hAnsi="Times New Roman"/>
          <w:sz w:val="28"/>
          <w:szCs w:val="28"/>
          <w:lang w:val="uk-UA"/>
        </w:rPr>
        <w:t>СУЯ</w:t>
      </w:r>
      <w:proofErr w:type="spellEnd"/>
      <w:r>
        <w:rPr>
          <w:rFonts w:ascii="Times New Roman" w:hAnsi="Times New Roman"/>
          <w:sz w:val="28"/>
          <w:szCs w:val="28"/>
          <w:lang w:val="uk-UA"/>
        </w:rPr>
        <w:t>; п.8.4. Організація визначала, збирала та аналізувала ві</w:t>
      </w:r>
      <w:r>
        <w:rPr>
          <w:rFonts w:ascii="Times New Roman" w:hAnsi="Times New Roman"/>
          <w:sz w:val="28"/>
          <w:szCs w:val="28"/>
          <w:lang w:val="uk-UA"/>
        </w:rPr>
        <w:t>д</w:t>
      </w:r>
      <w:r>
        <w:rPr>
          <w:rFonts w:ascii="Times New Roman" w:hAnsi="Times New Roman"/>
          <w:sz w:val="28"/>
          <w:szCs w:val="28"/>
          <w:lang w:val="uk-UA"/>
        </w:rPr>
        <w:t xml:space="preserve">повідні дані для доведення придатності та результативності </w:t>
      </w:r>
      <w:proofErr w:type="spellStart"/>
      <w:r>
        <w:rPr>
          <w:rFonts w:ascii="Times New Roman" w:hAnsi="Times New Roman"/>
          <w:sz w:val="28"/>
          <w:szCs w:val="28"/>
          <w:lang w:val="uk-UA"/>
        </w:rPr>
        <w:t>СУЯ</w:t>
      </w:r>
      <w:proofErr w:type="spellEnd"/>
      <w:r>
        <w:rPr>
          <w:rFonts w:ascii="Times New Roman" w:hAnsi="Times New Roman"/>
          <w:sz w:val="28"/>
          <w:szCs w:val="28"/>
          <w:lang w:val="uk-UA"/>
        </w:rPr>
        <w:t>, а також оцінки с</w:t>
      </w:r>
      <w:r>
        <w:rPr>
          <w:rFonts w:ascii="Times New Roman" w:hAnsi="Times New Roman"/>
          <w:sz w:val="28"/>
          <w:szCs w:val="28"/>
          <w:lang w:val="uk-UA"/>
        </w:rPr>
        <w:t>и</w:t>
      </w:r>
      <w:r>
        <w:rPr>
          <w:rFonts w:ascii="Times New Roman" w:hAnsi="Times New Roman"/>
          <w:sz w:val="28"/>
          <w:szCs w:val="28"/>
          <w:lang w:val="uk-UA"/>
        </w:rPr>
        <w:t>стеми з точки зору можливості постійного підвищення її результативності. Ці дані повинні містити результати моніторингу та вимірювань, а також інформацію з і</w:t>
      </w:r>
      <w:r>
        <w:rPr>
          <w:rFonts w:ascii="Times New Roman" w:hAnsi="Times New Roman"/>
          <w:sz w:val="28"/>
          <w:szCs w:val="28"/>
          <w:lang w:val="uk-UA"/>
        </w:rPr>
        <w:t>н</w:t>
      </w:r>
      <w:r>
        <w:rPr>
          <w:rFonts w:ascii="Times New Roman" w:hAnsi="Times New Roman"/>
          <w:sz w:val="28"/>
          <w:szCs w:val="28"/>
          <w:lang w:val="uk-UA"/>
        </w:rPr>
        <w:t>ших відповідних джерел; п.8.4. Аналіз даних надавав інформацію про характерист</w:t>
      </w:r>
      <w:r>
        <w:rPr>
          <w:rFonts w:ascii="Times New Roman" w:hAnsi="Times New Roman"/>
          <w:sz w:val="28"/>
          <w:szCs w:val="28"/>
          <w:lang w:val="uk-UA"/>
        </w:rPr>
        <w:t>и</w:t>
      </w:r>
      <w:r>
        <w:rPr>
          <w:rFonts w:ascii="Times New Roman" w:hAnsi="Times New Roman"/>
          <w:sz w:val="28"/>
          <w:szCs w:val="28"/>
          <w:lang w:val="uk-UA"/>
        </w:rPr>
        <w:t>ки та тенденції процесів та продукції; включаючи дані про можливість попередж</w:t>
      </w:r>
      <w:r>
        <w:rPr>
          <w:rFonts w:ascii="Times New Roman" w:hAnsi="Times New Roman"/>
          <w:sz w:val="28"/>
          <w:szCs w:val="28"/>
          <w:lang w:val="uk-UA"/>
        </w:rPr>
        <w:t>у</w:t>
      </w:r>
      <w:r>
        <w:rPr>
          <w:rFonts w:ascii="Times New Roman" w:hAnsi="Times New Roman"/>
          <w:sz w:val="28"/>
          <w:szCs w:val="28"/>
          <w:lang w:val="uk-UA"/>
        </w:rPr>
        <w:t>вальних дій.</w:t>
      </w:r>
    </w:p>
    <w:p w:rsidR="00987CEB" w:rsidRDefault="00987CEB" w:rsidP="00987CEB">
      <w:pPr>
        <w:pStyle w:val="ListParagraph"/>
        <w:numPr>
          <w:ilvl w:val="0"/>
          <w:numId w:val="1"/>
        </w:numPr>
        <w:spacing w:after="0" w:line="240" w:lineRule="auto"/>
        <w:ind w:left="0" w:firstLine="567"/>
        <w:jc w:val="both"/>
        <w:rPr>
          <w:rFonts w:ascii="Times New Roman" w:hAnsi="Times New Roman"/>
          <w:sz w:val="28"/>
          <w:szCs w:val="28"/>
          <w:lang w:val="uk-UA"/>
        </w:rPr>
      </w:pPr>
      <w:r>
        <w:rPr>
          <w:rFonts w:ascii="Times New Roman" w:hAnsi="Times New Roman"/>
          <w:bCs/>
          <w:color w:val="000000"/>
          <w:sz w:val="28"/>
          <w:szCs w:val="28"/>
          <w:lang w:val="uk-UA"/>
        </w:rPr>
        <w:t xml:space="preserve">В ДСТУ </w:t>
      </w:r>
      <w:r>
        <w:rPr>
          <w:rFonts w:ascii="Times New Roman" w:hAnsi="Times New Roman"/>
          <w:bCs/>
          <w:color w:val="000000"/>
          <w:sz w:val="28"/>
          <w:szCs w:val="28"/>
        </w:rPr>
        <w:t>ISO</w:t>
      </w:r>
      <w:r>
        <w:rPr>
          <w:rFonts w:ascii="Times New Roman" w:hAnsi="Times New Roman"/>
          <w:bCs/>
          <w:color w:val="000000"/>
          <w:sz w:val="28"/>
          <w:szCs w:val="28"/>
          <w:lang w:val="uk-UA"/>
        </w:rPr>
        <w:t xml:space="preserve"> 19011:2012</w:t>
      </w:r>
      <w:r>
        <w:rPr>
          <w:rFonts w:ascii="Times New Roman" w:hAnsi="Times New Roman"/>
          <w:color w:val="000000"/>
          <w:sz w:val="28"/>
          <w:szCs w:val="28"/>
          <w:lang w:val="uk-UA"/>
        </w:rPr>
        <w:t xml:space="preserve"> встановлено, що: </w:t>
      </w:r>
      <w:r>
        <w:rPr>
          <w:rFonts w:ascii="Times New Roman" w:hAnsi="Times New Roman"/>
          <w:bCs/>
          <w:sz w:val="28"/>
          <w:szCs w:val="28"/>
          <w:lang w:val="uk-UA"/>
        </w:rPr>
        <w:t xml:space="preserve">п.6.5.4: </w:t>
      </w:r>
      <w:r>
        <w:rPr>
          <w:rFonts w:ascii="Times New Roman" w:hAnsi="Times New Roman"/>
          <w:sz w:val="28"/>
          <w:szCs w:val="28"/>
          <w:lang w:val="uk-UA"/>
        </w:rPr>
        <w:t xml:space="preserve">Під час аудиту відповідним відбором треба збирати інформацію згідно з цілям, сферою і критеріям аудиту, включаючи інформацію про зв'язки між функціями, видами діяльності і процесами і перевіряти її. Тільки інформація, яку можна перевірити, може бути доказом аудиту. </w:t>
      </w:r>
      <w:r>
        <w:rPr>
          <w:rFonts w:ascii="Times New Roman" w:hAnsi="Times New Roman"/>
          <w:bCs/>
          <w:sz w:val="28"/>
          <w:szCs w:val="28"/>
          <w:lang w:val="uk-UA"/>
        </w:rPr>
        <w:t xml:space="preserve">п.6.5.4: </w:t>
      </w:r>
      <w:r>
        <w:rPr>
          <w:rFonts w:ascii="Times New Roman" w:hAnsi="Times New Roman"/>
          <w:sz w:val="28"/>
          <w:szCs w:val="28"/>
          <w:lang w:val="uk-UA"/>
        </w:rPr>
        <w:t>Для підготовки даних аудиту треба оцінити докази аудиту за критеріями а</w:t>
      </w:r>
      <w:r>
        <w:rPr>
          <w:rFonts w:ascii="Times New Roman" w:hAnsi="Times New Roman"/>
          <w:sz w:val="28"/>
          <w:szCs w:val="28"/>
          <w:lang w:val="uk-UA"/>
        </w:rPr>
        <w:t>у</w:t>
      </w:r>
      <w:r>
        <w:rPr>
          <w:rFonts w:ascii="Times New Roman" w:hAnsi="Times New Roman"/>
          <w:sz w:val="28"/>
          <w:szCs w:val="28"/>
          <w:lang w:val="uk-UA"/>
        </w:rPr>
        <w:t>диту. Відповідність критеріям аудиту повинні бути узагальнені із зазначенням місць, функцій або процесів, аудит яких було проведено.</w:t>
      </w:r>
    </w:p>
    <w:p w:rsidR="00987CEB" w:rsidRDefault="00987CEB" w:rsidP="00987CEB">
      <w:pPr>
        <w:ind w:firstLine="709"/>
        <w:jc w:val="both"/>
        <w:rPr>
          <w:sz w:val="28"/>
          <w:szCs w:val="28"/>
          <w:lang w:val="uk-UA"/>
        </w:rPr>
      </w:pPr>
      <w:r>
        <w:rPr>
          <w:sz w:val="28"/>
          <w:szCs w:val="28"/>
          <w:lang w:val="uk-UA"/>
        </w:rPr>
        <w:t xml:space="preserve">Таким чином, згідно з сучасною концепцією управління якістю, об’єктом управління виступають процеси, то для прийняття керівництвом підприємства управлінських дій необхідно отримувати інформацію про якість їх функціонування. Здійснений аналіз положень стандартів ISO серії 9000 підтвердив наявність вимог до необхідності оцінювання процесів </w:t>
      </w:r>
      <w:proofErr w:type="spellStart"/>
      <w:r>
        <w:rPr>
          <w:sz w:val="28"/>
          <w:szCs w:val="28"/>
          <w:lang w:val="uk-UA"/>
        </w:rPr>
        <w:t>СУЯ</w:t>
      </w:r>
      <w:proofErr w:type="spellEnd"/>
      <w:r>
        <w:rPr>
          <w:sz w:val="28"/>
          <w:szCs w:val="28"/>
          <w:lang w:val="uk-UA"/>
        </w:rPr>
        <w:t>. Потребують подальшого розгляду мет</w:t>
      </w:r>
      <w:r>
        <w:rPr>
          <w:sz w:val="28"/>
          <w:szCs w:val="28"/>
          <w:lang w:val="uk-UA"/>
        </w:rPr>
        <w:t>о</w:t>
      </w:r>
      <w:r>
        <w:rPr>
          <w:sz w:val="28"/>
          <w:szCs w:val="28"/>
          <w:lang w:val="uk-UA"/>
        </w:rPr>
        <w:t>ди оцінювання та їх спроможність відповідати встановленим вимогам.</w:t>
      </w:r>
    </w:p>
    <w:p w:rsidR="00D15BB4" w:rsidRPr="00987CEB" w:rsidRDefault="00D15BB4">
      <w:pPr>
        <w:rPr>
          <w:lang w:val="uk-UA"/>
        </w:rPr>
      </w:pPr>
    </w:p>
    <w:sectPr w:rsidR="00D15BB4" w:rsidRPr="00987CEB"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5820"/>
    <w:multiLevelType w:val="hybridMultilevel"/>
    <w:tmpl w:val="018A8AE8"/>
    <w:lvl w:ilvl="0" w:tplc="F8929D3E">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
    <w:nsid w:val="734C09A1"/>
    <w:multiLevelType w:val="hybridMultilevel"/>
    <w:tmpl w:val="1E32A4F8"/>
    <w:lvl w:ilvl="0" w:tplc="F8929D3E">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987CEB"/>
    <w:rsid w:val="0007502A"/>
    <w:rsid w:val="003D16FF"/>
    <w:rsid w:val="00987CEB"/>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E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87CEB"/>
    <w:pPr>
      <w:keepNext/>
      <w:ind w:left="709"/>
      <w:jc w:val="both"/>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7CEB"/>
    <w:rPr>
      <w:rFonts w:ascii="Times New Roman" w:eastAsia="Times New Roman" w:hAnsi="Times New Roman" w:cs="Arial"/>
      <w:b/>
      <w:bCs/>
      <w:kern w:val="32"/>
      <w:sz w:val="28"/>
      <w:szCs w:val="32"/>
      <w:lang w:val="ru-RU" w:eastAsia="ru-RU"/>
    </w:rPr>
  </w:style>
  <w:style w:type="paragraph" w:customStyle="1" w:styleId="ListParagraph">
    <w:name w:val="List Paragraph"/>
    <w:basedOn w:val="a"/>
    <w:qFormat/>
    <w:rsid w:val="00987CEB"/>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1869</Words>
  <Characters>1066</Characters>
  <Application>Microsoft Office Word</Application>
  <DocSecurity>0</DocSecurity>
  <Lines>8</Lines>
  <Paragraphs>5</Paragraphs>
  <ScaleCrop>false</ScaleCrop>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2014-10-06T12:15:00Z</dcterms:created>
  <dcterms:modified xsi:type="dcterms:W3CDTF">2014-10-06T12:16:00Z</dcterms:modified>
</cp:coreProperties>
</file>