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BA" w:rsidRDefault="00E46EBA" w:rsidP="00E46EBA">
      <w:pPr>
        <w:pStyle w:val="1"/>
      </w:pPr>
      <w:bookmarkStart w:id="0" w:name="_Toc378702455"/>
      <w:proofErr w:type="spellStart"/>
      <w:r>
        <w:t>Артюх</w:t>
      </w:r>
      <w:proofErr w:type="spellEnd"/>
      <w:r>
        <w:t xml:space="preserve"> С.Н.</w:t>
      </w:r>
      <w:bookmarkEnd w:id="0"/>
    </w:p>
    <w:p w:rsidR="00E46EBA" w:rsidRDefault="00E46EBA" w:rsidP="00E46EBA">
      <w:pPr>
        <w:pStyle w:val="1"/>
      </w:pPr>
      <w:bookmarkStart w:id="1" w:name="_Toc378702456"/>
      <w:r>
        <w:t>ЗАКОНОМЕРНОСТИ РАЗВИТИЯ И ПОДХОДЫ К ОБУЧЕНИЮ В ОБЛАСТИ «БЕЗОПАСНОСТЬ ЖИЗНЕДЕЯТЕЛЬНОСТИ»</w:t>
      </w:r>
      <w:bookmarkEnd w:id="1"/>
    </w:p>
    <w:p w:rsidR="00E46EBA" w:rsidRDefault="00E46EBA" w:rsidP="00E46EBA">
      <w:pPr>
        <w:ind w:firstLine="709"/>
        <w:jc w:val="both"/>
        <w:rPr>
          <w:b/>
          <w:sz w:val="28"/>
          <w:szCs w:val="28"/>
        </w:rPr>
      </w:pPr>
    </w:p>
    <w:p w:rsidR="00E46EBA" w:rsidRDefault="00E46EBA" w:rsidP="00E4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События, происходящие в нашей стране в последнее время, вызвали глубокие изменения во всех сферах общественной жизни. Увеличение частоты стихийных бедствий, числа промышленных аварий и катастроф, опасных ситуаций социального характера, низкий уровень профессиональной подготовки специалистов, отсутствие навыков правильного поведения в повседневной жизни, в различных опасных и чрезвычайных ситуациях пагубно отразились на состоянии здоровья и жизни людей. В этой связи возрастает роль и ответственность системы образования за подготовку специалистов по вопросам, относящимся к области безопасности жизнедеятельн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 выработку у них привычек безопасного поведения и здорового образа жизни.</w:t>
      </w:r>
      <w:r>
        <w:t xml:space="preserve"> </w:t>
      </w:r>
      <w:r>
        <w:rPr>
          <w:sz w:val="28"/>
          <w:szCs w:val="28"/>
        </w:rPr>
        <w:t>Наиболее полно и целенаправленно эти вопросы могут быть изучены в курсе "Без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пасности жизнедеятельности" (БЖД). </w:t>
      </w:r>
      <w:r>
        <w:rPr>
          <w:sz w:val="28"/>
          <w:szCs w:val="28"/>
        </w:rPr>
        <w:br/>
        <w:t>В целом курс предназначен для воспитания личности безопасного типа – личности, хорошо знакомой с современными проблемами безопасности жизни.</w:t>
      </w:r>
    </w:p>
    <w:p w:rsidR="00E46EBA" w:rsidRDefault="00E46EBA" w:rsidP="00E4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«Безопасность жизнедеятельности»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собой ряд последовательных этапов: лекции – практические занятия –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стоятельная работа по изучению дисциплины, а также аттестация по дисциплине. Итоговым результатом обучения безопасности жизнедеятельности является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у будущего специалиста профессиональной культуры, которая представляет собой систему общечеловеческих идей, профессионально-ценностных ориентаций и качеств личности безопасного типа поведения, универсальных способов познания и гуманистических технологий педагогической деятельности в обучении безопасному поведению в современном обществе.</w:t>
      </w:r>
    </w:p>
    <w:p w:rsidR="00E46EBA" w:rsidRDefault="00E46EBA" w:rsidP="00E4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 безопасности жизнедеятельности отражает состояние общества, переход от одного его состояния к другому. Но вместе с тем культура безопасности жизнедеятельности не может быть определена одной лишь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основе ее лежат глубокие этнические, ментальные, национальные,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сиональные и прочие мировоззренческие позиции личности, проявляющиеся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тивах, потребностях, </w:t>
      </w:r>
      <w:proofErr w:type="spellStart"/>
      <w:r>
        <w:rPr>
          <w:sz w:val="28"/>
          <w:szCs w:val="28"/>
        </w:rPr>
        <w:t>целеполаганиях</w:t>
      </w:r>
      <w:proofErr w:type="spellEnd"/>
      <w:r>
        <w:rPr>
          <w:sz w:val="28"/>
          <w:szCs w:val="28"/>
        </w:rPr>
        <w:t xml:space="preserve"> и способностях к самовыражению личности в конкретных ситуациях. </w:t>
      </w:r>
    </w:p>
    <w:p w:rsidR="00E46EBA" w:rsidRDefault="00E46EBA" w:rsidP="00E46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 новых вызовов современности к жизнеустройству и деятельности личности вынуждает отвечать на них развитием образовательной области «Безопа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 жизнедеятельности». Эти вызовы порождают новые требования к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нию, вследствие чего осуществляются разработки новых концептуальных подходов к профессиональной подготовке специалистов в области «Безопасность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тельности».</w:t>
      </w:r>
    </w:p>
    <w:p w:rsidR="00D15BB4" w:rsidRDefault="00E46EBA" w:rsidP="00E46EBA">
      <w:pPr>
        <w:ind w:firstLine="709"/>
        <w:jc w:val="both"/>
      </w:pPr>
      <w:r>
        <w:rPr>
          <w:sz w:val="28"/>
          <w:szCs w:val="28"/>
        </w:rPr>
        <w:t>Таким образом, зависимость человека от окружающей его среды, угрозы и опасности, создаваемые самим человеком, окружающей средой и результатами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 человека, предопределили создание и системное  развитие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области «Безопасность жизнедеятельности», что является необходимым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ловием для подготовки специалистов высшего образования.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46EBA"/>
    <w:rsid w:val="0007502A"/>
    <w:rsid w:val="003D16FF"/>
    <w:rsid w:val="00D15BB4"/>
    <w:rsid w:val="00E4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46EBA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EBA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2014-10-06T12:08:00Z</dcterms:created>
  <dcterms:modified xsi:type="dcterms:W3CDTF">2014-10-06T12:10:00Z</dcterms:modified>
</cp:coreProperties>
</file>