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E4" w:rsidRPr="00266E8A" w:rsidRDefault="001E17E4" w:rsidP="001E17E4">
      <w:pPr>
        <w:shd w:val="clear" w:color="000000" w:fill="auto"/>
        <w:suppressAutoHyphens/>
        <w:ind w:firstLine="720"/>
        <w:jc w:val="both"/>
        <w:rPr>
          <w:b/>
          <w:sz w:val="28"/>
          <w:szCs w:val="28"/>
        </w:rPr>
      </w:pPr>
      <w:proofErr w:type="spellStart"/>
      <w:r w:rsidRPr="00266E8A">
        <w:rPr>
          <w:b/>
          <w:sz w:val="28"/>
          <w:szCs w:val="28"/>
        </w:rPr>
        <w:t>Илюха</w:t>
      </w:r>
      <w:proofErr w:type="spellEnd"/>
      <w:r w:rsidRPr="00266E8A">
        <w:rPr>
          <w:b/>
          <w:sz w:val="28"/>
          <w:szCs w:val="28"/>
        </w:rPr>
        <w:t xml:space="preserve"> Н.Г., Цихановская И.В., Александров А.В., </w:t>
      </w:r>
      <w:proofErr w:type="spellStart"/>
      <w:r w:rsidRPr="00266E8A">
        <w:rPr>
          <w:b/>
          <w:sz w:val="28"/>
          <w:szCs w:val="28"/>
        </w:rPr>
        <w:t>Барсова</w:t>
      </w:r>
      <w:proofErr w:type="spellEnd"/>
      <w:r w:rsidRPr="00266E8A">
        <w:rPr>
          <w:b/>
          <w:sz w:val="28"/>
          <w:szCs w:val="28"/>
        </w:rPr>
        <w:t xml:space="preserve"> З.В.</w:t>
      </w:r>
    </w:p>
    <w:p w:rsidR="001E17E4" w:rsidRPr="00266E8A" w:rsidRDefault="001E17E4" w:rsidP="001E17E4">
      <w:pPr>
        <w:pStyle w:val="2"/>
        <w:spacing w:before="0" w:after="0"/>
        <w:ind w:firstLine="720"/>
        <w:jc w:val="both"/>
        <w:rPr>
          <w:rFonts w:ascii="Times New Roman" w:hAnsi="Times New Roman" w:cs="Times New Roman"/>
          <w:i w:val="0"/>
        </w:rPr>
      </w:pPr>
      <w:r w:rsidRPr="00266E8A">
        <w:rPr>
          <w:rFonts w:ascii="Times New Roman" w:hAnsi="Times New Roman" w:cs="Times New Roman"/>
          <w:i w:val="0"/>
        </w:rPr>
        <w:t>ШУМ ПРИ ФАКЕЛЬНОМ СЖИГАНИИ ГАЗА</w:t>
      </w:r>
    </w:p>
    <w:p w:rsidR="001E17E4" w:rsidRDefault="001E17E4" w:rsidP="001E17E4">
      <w:pPr>
        <w:ind w:firstLine="720"/>
        <w:jc w:val="both"/>
        <w:rPr>
          <w:b/>
          <w:bCs/>
          <w:sz w:val="28"/>
          <w:szCs w:val="28"/>
        </w:rPr>
      </w:pPr>
    </w:p>
    <w:p w:rsidR="001E17E4" w:rsidRPr="007F518C" w:rsidRDefault="001E17E4" w:rsidP="001E17E4">
      <w:pPr>
        <w:ind w:firstLine="720"/>
        <w:jc w:val="both"/>
        <w:rPr>
          <w:sz w:val="28"/>
          <w:szCs w:val="28"/>
        </w:rPr>
      </w:pPr>
      <w:r w:rsidRPr="007F518C">
        <w:rPr>
          <w:b/>
          <w:bCs/>
          <w:sz w:val="28"/>
          <w:szCs w:val="28"/>
        </w:rPr>
        <w:t>Шум</w:t>
      </w:r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F518C">
        <w:rPr>
          <w:sz w:val="28"/>
          <w:szCs w:val="28"/>
          <w:shd w:val="clear" w:color="auto" w:fill="FFFFFF"/>
        </w:rPr>
        <w:t xml:space="preserve">возникает при механических колебаниях в твердых, жидких и газообразных средах </w:t>
      </w:r>
      <w:r w:rsidRPr="007F518C">
        <w:rPr>
          <w:sz w:val="28"/>
          <w:szCs w:val="28"/>
        </w:rPr>
        <w:t>[1 - 5]</w:t>
      </w:r>
      <w:r w:rsidRPr="007F518C">
        <w:rPr>
          <w:sz w:val="28"/>
          <w:szCs w:val="28"/>
          <w:shd w:val="clear" w:color="auto" w:fill="FFFFFF"/>
        </w:rPr>
        <w:t>. Механические колебания в диапазоне частот 20-20000 Гц воспринимаются ухом человека как звук. После 6-7 ч работы при интенсивности шума 80-90 дБ нарушаются функции вегетативной нервной системы и деятельность головного мозга.</w:t>
      </w:r>
    </w:p>
    <w:p w:rsidR="001E17E4" w:rsidRPr="007F518C" w:rsidRDefault="001E17E4" w:rsidP="001E17E4">
      <w:pPr>
        <w:ind w:firstLine="720"/>
        <w:jc w:val="both"/>
        <w:rPr>
          <w:sz w:val="28"/>
          <w:szCs w:val="28"/>
        </w:rPr>
      </w:pPr>
      <w:r w:rsidRPr="007F518C">
        <w:rPr>
          <w:sz w:val="28"/>
          <w:szCs w:val="28"/>
          <w:shd w:val="clear" w:color="auto" w:fill="FFFFFF"/>
        </w:rPr>
        <w:t>В наших Типовых инструкциях единственное упоминание о допустимом уровне звука на рабочих местах касается работы компрессора. Сказано, что уровень звука на рабочих местах при длительной непрерывной работе компрессора не должен превышать</w:t>
      </w:r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F518C">
        <w:rPr>
          <w:bCs/>
          <w:sz w:val="28"/>
          <w:szCs w:val="28"/>
        </w:rPr>
        <w:t>85</w:t>
      </w:r>
      <w:r w:rsidRPr="007F518C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7F518C">
        <w:rPr>
          <w:sz w:val="28"/>
          <w:szCs w:val="28"/>
          <w:shd w:val="clear" w:color="auto" w:fill="FFFFFF"/>
        </w:rPr>
        <w:t>дБ.</w:t>
      </w:r>
    </w:p>
    <w:p w:rsidR="001E17E4" w:rsidRPr="007F518C" w:rsidRDefault="001E17E4" w:rsidP="001E17E4">
      <w:pPr>
        <w:ind w:firstLine="720"/>
        <w:jc w:val="both"/>
        <w:rPr>
          <w:sz w:val="28"/>
          <w:szCs w:val="28"/>
        </w:rPr>
      </w:pPr>
      <w:r w:rsidRPr="007F518C">
        <w:rPr>
          <w:sz w:val="28"/>
          <w:szCs w:val="28"/>
          <w:shd w:val="clear" w:color="auto" w:fill="FFFFFF"/>
        </w:rPr>
        <w:t>Снизить уровень шума, возникающий при истечении газа из трубы, можно увеличением диаметра трубы. Однако при этом увеличиваются расходы на ее монтаж и ухудшаются условия горения.</w:t>
      </w:r>
    </w:p>
    <w:p w:rsidR="001E17E4" w:rsidRPr="007F518C" w:rsidRDefault="001E17E4" w:rsidP="001E17E4">
      <w:pPr>
        <w:ind w:firstLine="720"/>
        <w:jc w:val="both"/>
        <w:rPr>
          <w:sz w:val="28"/>
          <w:szCs w:val="28"/>
        </w:rPr>
      </w:pPr>
      <w:r w:rsidRPr="007F518C">
        <w:rPr>
          <w:sz w:val="28"/>
          <w:szCs w:val="28"/>
          <w:shd w:val="clear" w:color="auto" w:fill="FFFFFF"/>
        </w:rPr>
        <w:t>Установлено, что</w:t>
      </w:r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F518C">
        <w:rPr>
          <w:b/>
          <w:bCs/>
          <w:sz w:val="28"/>
          <w:szCs w:val="28"/>
        </w:rPr>
        <w:t>уровень звука в направлении ветра</w:t>
      </w:r>
      <w:r w:rsidRPr="007F518C">
        <w:rPr>
          <w:sz w:val="28"/>
          <w:szCs w:val="28"/>
          <w:shd w:val="clear" w:color="auto" w:fill="FFFFFF"/>
        </w:rPr>
        <w:t xml:space="preserve">, измеренный на расстоянии 4 - </w:t>
      </w:r>
      <w:smartTag w:uri="urn:schemas-microsoft-com:office:smarttags" w:element="metricconverter">
        <w:smartTagPr>
          <w:attr w:name="ProductID" w:val="9 м"/>
        </w:smartTagPr>
        <w:r w:rsidRPr="007F518C">
          <w:rPr>
            <w:sz w:val="28"/>
            <w:szCs w:val="28"/>
            <w:shd w:val="clear" w:color="auto" w:fill="FFFFFF"/>
          </w:rPr>
          <w:t>9 м</w:t>
        </w:r>
      </w:smartTag>
      <w:r w:rsidRPr="007F518C">
        <w:rPr>
          <w:sz w:val="28"/>
          <w:szCs w:val="28"/>
          <w:shd w:val="clear" w:color="auto" w:fill="FFFFFF"/>
        </w:rPr>
        <w:t xml:space="preserve"> от трубы, изменяется следующим образом:</w:t>
      </w:r>
    </w:p>
    <w:p w:rsidR="001E17E4" w:rsidRPr="007F518C" w:rsidRDefault="001E17E4" w:rsidP="001E17E4">
      <w:pPr>
        <w:ind w:firstLine="720"/>
        <w:jc w:val="both"/>
        <w:rPr>
          <w:sz w:val="28"/>
          <w:szCs w:val="28"/>
        </w:rPr>
      </w:pPr>
    </w:p>
    <w:tbl>
      <w:tblPr>
        <w:tblW w:w="7476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000"/>
      </w:tblPr>
      <w:tblGrid>
        <w:gridCol w:w="2484"/>
        <w:gridCol w:w="2496"/>
        <w:gridCol w:w="2496"/>
      </w:tblGrid>
      <w:tr w:rsidR="001E17E4" w:rsidRPr="007F518C" w:rsidTr="00180D0D">
        <w:trPr>
          <w:trHeight w:val="20"/>
          <w:tblCellSpacing w:w="0" w:type="dxa"/>
          <w:jc w:val="center"/>
        </w:trPr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17E4" w:rsidRPr="007F518C" w:rsidRDefault="001E17E4" w:rsidP="00180D0D">
            <w:pPr>
              <w:ind w:firstLine="4"/>
              <w:jc w:val="both"/>
              <w:rPr>
                <w:b/>
              </w:rPr>
            </w:pPr>
            <w:r w:rsidRPr="007F518C">
              <w:rPr>
                <w:b/>
              </w:rPr>
              <w:t xml:space="preserve">Длина пламени, </w:t>
            </w:r>
            <w:proofErr w:type="gramStart"/>
            <w:r w:rsidRPr="007F518C">
              <w:rPr>
                <w:b/>
              </w:rPr>
              <w:t>м</w:t>
            </w:r>
            <w:proofErr w:type="gramEnd"/>
          </w:p>
        </w:tc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17E4" w:rsidRPr="007F518C" w:rsidRDefault="001E17E4" w:rsidP="00180D0D">
            <w:pPr>
              <w:ind w:firstLine="40"/>
              <w:jc w:val="both"/>
              <w:rPr>
                <w:b/>
              </w:rPr>
            </w:pPr>
            <w:r w:rsidRPr="007F518C">
              <w:rPr>
                <w:b/>
              </w:rPr>
              <w:t>Расход газа, м</w:t>
            </w:r>
            <w:r w:rsidRPr="007F518C">
              <w:rPr>
                <w:b/>
                <w:vertAlign w:val="superscript"/>
              </w:rPr>
              <w:t>3</w:t>
            </w:r>
            <w:r w:rsidRPr="007F518C">
              <w:rPr>
                <w:b/>
              </w:rPr>
              <w:t>/</w:t>
            </w:r>
            <w:proofErr w:type="gramStart"/>
            <w:r w:rsidRPr="007F518C">
              <w:rPr>
                <w:b/>
              </w:rPr>
              <w:t>с</w:t>
            </w:r>
            <w:proofErr w:type="gramEnd"/>
          </w:p>
        </w:tc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17E4" w:rsidRPr="007F518C" w:rsidRDefault="001E17E4" w:rsidP="00180D0D">
            <w:pPr>
              <w:jc w:val="both"/>
              <w:rPr>
                <w:b/>
              </w:rPr>
            </w:pPr>
            <w:r w:rsidRPr="007F518C">
              <w:rPr>
                <w:b/>
              </w:rPr>
              <w:t>Уровень звука, дБ</w:t>
            </w:r>
          </w:p>
        </w:tc>
      </w:tr>
      <w:tr w:rsidR="001E17E4" w:rsidRPr="007F518C" w:rsidTr="00180D0D">
        <w:trPr>
          <w:trHeight w:val="20"/>
          <w:tblCellSpacing w:w="0" w:type="dxa"/>
          <w:jc w:val="center"/>
        </w:trPr>
        <w:tc>
          <w:tcPr>
            <w:tcW w:w="2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17E4" w:rsidRPr="007F518C" w:rsidRDefault="001E17E4" w:rsidP="00180D0D">
            <w:pPr>
              <w:ind w:firstLine="4"/>
              <w:jc w:val="both"/>
            </w:pPr>
            <w:r w:rsidRPr="007F518C">
              <w:t>27</w:t>
            </w:r>
          </w:p>
          <w:p w:rsidR="001E17E4" w:rsidRPr="007F518C" w:rsidRDefault="001E17E4" w:rsidP="00180D0D">
            <w:pPr>
              <w:ind w:firstLine="4"/>
              <w:jc w:val="both"/>
            </w:pPr>
            <w:r w:rsidRPr="007F518C">
              <w:t>31</w:t>
            </w:r>
          </w:p>
          <w:p w:rsidR="001E17E4" w:rsidRPr="007F518C" w:rsidRDefault="001E17E4" w:rsidP="00180D0D">
            <w:pPr>
              <w:ind w:firstLine="4"/>
              <w:jc w:val="both"/>
            </w:pPr>
            <w:r w:rsidRPr="007F518C">
              <w:t>43</w:t>
            </w:r>
          </w:p>
        </w:tc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17E4" w:rsidRPr="007F518C" w:rsidRDefault="001E17E4" w:rsidP="00180D0D">
            <w:pPr>
              <w:ind w:firstLine="40"/>
              <w:jc w:val="both"/>
            </w:pPr>
            <w:r w:rsidRPr="007F518C">
              <w:t>0,5</w:t>
            </w:r>
          </w:p>
          <w:p w:rsidR="001E17E4" w:rsidRPr="007F518C" w:rsidRDefault="001E17E4" w:rsidP="00180D0D">
            <w:pPr>
              <w:ind w:firstLine="40"/>
              <w:jc w:val="both"/>
            </w:pPr>
            <w:r w:rsidRPr="007F518C">
              <w:t>18,4</w:t>
            </w:r>
          </w:p>
          <w:p w:rsidR="001E17E4" w:rsidRPr="007F518C" w:rsidRDefault="001E17E4" w:rsidP="00180D0D">
            <w:pPr>
              <w:ind w:firstLine="40"/>
              <w:jc w:val="both"/>
            </w:pPr>
            <w:r w:rsidRPr="007F518C">
              <w:t>25,9</w:t>
            </w:r>
          </w:p>
        </w:tc>
        <w:tc>
          <w:tcPr>
            <w:tcW w:w="23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E17E4" w:rsidRPr="007F518C" w:rsidRDefault="001E17E4" w:rsidP="00180D0D">
            <w:pPr>
              <w:jc w:val="both"/>
            </w:pPr>
            <w:r w:rsidRPr="007F518C">
              <w:t>94-89</w:t>
            </w:r>
          </w:p>
          <w:p w:rsidR="001E17E4" w:rsidRPr="007F518C" w:rsidRDefault="001E17E4" w:rsidP="00180D0D">
            <w:pPr>
              <w:jc w:val="both"/>
            </w:pPr>
            <w:r w:rsidRPr="007F518C">
              <w:t>99-95</w:t>
            </w:r>
          </w:p>
          <w:p w:rsidR="001E17E4" w:rsidRPr="007F518C" w:rsidRDefault="001E17E4" w:rsidP="00180D0D">
            <w:pPr>
              <w:jc w:val="both"/>
            </w:pPr>
            <w:r w:rsidRPr="007F518C">
              <w:t>112-108</w:t>
            </w:r>
          </w:p>
        </w:tc>
      </w:tr>
    </w:tbl>
    <w:p w:rsidR="001E17E4" w:rsidRPr="007F518C" w:rsidRDefault="001E17E4" w:rsidP="001E17E4">
      <w:pPr>
        <w:ind w:firstLine="720"/>
        <w:jc w:val="both"/>
        <w:rPr>
          <w:sz w:val="28"/>
          <w:szCs w:val="28"/>
        </w:rPr>
      </w:pPr>
    </w:p>
    <w:p w:rsidR="001E17E4" w:rsidRPr="007F518C" w:rsidRDefault="001E17E4" w:rsidP="001E17E4">
      <w:pPr>
        <w:ind w:firstLine="720"/>
        <w:jc w:val="both"/>
        <w:rPr>
          <w:sz w:val="28"/>
          <w:szCs w:val="28"/>
        </w:rPr>
      </w:pPr>
      <w:r w:rsidRPr="007F518C">
        <w:rPr>
          <w:sz w:val="28"/>
          <w:szCs w:val="28"/>
          <w:shd w:val="clear" w:color="auto" w:fill="FFFFFF"/>
        </w:rPr>
        <w:t>Фоновый шум до испытаний у основания пламени составлял</w:t>
      </w:r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F518C">
        <w:rPr>
          <w:rStyle w:val="submenu-table"/>
          <w:bCs/>
          <w:color w:val="000000"/>
          <w:sz w:val="28"/>
          <w:szCs w:val="28"/>
        </w:rPr>
        <w:t>78</w:t>
      </w:r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F518C">
        <w:rPr>
          <w:sz w:val="28"/>
          <w:szCs w:val="28"/>
          <w:shd w:val="clear" w:color="auto" w:fill="FFFFFF"/>
        </w:rPr>
        <w:t>дБ.</w:t>
      </w:r>
    </w:p>
    <w:p w:rsidR="001E17E4" w:rsidRPr="007F518C" w:rsidRDefault="001E17E4" w:rsidP="001E17E4">
      <w:pPr>
        <w:ind w:firstLine="720"/>
        <w:jc w:val="both"/>
        <w:rPr>
          <w:sz w:val="28"/>
          <w:szCs w:val="28"/>
        </w:rPr>
      </w:pPr>
      <w:r w:rsidRPr="007F518C">
        <w:rPr>
          <w:b/>
          <w:bCs/>
          <w:sz w:val="28"/>
          <w:szCs w:val="28"/>
        </w:rPr>
        <w:t>Шум при сбросе газа</w:t>
      </w:r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F518C">
        <w:rPr>
          <w:sz w:val="28"/>
          <w:szCs w:val="28"/>
          <w:shd w:val="clear" w:color="auto" w:fill="FFFFFF"/>
        </w:rPr>
        <w:t>через факельные трубы со скоростями, превышающими скорость звука в данном газе,</w:t>
      </w:r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F518C">
        <w:rPr>
          <w:b/>
          <w:bCs/>
          <w:sz w:val="28"/>
          <w:szCs w:val="28"/>
        </w:rPr>
        <w:t>обусловлен расширением газа</w:t>
      </w:r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F518C">
        <w:rPr>
          <w:sz w:val="28"/>
          <w:szCs w:val="28"/>
          <w:shd w:val="clear" w:color="auto" w:fill="FFFFFF"/>
        </w:rPr>
        <w:t>при прохождении его через регулирующий клапан и при выходе из трубы.</w:t>
      </w:r>
    </w:p>
    <w:p w:rsidR="001E17E4" w:rsidRPr="007F518C" w:rsidRDefault="001E17E4" w:rsidP="001E17E4">
      <w:pPr>
        <w:ind w:firstLine="720"/>
        <w:jc w:val="both"/>
        <w:rPr>
          <w:sz w:val="28"/>
          <w:szCs w:val="28"/>
        </w:rPr>
      </w:pPr>
      <w:r w:rsidRPr="007F518C">
        <w:rPr>
          <w:rStyle w:val="submenu-table"/>
          <w:b/>
          <w:bCs/>
          <w:color w:val="000000"/>
          <w:sz w:val="28"/>
          <w:szCs w:val="28"/>
        </w:rPr>
        <w:t>Шум при горении</w:t>
      </w:r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F518C">
        <w:rPr>
          <w:sz w:val="28"/>
          <w:szCs w:val="28"/>
          <w:shd w:val="clear" w:color="auto" w:fill="FFFFFF"/>
        </w:rPr>
        <w:t xml:space="preserve">(источник – факельная горелка, на высоких </w:t>
      </w:r>
      <w:proofErr w:type="spellStart"/>
      <w:proofErr w:type="gramStart"/>
      <w:r w:rsidRPr="007F518C">
        <w:rPr>
          <w:sz w:val="28"/>
          <w:szCs w:val="28"/>
          <w:shd w:val="clear" w:color="auto" w:fill="FFFFFF"/>
        </w:rPr>
        <w:t>фа-кельных</w:t>
      </w:r>
      <w:proofErr w:type="spellEnd"/>
      <w:proofErr w:type="gramEnd"/>
      <w:r w:rsidRPr="007F518C">
        <w:rPr>
          <w:sz w:val="28"/>
          <w:szCs w:val="28"/>
          <w:shd w:val="clear" w:color="auto" w:fill="FFFFFF"/>
        </w:rPr>
        <w:t xml:space="preserve"> установках) объясняется</w:t>
      </w:r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F518C">
        <w:rPr>
          <w:b/>
          <w:bCs/>
          <w:sz w:val="28"/>
          <w:szCs w:val="28"/>
        </w:rPr>
        <w:t>неравномерностью</w:t>
      </w:r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F518C">
        <w:rPr>
          <w:sz w:val="28"/>
          <w:szCs w:val="28"/>
          <w:shd w:val="clear" w:color="auto" w:fill="FFFFFF"/>
        </w:rPr>
        <w:t>процесса горения. Неравномерность процесса горения проявляется в виде отдельных языков пламени.</w:t>
      </w:r>
    </w:p>
    <w:p w:rsidR="001E17E4" w:rsidRPr="007F518C" w:rsidRDefault="001E17E4" w:rsidP="001E17E4">
      <w:pPr>
        <w:ind w:firstLine="720"/>
        <w:jc w:val="both"/>
        <w:rPr>
          <w:sz w:val="28"/>
          <w:szCs w:val="28"/>
        </w:rPr>
      </w:pPr>
      <w:r w:rsidRPr="007F518C">
        <w:rPr>
          <w:sz w:val="28"/>
          <w:szCs w:val="28"/>
          <w:shd w:val="clear" w:color="auto" w:fill="FFFFFF"/>
        </w:rPr>
        <w:t>Шум возникает и при</w:t>
      </w:r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F518C">
        <w:rPr>
          <w:b/>
          <w:bCs/>
          <w:sz w:val="28"/>
          <w:szCs w:val="28"/>
        </w:rPr>
        <w:t>неустойчивом</w:t>
      </w:r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F518C">
        <w:rPr>
          <w:sz w:val="28"/>
          <w:szCs w:val="28"/>
          <w:shd w:val="clear" w:color="auto" w:fill="FFFFFF"/>
        </w:rPr>
        <w:t>горении сбрасываемого газа на факельных установках, возникающем, например, при низкой скорости потока. При низкой скорости потока происходит погружение пламени в верхнюю часть трубы и гашение его. Затем воспламеняется новая порция газа. Частота колебаний составляет</w:t>
      </w:r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F518C">
        <w:rPr>
          <w:b/>
          <w:bCs/>
          <w:sz w:val="28"/>
          <w:szCs w:val="28"/>
        </w:rPr>
        <w:t>10-15</w:t>
      </w:r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F518C">
        <w:rPr>
          <w:sz w:val="28"/>
          <w:szCs w:val="28"/>
          <w:shd w:val="clear" w:color="auto" w:fill="FFFFFF"/>
        </w:rPr>
        <w:t>Гц. Поэтому в трубах большого диаметра следует поддерживать скорость сброса не менее</w:t>
      </w:r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F518C">
        <w:rPr>
          <w:b/>
          <w:bCs/>
          <w:sz w:val="28"/>
          <w:szCs w:val="28"/>
        </w:rPr>
        <w:t>0,3-0,9</w:t>
      </w:r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F518C">
        <w:rPr>
          <w:sz w:val="28"/>
          <w:szCs w:val="28"/>
          <w:shd w:val="clear" w:color="auto" w:fill="FFFFFF"/>
        </w:rPr>
        <w:t>м/с, чтобы исключить такие низкочастотные колебания.</w:t>
      </w:r>
    </w:p>
    <w:p w:rsidR="001E17E4" w:rsidRPr="007F518C" w:rsidRDefault="001E17E4" w:rsidP="001E17E4">
      <w:pPr>
        <w:ind w:firstLine="720"/>
        <w:jc w:val="both"/>
        <w:rPr>
          <w:sz w:val="28"/>
          <w:szCs w:val="28"/>
        </w:rPr>
      </w:pPr>
      <w:r w:rsidRPr="007F518C">
        <w:rPr>
          <w:sz w:val="28"/>
          <w:szCs w:val="28"/>
          <w:shd w:val="clear" w:color="auto" w:fill="FFFFFF"/>
        </w:rPr>
        <w:t>Другим основным</w:t>
      </w:r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F518C">
        <w:rPr>
          <w:b/>
          <w:bCs/>
          <w:sz w:val="28"/>
          <w:szCs w:val="28"/>
        </w:rPr>
        <w:t>источником шума факельных установок</w:t>
      </w:r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F518C">
        <w:rPr>
          <w:sz w:val="28"/>
          <w:szCs w:val="28"/>
          <w:shd w:val="clear" w:color="auto" w:fill="FFFFFF"/>
        </w:rPr>
        <w:t>является</w:t>
      </w:r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F518C">
        <w:rPr>
          <w:b/>
          <w:bCs/>
          <w:sz w:val="28"/>
          <w:szCs w:val="28"/>
        </w:rPr>
        <w:t>струи воды</w:t>
      </w:r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F518C">
        <w:rPr>
          <w:sz w:val="28"/>
          <w:szCs w:val="28"/>
          <w:shd w:val="clear" w:color="auto" w:fill="FFFFFF"/>
        </w:rPr>
        <w:t>или водяного пара, подаваемые в горелку для обеспечения бездымного сжигания. Путь снижения: конструкция сопел для подачи водяного пара при минимальном перепаде давления. Шум водяного пара имеет высокую частоту. С</w:t>
      </w:r>
      <w:r w:rsidRPr="007F518C">
        <w:rPr>
          <w:sz w:val="28"/>
          <w:szCs w:val="28"/>
        </w:rPr>
        <w:t xml:space="preserve"> увеличением расхода газа шум возрастает.</w:t>
      </w:r>
    </w:p>
    <w:p w:rsidR="001E17E4" w:rsidRDefault="001E17E4" w:rsidP="001E17E4">
      <w:pPr>
        <w:ind w:firstLine="720"/>
        <w:jc w:val="both"/>
        <w:rPr>
          <w:sz w:val="28"/>
          <w:szCs w:val="28"/>
          <w:shd w:val="clear" w:color="auto" w:fill="FFFFFF"/>
        </w:rPr>
      </w:pPr>
      <w:r w:rsidRPr="007F518C">
        <w:rPr>
          <w:sz w:val="28"/>
          <w:szCs w:val="28"/>
          <w:shd w:val="clear" w:color="auto" w:fill="FFFFFF"/>
        </w:rPr>
        <w:t>Шум, создаваемый</w:t>
      </w:r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F518C">
        <w:rPr>
          <w:b/>
          <w:bCs/>
          <w:sz w:val="28"/>
          <w:szCs w:val="28"/>
        </w:rPr>
        <w:t>наземными</w:t>
      </w:r>
      <w:r w:rsidRPr="007F518C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7F518C">
        <w:rPr>
          <w:sz w:val="28"/>
          <w:szCs w:val="28"/>
          <w:shd w:val="clear" w:color="auto" w:fill="FFFFFF"/>
        </w:rPr>
        <w:t>факельными установками, где газ сжигается внутри трубы, приблизительно на</w:t>
      </w:r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F518C">
        <w:rPr>
          <w:rStyle w:val="submenu-table"/>
          <w:bCs/>
          <w:color w:val="000000"/>
          <w:sz w:val="28"/>
          <w:szCs w:val="28"/>
        </w:rPr>
        <w:t>10</w:t>
      </w:r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F518C">
        <w:rPr>
          <w:sz w:val="28"/>
          <w:szCs w:val="28"/>
          <w:shd w:val="clear" w:color="auto" w:fill="FFFFFF"/>
        </w:rPr>
        <w:t>дБ меньше, чем шум</w:t>
      </w:r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F518C">
        <w:rPr>
          <w:b/>
          <w:bCs/>
          <w:sz w:val="28"/>
          <w:szCs w:val="28"/>
        </w:rPr>
        <w:t>высоких</w:t>
      </w:r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F518C">
        <w:rPr>
          <w:sz w:val="28"/>
          <w:szCs w:val="28"/>
          <w:shd w:val="clear" w:color="auto" w:fill="FFFFFF"/>
        </w:rPr>
        <w:t>факельных установок той же производительности.</w:t>
      </w:r>
    </w:p>
    <w:p w:rsidR="001E17E4" w:rsidRPr="007F518C" w:rsidRDefault="001E17E4" w:rsidP="001E17E4">
      <w:pPr>
        <w:ind w:firstLine="708"/>
        <w:jc w:val="center"/>
        <w:rPr>
          <w:b/>
          <w:i/>
          <w:iCs/>
          <w:u w:val="single"/>
        </w:rPr>
      </w:pPr>
      <w:r>
        <w:rPr>
          <w:sz w:val="28"/>
          <w:szCs w:val="28"/>
          <w:shd w:val="clear" w:color="auto" w:fill="FFFFFF"/>
        </w:rPr>
        <w:br w:type="page"/>
      </w:r>
      <w:r w:rsidRPr="007F518C">
        <w:rPr>
          <w:b/>
          <w:i/>
          <w:u w:val="single"/>
          <w:lang w:val="uk-UA"/>
        </w:rPr>
        <w:lastRenderedPageBreak/>
        <w:t xml:space="preserve">Секція: </w:t>
      </w:r>
      <w:r w:rsidRPr="007F518C">
        <w:rPr>
          <w:b/>
          <w:i/>
          <w:iCs/>
          <w:u w:val="single"/>
          <w:lang w:val="uk-UA"/>
        </w:rPr>
        <w:t>Хімії</w:t>
      </w:r>
      <w:r w:rsidRPr="007F518C">
        <w:rPr>
          <w:b/>
          <w:i/>
          <w:color w:val="000000"/>
          <w:spacing w:val="4"/>
          <w:u w:val="single"/>
          <w:lang w:val="uk-UA"/>
        </w:rPr>
        <w:t xml:space="preserve">, </w:t>
      </w:r>
      <w:proofErr w:type="spellStart"/>
      <w:r w:rsidRPr="007F518C">
        <w:rPr>
          <w:b/>
          <w:i/>
          <w:color w:val="000000"/>
          <w:spacing w:val="4"/>
          <w:u w:val="single"/>
          <w:lang w:val="uk-UA"/>
        </w:rPr>
        <w:t>нафтоорганічного</w:t>
      </w:r>
      <w:proofErr w:type="spellEnd"/>
      <w:r w:rsidRPr="007F518C">
        <w:rPr>
          <w:b/>
          <w:i/>
          <w:color w:val="000000"/>
          <w:spacing w:val="4"/>
          <w:u w:val="single"/>
          <w:lang w:val="uk-UA"/>
        </w:rPr>
        <w:t xml:space="preserve"> синтезу та хімічних технологій</w:t>
      </w:r>
    </w:p>
    <w:p w:rsidR="001E17E4" w:rsidRPr="007F518C" w:rsidRDefault="001E17E4" w:rsidP="001E17E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1E17E4" w:rsidRPr="007F518C" w:rsidRDefault="001E17E4" w:rsidP="001E17E4">
      <w:pPr>
        <w:ind w:firstLine="720"/>
        <w:jc w:val="both"/>
        <w:rPr>
          <w:sz w:val="28"/>
          <w:szCs w:val="28"/>
        </w:rPr>
      </w:pPr>
      <w:r w:rsidRPr="007F518C">
        <w:rPr>
          <w:sz w:val="28"/>
          <w:szCs w:val="28"/>
          <w:shd w:val="clear" w:color="auto" w:fill="FFFFFF"/>
        </w:rPr>
        <w:t>Причина этого, вероятно, в том, что пламя, находящееся внутри кожуха, защищено от воздействия ветра и периодического охлаждения. Кроме того, тепло от огнеупорных стенок оказывает стабилизирующее действие на процесс горения.</w:t>
      </w:r>
    </w:p>
    <w:p w:rsidR="001E17E4" w:rsidRDefault="001E17E4" w:rsidP="001E17E4">
      <w:pPr>
        <w:jc w:val="both"/>
        <w:rPr>
          <w:sz w:val="28"/>
          <w:szCs w:val="28"/>
          <w:shd w:val="clear" w:color="auto" w:fill="FFFFFF"/>
        </w:rPr>
      </w:pPr>
      <w:r w:rsidRPr="007F518C">
        <w:rPr>
          <w:sz w:val="28"/>
          <w:szCs w:val="28"/>
          <w:shd w:val="clear" w:color="auto" w:fill="FFFFFF"/>
        </w:rPr>
        <w:t>Для снижения уровня шума следует по возможности стремиться</w:t>
      </w:r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F518C">
        <w:rPr>
          <w:b/>
          <w:bCs/>
          <w:sz w:val="28"/>
          <w:szCs w:val="28"/>
        </w:rPr>
        <w:t>увеличить время выпуска</w:t>
      </w:r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F518C">
        <w:rPr>
          <w:sz w:val="28"/>
          <w:szCs w:val="28"/>
          <w:shd w:val="clear" w:color="auto" w:fill="FFFFFF"/>
        </w:rPr>
        <w:t>газа. Для снижения уровня шума на сбросные трубы устанавливают</w:t>
      </w:r>
      <w:r w:rsidRPr="007F518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F518C">
        <w:rPr>
          <w:b/>
          <w:bCs/>
          <w:sz w:val="28"/>
          <w:szCs w:val="28"/>
        </w:rPr>
        <w:t>глушители</w:t>
      </w:r>
      <w:r w:rsidRPr="007F518C">
        <w:rPr>
          <w:sz w:val="28"/>
          <w:szCs w:val="28"/>
          <w:shd w:val="clear" w:color="auto" w:fill="FFFFFF"/>
        </w:rPr>
        <w:t>.</w:t>
      </w:r>
    </w:p>
    <w:p w:rsidR="001E17E4" w:rsidRPr="007F518C" w:rsidRDefault="001E17E4" w:rsidP="001E17E4">
      <w:pPr>
        <w:jc w:val="both"/>
        <w:rPr>
          <w:sz w:val="28"/>
          <w:szCs w:val="28"/>
          <w:shd w:val="clear" w:color="auto" w:fill="FFFFFF"/>
        </w:rPr>
      </w:pPr>
    </w:p>
    <w:p w:rsidR="001E17E4" w:rsidRPr="007F518C" w:rsidRDefault="001E17E4" w:rsidP="001E17E4">
      <w:pPr>
        <w:ind w:firstLine="708"/>
        <w:jc w:val="center"/>
        <w:rPr>
          <w:b/>
          <w:sz w:val="28"/>
          <w:szCs w:val="28"/>
          <w:lang w:val="uk-UA"/>
        </w:rPr>
      </w:pPr>
      <w:r w:rsidRPr="007F518C">
        <w:rPr>
          <w:b/>
          <w:sz w:val="28"/>
          <w:szCs w:val="28"/>
          <w:lang w:val="uk-UA"/>
        </w:rPr>
        <w:t>ЛИТЕРАТУРА</w:t>
      </w:r>
    </w:p>
    <w:p w:rsidR="001E17E4" w:rsidRPr="007F518C" w:rsidRDefault="001E17E4" w:rsidP="001E17E4">
      <w:pPr>
        <w:ind w:firstLine="720"/>
        <w:jc w:val="both"/>
        <w:rPr>
          <w:sz w:val="28"/>
          <w:szCs w:val="28"/>
        </w:rPr>
      </w:pPr>
      <w:r w:rsidRPr="007F518C">
        <w:rPr>
          <w:sz w:val="28"/>
          <w:szCs w:val="28"/>
        </w:rPr>
        <w:t xml:space="preserve">1.Сластунов С.В., Королева В.Н., </w:t>
      </w:r>
      <w:proofErr w:type="spellStart"/>
      <w:r w:rsidRPr="007F518C">
        <w:rPr>
          <w:sz w:val="28"/>
          <w:szCs w:val="28"/>
        </w:rPr>
        <w:t>Коликов</w:t>
      </w:r>
      <w:proofErr w:type="spellEnd"/>
      <w:r w:rsidRPr="007F518C">
        <w:rPr>
          <w:sz w:val="28"/>
          <w:szCs w:val="28"/>
        </w:rPr>
        <w:t xml:space="preserve"> К.С. и др. Горное дело и окружающая среда. – М.: Логос, 2001. -272 с.: ил.</w:t>
      </w:r>
    </w:p>
    <w:p w:rsidR="001E17E4" w:rsidRPr="007F518C" w:rsidRDefault="001E17E4" w:rsidP="001E17E4">
      <w:pPr>
        <w:ind w:firstLine="720"/>
        <w:jc w:val="both"/>
        <w:rPr>
          <w:sz w:val="28"/>
          <w:szCs w:val="28"/>
        </w:rPr>
      </w:pPr>
      <w:r w:rsidRPr="007F518C">
        <w:rPr>
          <w:sz w:val="28"/>
          <w:szCs w:val="28"/>
        </w:rPr>
        <w:t xml:space="preserve">2.Дончева А.В. Экологическое проектирование и экспертиза, М., Аспект-Пресс, 2002, 320 </w:t>
      </w:r>
      <w:proofErr w:type="gramStart"/>
      <w:r w:rsidRPr="007F518C">
        <w:rPr>
          <w:sz w:val="28"/>
          <w:szCs w:val="28"/>
        </w:rPr>
        <w:t>с</w:t>
      </w:r>
      <w:proofErr w:type="gramEnd"/>
      <w:r w:rsidRPr="007F518C">
        <w:rPr>
          <w:sz w:val="28"/>
          <w:szCs w:val="28"/>
        </w:rPr>
        <w:t>.</w:t>
      </w:r>
    </w:p>
    <w:p w:rsidR="001E17E4" w:rsidRPr="007F518C" w:rsidRDefault="001E17E4" w:rsidP="001E17E4">
      <w:pPr>
        <w:ind w:firstLine="720"/>
        <w:jc w:val="both"/>
        <w:rPr>
          <w:sz w:val="28"/>
          <w:szCs w:val="28"/>
        </w:rPr>
      </w:pPr>
      <w:r w:rsidRPr="007F518C">
        <w:rPr>
          <w:sz w:val="28"/>
          <w:szCs w:val="28"/>
        </w:rPr>
        <w:t xml:space="preserve">3.Гриценко А.И., Акопова Г.С., Максимов В.М. Экология, нефть и газ,- Наука, М., </w:t>
      </w:r>
      <w:smartTag w:uri="urn:schemas-microsoft-com:office:smarttags" w:element="metricconverter">
        <w:smartTagPr>
          <w:attr w:name="ProductID" w:val="1997 г"/>
        </w:smartTagPr>
        <w:r w:rsidRPr="007F518C">
          <w:rPr>
            <w:sz w:val="28"/>
            <w:szCs w:val="28"/>
          </w:rPr>
          <w:t>1997 г</w:t>
        </w:r>
      </w:smartTag>
      <w:r w:rsidRPr="007F518C">
        <w:rPr>
          <w:sz w:val="28"/>
          <w:szCs w:val="28"/>
        </w:rPr>
        <w:t xml:space="preserve">.-598 </w:t>
      </w:r>
      <w:proofErr w:type="gramStart"/>
      <w:r w:rsidRPr="007F518C">
        <w:rPr>
          <w:sz w:val="28"/>
          <w:szCs w:val="28"/>
        </w:rPr>
        <w:t>с</w:t>
      </w:r>
      <w:proofErr w:type="gramEnd"/>
      <w:r w:rsidRPr="007F518C">
        <w:rPr>
          <w:sz w:val="28"/>
          <w:szCs w:val="28"/>
        </w:rPr>
        <w:t>.</w:t>
      </w:r>
    </w:p>
    <w:p w:rsidR="001E17E4" w:rsidRPr="007F518C" w:rsidRDefault="001E17E4" w:rsidP="001E17E4">
      <w:pPr>
        <w:ind w:firstLine="720"/>
        <w:jc w:val="both"/>
        <w:rPr>
          <w:sz w:val="28"/>
          <w:szCs w:val="28"/>
        </w:rPr>
      </w:pPr>
      <w:r w:rsidRPr="007F518C">
        <w:rPr>
          <w:sz w:val="28"/>
          <w:szCs w:val="28"/>
        </w:rPr>
        <w:t xml:space="preserve">4.Белов П.С., </w:t>
      </w:r>
      <w:proofErr w:type="spellStart"/>
      <w:r w:rsidRPr="007F518C">
        <w:rPr>
          <w:sz w:val="28"/>
          <w:szCs w:val="28"/>
        </w:rPr>
        <w:t>Голубева</w:t>
      </w:r>
      <w:proofErr w:type="spellEnd"/>
      <w:r w:rsidRPr="007F518C">
        <w:rPr>
          <w:sz w:val="28"/>
          <w:szCs w:val="28"/>
        </w:rPr>
        <w:t xml:space="preserve"> И.А., </w:t>
      </w:r>
      <w:proofErr w:type="spellStart"/>
      <w:r w:rsidRPr="007F518C">
        <w:rPr>
          <w:sz w:val="28"/>
          <w:szCs w:val="28"/>
        </w:rPr>
        <w:t>Низова</w:t>
      </w:r>
      <w:proofErr w:type="spellEnd"/>
      <w:r w:rsidRPr="007F518C">
        <w:rPr>
          <w:sz w:val="28"/>
          <w:szCs w:val="28"/>
        </w:rPr>
        <w:t xml:space="preserve"> С.А. Экология производства химических продуктов из углеводородов нефти и газа, </w:t>
      </w:r>
      <w:r w:rsidRPr="007F518C">
        <w:rPr>
          <w:rStyle w:val="apple-converted-space"/>
          <w:color w:val="000000"/>
          <w:sz w:val="28"/>
          <w:szCs w:val="28"/>
        </w:rPr>
        <w:t xml:space="preserve"> </w:t>
      </w:r>
      <w:r w:rsidRPr="007F518C">
        <w:rPr>
          <w:sz w:val="28"/>
          <w:szCs w:val="28"/>
        </w:rPr>
        <w:t xml:space="preserve">- </w:t>
      </w:r>
      <w:r w:rsidRPr="007F518C">
        <w:rPr>
          <w:rStyle w:val="apple-converted-space"/>
          <w:color w:val="000000"/>
          <w:sz w:val="28"/>
          <w:szCs w:val="28"/>
        </w:rPr>
        <w:t xml:space="preserve"> </w:t>
      </w:r>
      <w:r w:rsidRPr="007F518C">
        <w:rPr>
          <w:sz w:val="28"/>
          <w:szCs w:val="28"/>
        </w:rPr>
        <w:t xml:space="preserve">Химия, </w:t>
      </w:r>
      <w:smartTag w:uri="urn:schemas-microsoft-com:office:smarttags" w:element="metricconverter">
        <w:smartTagPr>
          <w:attr w:name="ProductID" w:val="1991 г"/>
        </w:smartTagPr>
        <w:r w:rsidRPr="007F518C">
          <w:rPr>
            <w:sz w:val="28"/>
            <w:szCs w:val="28"/>
          </w:rPr>
          <w:t>1991 г</w:t>
        </w:r>
      </w:smartTag>
      <w:r w:rsidRPr="007F518C">
        <w:rPr>
          <w:sz w:val="28"/>
          <w:szCs w:val="28"/>
        </w:rPr>
        <w:t xml:space="preserve">.-256 </w:t>
      </w:r>
      <w:proofErr w:type="gramStart"/>
      <w:r w:rsidRPr="007F518C">
        <w:rPr>
          <w:sz w:val="28"/>
          <w:szCs w:val="28"/>
        </w:rPr>
        <w:t>с</w:t>
      </w:r>
      <w:proofErr w:type="gramEnd"/>
      <w:r w:rsidRPr="007F518C">
        <w:rPr>
          <w:sz w:val="28"/>
          <w:szCs w:val="28"/>
        </w:rPr>
        <w:t>.</w:t>
      </w:r>
    </w:p>
    <w:p w:rsidR="001E17E4" w:rsidRPr="007F518C" w:rsidRDefault="001E17E4" w:rsidP="001E17E4">
      <w:pPr>
        <w:ind w:firstLine="720"/>
        <w:jc w:val="both"/>
        <w:rPr>
          <w:sz w:val="28"/>
          <w:szCs w:val="28"/>
        </w:rPr>
      </w:pPr>
      <w:r w:rsidRPr="007F518C">
        <w:rPr>
          <w:sz w:val="28"/>
          <w:szCs w:val="28"/>
        </w:rPr>
        <w:t xml:space="preserve">5.Детков С.П., Детков В.П., Астахов В.А. </w:t>
      </w:r>
      <w:r w:rsidRPr="007F518C">
        <w:rPr>
          <w:rStyle w:val="apple-converted-space"/>
          <w:color w:val="000000"/>
          <w:sz w:val="28"/>
          <w:szCs w:val="28"/>
        </w:rPr>
        <w:t xml:space="preserve"> </w:t>
      </w:r>
      <w:r w:rsidRPr="007F518C">
        <w:rPr>
          <w:sz w:val="28"/>
          <w:szCs w:val="28"/>
        </w:rPr>
        <w:t xml:space="preserve">Охрана </w:t>
      </w:r>
      <w:r w:rsidRPr="007F518C">
        <w:rPr>
          <w:rStyle w:val="apple-converted-space"/>
          <w:color w:val="000000"/>
          <w:sz w:val="28"/>
          <w:szCs w:val="28"/>
        </w:rPr>
        <w:t xml:space="preserve"> </w:t>
      </w:r>
      <w:r w:rsidRPr="007F518C">
        <w:rPr>
          <w:sz w:val="28"/>
          <w:szCs w:val="28"/>
        </w:rPr>
        <w:t xml:space="preserve">природы </w:t>
      </w:r>
      <w:r w:rsidRPr="007F518C">
        <w:rPr>
          <w:rStyle w:val="apple-converted-space"/>
          <w:color w:val="000000"/>
          <w:sz w:val="28"/>
          <w:szCs w:val="28"/>
        </w:rPr>
        <w:t xml:space="preserve"> </w:t>
      </w:r>
      <w:proofErr w:type="gramStart"/>
      <w:r w:rsidRPr="007F518C">
        <w:rPr>
          <w:sz w:val="28"/>
          <w:szCs w:val="28"/>
        </w:rPr>
        <w:t>в</w:t>
      </w:r>
      <w:proofErr w:type="gramEnd"/>
      <w:r w:rsidRPr="007F518C">
        <w:rPr>
          <w:sz w:val="28"/>
          <w:szCs w:val="28"/>
        </w:rPr>
        <w:t xml:space="preserve"> нефтегазовых районов.- М.: Недра, 1994.-335 с.: ил.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E17E4"/>
    <w:rsid w:val="0007502A"/>
    <w:rsid w:val="001E17E4"/>
    <w:rsid w:val="003F5CAD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1E17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7E4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rsid w:val="001E17E4"/>
  </w:style>
  <w:style w:type="character" w:customStyle="1" w:styleId="submenu-table">
    <w:name w:val="submenu-table"/>
    <w:basedOn w:val="a0"/>
    <w:rsid w:val="001E1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2221</Words>
  <Characters>1267</Characters>
  <Application>Microsoft Office Word</Application>
  <DocSecurity>0</DocSecurity>
  <Lines>10</Lines>
  <Paragraphs>6</Paragraphs>
  <ScaleCrop>false</ScaleCrop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2014-09-02T10:45:00Z</dcterms:created>
  <dcterms:modified xsi:type="dcterms:W3CDTF">2014-09-02T10:46:00Z</dcterms:modified>
</cp:coreProperties>
</file>