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B68" w:rsidRDefault="00995B68" w:rsidP="00995B68">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УДК 378.147.227</w:t>
      </w:r>
    </w:p>
    <w:p w:rsidR="00FD491A" w:rsidRPr="00FD491A" w:rsidRDefault="00FD491A" w:rsidP="00995B68">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Борисенко Д. В.</w:t>
      </w:r>
      <w:r>
        <w:rPr>
          <w:rFonts w:ascii="Times New Roman" w:hAnsi="Times New Roman" w:cs="Times New Roman"/>
          <w:sz w:val="28"/>
          <w:szCs w:val="28"/>
          <w:lang w:val="uk-UA"/>
        </w:rPr>
        <w:t>, ас</w:t>
      </w:r>
      <w:r w:rsidR="005D256C">
        <w:rPr>
          <w:rFonts w:ascii="Times New Roman" w:hAnsi="Times New Roman" w:cs="Times New Roman"/>
          <w:sz w:val="28"/>
          <w:szCs w:val="28"/>
          <w:lang w:val="uk-UA"/>
        </w:rPr>
        <w:t>истент к</w:t>
      </w:r>
      <w:r>
        <w:rPr>
          <w:rFonts w:ascii="Times New Roman" w:hAnsi="Times New Roman" w:cs="Times New Roman"/>
          <w:sz w:val="28"/>
          <w:szCs w:val="28"/>
          <w:lang w:val="uk-UA"/>
        </w:rPr>
        <w:t xml:space="preserve">афедри </w:t>
      </w:r>
      <w:r w:rsidR="005D256C">
        <w:rPr>
          <w:rFonts w:ascii="Times New Roman" w:hAnsi="Times New Roman" w:cs="Times New Roman"/>
          <w:sz w:val="28"/>
          <w:szCs w:val="28"/>
          <w:lang w:val="uk-UA"/>
        </w:rPr>
        <w:t>«Технологій і дизайну»</w:t>
      </w:r>
    </w:p>
    <w:p w:rsidR="005D256C" w:rsidRPr="00FD491A" w:rsidRDefault="00A819B9" w:rsidP="005D256C">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Борисенко В. М. , </w:t>
      </w:r>
      <w:r w:rsidRPr="00A819B9">
        <w:rPr>
          <w:rFonts w:ascii="Times New Roman" w:hAnsi="Times New Roman" w:cs="Times New Roman"/>
          <w:sz w:val="28"/>
          <w:szCs w:val="28"/>
          <w:lang w:val="uk-UA"/>
        </w:rPr>
        <w:t>ст</w:t>
      </w:r>
      <w:r w:rsidR="005D256C">
        <w:rPr>
          <w:rFonts w:ascii="Times New Roman" w:hAnsi="Times New Roman" w:cs="Times New Roman"/>
          <w:sz w:val="28"/>
          <w:szCs w:val="28"/>
          <w:lang w:val="uk-UA"/>
        </w:rPr>
        <w:t xml:space="preserve">арший </w:t>
      </w:r>
      <w:r w:rsidRPr="00A819B9">
        <w:rPr>
          <w:rFonts w:ascii="Times New Roman" w:hAnsi="Times New Roman" w:cs="Times New Roman"/>
          <w:sz w:val="28"/>
          <w:szCs w:val="28"/>
          <w:lang w:val="uk-UA"/>
        </w:rPr>
        <w:t xml:space="preserve"> викл</w:t>
      </w:r>
      <w:r w:rsidR="005D256C">
        <w:rPr>
          <w:rFonts w:ascii="Times New Roman" w:hAnsi="Times New Roman" w:cs="Times New Roman"/>
          <w:sz w:val="28"/>
          <w:szCs w:val="28"/>
          <w:lang w:val="uk-UA"/>
        </w:rPr>
        <w:t>адач</w:t>
      </w:r>
      <w:r w:rsidRPr="00A819B9">
        <w:rPr>
          <w:rFonts w:ascii="Times New Roman" w:hAnsi="Times New Roman" w:cs="Times New Roman"/>
          <w:sz w:val="28"/>
          <w:szCs w:val="28"/>
          <w:lang w:val="uk-UA"/>
        </w:rPr>
        <w:t xml:space="preserve"> кафедри </w:t>
      </w:r>
      <w:r w:rsidR="005D256C">
        <w:rPr>
          <w:rFonts w:ascii="Times New Roman" w:hAnsi="Times New Roman" w:cs="Times New Roman"/>
          <w:sz w:val="28"/>
          <w:szCs w:val="28"/>
          <w:lang w:val="uk-UA"/>
        </w:rPr>
        <w:t>«Технологій і дизайну»</w:t>
      </w:r>
    </w:p>
    <w:p w:rsidR="00995B68" w:rsidRDefault="00995B68" w:rsidP="005D256C">
      <w:pPr>
        <w:spacing w:after="0" w:line="240" w:lineRule="auto"/>
        <w:rPr>
          <w:rFonts w:ascii="Times New Roman" w:hAnsi="Times New Roman" w:cs="Times New Roman"/>
          <w:b/>
          <w:sz w:val="28"/>
          <w:szCs w:val="28"/>
          <w:lang w:val="uk-UA"/>
        </w:rPr>
      </w:pPr>
    </w:p>
    <w:p w:rsidR="00FD491A" w:rsidRDefault="00FD491A" w:rsidP="00995B68">
      <w:pPr>
        <w:spacing w:after="0" w:line="240" w:lineRule="auto"/>
        <w:ind w:firstLine="709"/>
        <w:jc w:val="center"/>
        <w:rPr>
          <w:rFonts w:ascii="Times New Roman" w:hAnsi="Times New Roman" w:cs="Times New Roman"/>
          <w:b/>
          <w:sz w:val="28"/>
          <w:szCs w:val="28"/>
          <w:lang w:val="uk-UA"/>
        </w:rPr>
      </w:pPr>
      <w:r w:rsidRPr="00FD491A">
        <w:rPr>
          <w:rFonts w:ascii="Times New Roman" w:hAnsi="Times New Roman" w:cs="Times New Roman"/>
          <w:b/>
          <w:sz w:val="28"/>
          <w:szCs w:val="28"/>
          <w:lang w:val="uk-UA"/>
        </w:rPr>
        <w:t>П</w:t>
      </w:r>
      <w:r>
        <w:rPr>
          <w:rFonts w:ascii="Times New Roman" w:hAnsi="Times New Roman" w:cs="Times New Roman"/>
          <w:b/>
          <w:sz w:val="28"/>
          <w:szCs w:val="28"/>
          <w:lang w:val="uk-UA"/>
        </w:rPr>
        <w:t>ІДГОТОВКА ВИКЛАДАЧА ТА СТУДЕНТА ДО ПРОВЕДЕННЯ СУЧАСНОГО ПРАКТИЧНОГО ЗАНЯТТЯ В УМОВАХ ІНФОРМАТИЗАЦІЇ ОСВІТИ</w:t>
      </w:r>
    </w:p>
    <w:p w:rsidR="00995B68" w:rsidRDefault="00995B68" w:rsidP="00995B68">
      <w:pPr>
        <w:spacing w:after="0" w:line="240" w:lineRule="auto"/>
        <w:ind w:firstLine="709"/>
        <w:jc w:val="center"/>
        <w:rPr>
          <w:rFonts w:ascii="Times New Roman" w:hAnsi="Times New Roman" w:cs="Times New Roman"/>
          <w:b/>
          <w:sz w:val="28"/>
          <w:szCs w:val="28"/>
          <w:lang w:val="uk-UA"/>
        </w:rPr>
      </w:pPr>
    </w:p>
    <w:p w:rsidR="00F43F17" w:rsidRDefault="00995B68" w:rsidP="00995B6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Проблема інформатизації та безпосередньо пов’язаної з нею комп’ютеризації всіх сфер людської діяльності є однією з глобальних проблем сучасного світу</w:t>
      </w:r>
      <w:r w:rsidR="00A819B9">
        <w:rPr>
          <w:rFonts w:ascii="Times New Roman" w:hAnsi="Times New Roman" w:cs="Times New Roman"/>
          <w:sz w:val="28"/>
          <w:szCs w:val="28"/>
          <w:lang w:val="uk-UA"/>
        </w:rPr>
        <w:t>.</w:t>
      </w:r>
      <w:r>
        <w:rPr>
          <w:rFonts w:ascii="Times New Roman" w:hAnsi="Times New Roman" w:cs="Times New Roman"/>
          <w:sz w:val="28"/>
          <w:szCs w:val="28"/>
          <w:lang w:val="uk-UA"/>
        </w:rPr>
        <w:t xml:space="preserve"> Причина тому – нечуване для попередніх епох підвищення ролі інформатизації, перетворення її в одну з найважливіших рушійних сил усього виробничого та суспільного життя. Сучасну вищу школу вже не можливо уявити без комп’ютерної техніки та інформаційних технологій, без </w:t>
      </w:r>
      <w:proofErr w:type="spellStart"/>
      <w:r>
        <w:rPr>
          <w:rFonts w:ascii="Times New Roman" w:hAnsi="Times New Roman" w:cs="Times New Roman"/>
          <w:sz w:val="28"/>
          <w:szCs w:val="28"/>
          <w:lang w:val="uk-UA"/>
        </w:rPr>
        <w:t>геміфікації</w:t>
      </w:r>
      <w:proofErr w:type="spellEnd"/>
      <w:r>
        <w:rPr>
          <w:rFonts w:ascii="Times New Roman" w:hAnsi="Times New Roman" w:cs="Times New Roman"/>
          <w:sz w:val="28"/>
          <w:szCs w:val="28"/>
          <w:lang w:val="uk-UA"/>
        </w:rPr>
        <w:t xml:space="preserve"> освіти. Вони так міцно увійшли в наше життя, так закріпилися </w:t>
      </w:r>
      <w:r w:rsidR="00F43F17">
        <w:rPr>
          <w:rFonts w:ascii="Times New Roman" w:hAnsi="Times New Roman" w:cs="Times New Roman"/>
          <w:sz w:val="28"/>
          <w:szCs w:val="28"/>
          <w:lang w:val="uk-UA"/>
        </w:rPr>
        <w:t>в ньому, що не можливо уявити людину, студента, викладача, яка б не розуміла про що йдеться. Освіта та інноваційні методики викладання не стали виключенням із цього процесу.</w:t>
      </w:r>
    </w:p>
    <w:p w:rsidR="00F43F17" w:rsidRDefault="00F43F17" w:rsidP="00995B6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Багато викладачів і студентів цікавляться питанням використання інформаційно-комунікаційних технологій (ІКТ) у навчально-виховному процесі вищої школи </w:t>
      </w:r>
      <w:r>
        <w:rPr>
          <w:rFonts w:ascii="Times New Roman" w:hAnsi="Times New Roman" w:cs="Times New Roman"/>
          <w:sz w:val="28"/>
          <w:szCs w:val="28"/>
          <w:lang w:val="en-US"/>
        </w:rPr>
        <w:t>XXI</w:t>
      </w:r>
      <w:r>
        <w:rPr>
          <w:rFonts w:ascii="Times New Roman" w:hAnsi="Times New Roman" w:cs="Times New Roman"/>
          <w:sz w:val="28"/>
          <w:szCs w:val="28"/>
          <w:lang w:val="uk-UA"/>
        </w:rPr>
        <w:t xml:space="preserve"> століття. Розуміючи, що застосування цих технологій вносить зміни в традиційні академічні принципи, методики, форми, засоби, методики навчання всіх предметів,насамперед, графічної мови, формоутворення та створення дизайн-продукту (дизайн-проекту). На всіх його ступенях потребує пошуку нових освітніх моделей, конструкцій. </w:t>
      </w:r>
    </w:p>
    <w:p w:rsidR="00F43F17" w:rsidRDefault="00F43F17" w:rsidP="00995B6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того, щоб застосувати ці технології викладачі та студенти також мають знатися на особливостях процесу інформатизації вищої освіти, бути ІКТ компетентними, вільно володіти сучасним інструментарієм. Проте сьогодні в багатьох викладачів та студентів виникає п</w:t>
      </w:r>
      <w:r w:rsidR="00E25A57">
        <w:rPr>
          <w:rFonts w:ascii="Times New Roman" w:hAnsi="Times New Roman" w:cs="Times New Roman"/>
          <w:sz w:val="28"/>
          <w:szCs w:val="28"/>
          <w:lang w:val="uk-UA"/>
        </w:rPr>
        <w:t>и</w:t>
      </w:r>
      <w:r>
        <w:rPr>
          <w:rFonts w:ascii="Times New Roman" w:hAnsi="Times New Roman" w:cs="Times New Roman"/>
          <w:sz w:val="28"/>
          <w:szCs w:val="28"/>
          <w:lang w:val="uk-UA"/>
        </w:rPr>
        <w:t>тання</w:t>
      </w:r>
      <w:r w:rsidR="00E25A57">
        <w:rPr>
          <w:rFonts w:ascii="Times New Roman" w:hAnsi="Times New Roman" w:cs="Times New Roman"/>
          <w:sz w:val="28"/>
          <w:szCs w:val="28"/>
          <w:lang w:val="uk-UA"/>
        </w:rPr>
        <w:t xml:space="preserve"> – як ефективніше застосовувати </w:t>
      </w:r>
      <w:r w:rsidR="00232297">
        <w:rPr>
          <w:rFonts w:ascii="Times New Roman" w:hAnsi="Times New Roman" w:cs="Times New Roman"/>
          <w:sz w:val="28"/>
          <w:szCs w:val="28"/>
          <w:lang w:val="uk-UA"/>
        </w:rPr>
        <w:t xml:space="preserve">ІКТ </w:t>
      </w:r>
      <w:bookmarkStart w:id="0" w:name="_GoBack"/>
      <w:bookmarkEnd w:id="0"/>
      <w:r w:rsidR="00E25A57">
        <w:rPr>
          <w:rFonts w:ascii="Times New Roman" w:hAnsi="Times New Roman" w:cs="Times New Roman"/>
          <w:sz w:val="28"/>
          <w:szCs w:val="28"/>
          <w:lang w:val="uk-UA"/>
        </w:rPr>
        <w:t>на практичних заняттях, якими є особливості організації та методики проведення таких занять із урахуванням довузівської підготовки, вікових, психологічних особливостей студентів; якими моделями практичних занять доречніше скористатися при їх проектуванні, щоб зберегти здоров’я студента, як правильно здійснити аналіз і самоаналіз практичних робіт, на якому використовували інформаційно-комунікаційні технології.</w:t>
      </w:r>
    </w:p>
    <w:p w:rsidR="00F55886" w:rsidRDefault="00E25A57" w:rsidP="00995B6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Головна мета оптимізації – інноваційна концепція, яка допоможе педагогам та студентам зрозуміти яким повинне бути практичне заняття, орієнтоване на застосуванні сучасних технологій, зокрема, інформаційних. Чи буде доцільним уживання комп’ютерної техніки на тому чи іншому практичному занятті? Об’єктивно оцінити обґрунтованість і правильність відбору методів, прийомів, засобів навчання, їх відповідності змісту навчального матеріалу, </w:t>
      </w:r>
      <w:r w:rsidR="005D256C">
        <w:rPr>
          <w:rFonts w:ascii="Times New Roman" w:hAnsi="Times New Roman" w:cs="Times New Roman"/>
          <w:sz w:val="28"/>
          <w:szCs w:val="28"/>
          <w:lang w:val="uk-UA"/>
        </w:rPr>
        <w:t xml:space="preserve">поставленим цілям практичних занять, навчальним можливостям групи, відповідність методичного апарату практичного заняття, кожного його етапу і завданню активізації студентів, а також визначення, як використання комп’ютерної техніки може відобразитися на активності </w:t>
      </w:r>
      <w:r w:rsidR="005D256C">
        <w:rPr>
          <w:rFonts w:ascii="Times New Roman" w:hAnsi="Times New Roman" w:cs="Times New Roman"/>
          <w:sz w:val="28"/>
          <w:szCs w:val="28"/>
          <w:lang w:val="uk-UA"/>
        </w:rPr>
        <w:lastRenderedPageBreak/>
        <w:t xml:space="preserve">креативної роботи студентів, їх працездатності на різних етапах практичного заняття. Як буде реалізовуватись самостійна діяльність, чи буде забезпечена можливість реалізації особисто-орієнтованого підходу в навчанні, підготовка конкурентоздатного інженера-дизайнера-стиліста-педагога. Ця інновація та експеримент буде доречним будь-якому </w:t>
      </w:r>
      <w:proofErr w:type="spellStart"/>
      <w:r w:rsidR="005D256C">
        <w:rPr>
          <w:rFonts w:ascii="Times New Roman" w:hAnsi="Times New Roman" w:cs="Times New Roman"/>
          <w:sz w:val="28"/>
          <w:szCs w:val="28"/>
          <w:lang w:val="uk-UA"/>
        </w:rPr>
        <w:t>викладачу-предметнику</w:t>
      </w:r>
      <w:proofErr w:type="spellEnd"/>
      <w:r w:rsidR="005D256C">
        <w:rPr>
          <w:rFonts w:ascii="Times New Roman" w:hAnsi="Times New Roman" w:cs="Times New Roman"/>
          <w:sz w:val="28"/>
          <w:szCs w:val="28"/>
          <w:lang w:val="uk-UA"/>
        </w:rPr>
        <w:t>, котрий постійно працює над удосконаленням своєї фахової майстерності</w:t>
      </w:r>
      <w:r w:rsidR="00F55886">
        <w:rPr>
          <w:rFonts w:ascii="Times New Roman" w:hAnsi="Times New Roman" w:cs="Times New Roman"/>
          <w:sz w:val="28"/>
          <w:szCs w:val="28"/>
          <w:lang w:val="uk-UA"/>
        </w:rPr>
        <w:t>.</w:t>
      </w:r>
    </w:p>
    <w:p w:rsidR="00E25A57" w:rsidRDefault="005D256C" w:rsidP="00995B6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55886">
        <w:rPr>
          <w:rFonts w:ascii="Times New Roman" w:hAnsi="Times New Roman" w:cs="Times New Roman"/>
          <w:sz w:val="28"/>
          <w:szCs w:val="28"/>
          <w:lang w:val="uk-UA"/>
        </w:rPr>
        <w:t>У</w:t>
      </w:r>
      <w:r>
        <w:rPr>
          <w:rFonts w:ascii="Times New Roman" w:hAnsi="Times New Roman" w:cs="Times New Roman"/>
          <w:sz w:val="28"/>
          <w:szCs w:val="28"/>
          <w:lang w:val="uk-UA"/>
        </w:rPr>
        <w:t xml:space="preserve">раховуючи,  </w:t>
      </w:r>
      <w:r w:rsidR="00F55886">
        <w:rPr>
          <w:rFonts w:ascii="Times New Roman" w:hAnsi="Times New Roman" w:cs="Times New Roman"/>
          <w:sz w:val="28"/>
          <w:szCs w:val="28"/>
          <w:lang w:val="uk-UA"/>
        </w:rPr>
        <w:t>щ</w:t>
      </w:r>
      <w:r>
        <w:rPr>
          <w:rFonts w:ascii="Times New Roman" w:hAnsi="Times New Roman" w:cs="Times New Roman"/>
          <w:sz w:val="28"/>
          <w:szCs w:val="28"/>
          <w:lang w:val="uk-UA"/>
        </w:rPr>
        <w:t xml:space="preserve">о в кожній </w:t>
      </w:r>
      <w:r w:rsidR="00F55886">
        <w:rPr>
          <w:rFonts w:ascii="Times New Roman" w:hAnsi="Times New Roman" w:cs="Times New Roman"/>
          <w:sz w:val="28"/>
          <w:szCs w:val="28"/>
          <w:lang w:val="uk-UA"/>
        </w:rPr>
        <w:t>програмі освітньої діяльності для слухачів курсу «Графічна мова» та «Основи формоутворення» у професійному модулі є теми, присвячені актуалізації знань щодо науково-методичних засад практичних занять, і є години на самостійне опанування цієї теми. Під час проведення практичних занять та захисту підсумкових робіт у якості одного із завдань студентам пропонується сконструювати практичне заняття або етап цього заняття, на якому передбачається застосування ІКТ із подальшим обов’язковим обґрунтуванням доцільності застосування цих технологій. Також можлива розробка кожного параграфу, контрольних питань, а також тем та питань для обговорення, які дозволять студентам закріпити набуті знання, спробувати застосувати їх на практиці для розв’язання освітніх програм, виявити в ході обговорення свою ІКТ компетентність, творчі здібності, сформувати авангард інженерів-педагогів, які дозволять сформувати у студентів компетентність у галузі використання сучасних інформаційно-комунікаційних технологій у своїй професійній діяльності.</w:t>
      </w:r>
    </w:p>
    <w:sectPr w:rsidR="00E25A57" w:rsidSect="00995B6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A819B9"/>
    <w:rsid w:val="00006D07"/>
    <w:rsid w:val="000455D6"/>
    <w:rsid w:val="0004678F"/>
    <w:rsid w:val="0008466B"/>
    <w:rsid w:val="000865B2"/>
    <w:rsid w:val="000908BA"/>
    <w:rsid w:val="000C0BBB"/>
    <w:rsid w:val="000C1DFF"/>
    <w:rsid w:val="000D0A2D"/>
    <w:rsid w:val="000D31DB"/>
    <w:rsid w:val="0010545F"/>
    <w:rsid w:val="00114E8D"/>
    <w:rsid w:val="00126D78"/>
    <w:rsid w:val="001543FC"/>
    <w:rsid w:val="00155168"/>
    <w:rsid w:val="001840ED"/>
    <w:rsid w:val="00195A1B"/>
    <w:rsid w:val="001A1588"/>
    <w:rsid w:val="001A5955"/>
    <w:rsid w:val="001B7307"/>
    <w:rsid w:val="001E1A54"/>
    <w:rsid w:val="0022641B"/>
    <w:rsid w:val="00232297"/>
    <w:rsid w:val="00235F26"/>
    <w:rsid w:val="00237644"/>
    <w:rsid w:val="00246F5B"/>
    <w:rsid w:val="00270178"/>
    <w:rsid w:val="00271F92"/>
    <w:rsid w:val="0027418D"/>
    <w:rsid w:val="0028147C"/>
    <w:rsid w:val="002A01E7"/>
    <w:rsid w:val="002A24A0"/>
    <w:rsid w:val="002A3A21"/>
    <w:rsid w:val="002C0FCD"/>
    <w:rsid w:val="002D2B5E"/>
    <w:rsid w:val="002D318A"/>
    <w:rsid w:val="002D55CA"/>
    <w:rsid w:val="002E3FAC"/>
    <w:rsid w:val="002E797C"/>
    <w:rsid w:val="002F7195"/>
    <w:rsid w:val="00303412"/>
    <w:rsid w:val="00324F5B"/>
    <w:rsid w:val="00332935"/>
    <w:rsid w:val="00336B3F"/>
    <w:rsid w:val="00353D95"/>
    <w:rsid w:val="003849FD"/>
    <w:rsid w:val="00384C9A"/>
    <w:rsid w:val="00385A15"/>
    <w:rsid w:val="003918EE"/>
    <w:rsid w:val="003956D9"/>
    <w:rsid w:val="003A3BFF"/>
    <w:rsid w:val="003D33F7"/>
    <w:rsid w:val="003F3A82"/>
    <w:rsid w:val="00412535"/>
    <w:rsid w:val="00412D0A"/>
    <w:rsid w:val="004205D0"/>
    <w:rsid w:val="0044430F"/>
    <w:rsid w:val="0045026A"/>
    <w:rsid w:val="00476122"/>
    <w:rsid w:val="00477D45"/>
    <w:rsid w:val="004C4612"/>
    <w:rsid w:val="004C66BC"/>
    <w:rsid w:val="004E6C46"/>
    <w:rsid w:val="00505002"/>
    <w:rsid w:val="00516943"/>
    <w:rsid w:val="00525FA6"/>
    <w:rsid w:val="005435D2"/>
    <w:rsid w:val="00545E5F"/>
    <w:rsid w:val="0055799C"/>
    <w:rsid w:val="00563AEF"/>
    <w:rsid w:val="005663A2"/>
    <w:rsid w:val="0057005D"/>
    <w:rsid w:val="0059379B"/>
    <w:rsid w:val="00593E07"/>
    <w:rsid w:val="005D256C"/>
    <w:rsid w:val="00610AE1"/>
    <w:rsid w:val="00621B91"/>
    <w:rsid w:val="00624F75"/>
    <w:rsid w:val="00662298"/>
    <w:rsid w:val="0066736F"/>
    <w:rsid w:val="0067258E"/>
    <w:rsid w:val="00685128"/>
    <w:rsid w:val="00691D03"/>
    <w:rsid w:val="00693454"/>
    <w:rsid w:val="00707412"/>
    <w:rsid w:val="0076075D"/>
    <w:rsid w:val="007B5A0F"/>
    <w:rsid w:val="007E3D3E"/>
    <w:rsid w:val="00802CF6"/>
    <w:rsid w:val="00804A94"/>
    <w:rsid w:val="00830595"/>
    <w:rsid w:val="00835000"/>
    <w:rsid w:val="008406C0"/>
    <w:rsid w:val="008A2045"/>
    <w:rsid w:val="008A5D4D"/>
    <w:rsid w:val="008A60AD"/>
    <w:rsid w:val="008B5EB0"/>
    <w:rsid w:val="008B67E0"/>
    <w:rsid w:val="008C7986"/>
    <w:rsid w:val="008D4024"/>
    <w:rsid w:val="008F06B8"/>
    <w:rsid w:val="008F1E4D"/>
    <w:rsid w:val="008F2573"/>
    <w:rsid w:val="00905355"/>
    <w:rsid w:val="00905BD0"/>
    <w:rsid w:val="0095145D"/>
    <w:rsid w:val="00953341"/>
    <w:rsid w:val="00964035"/>
    <w:rsid w:val="009839E1"/>
    <w:rsid w:val="00991D25"/>
    <w:rsid w:val="00995B68"/>
    <w:rsid w:val="009A486C"/>
    <w:rsid w:val="009C3A51"/>
    <w:rsid w:val="009C47BC"/>
    <w:rsid w:val="009E40CB"/>
    <w:rsid w:val="00A05E27"/>
    <w:rsid w:val="00A1456D"/>
    <w:rsid w:val="00A203C1"/>
    <w:rsid w:val="00A205E7"/>
    <w:rsid w:val="00A22B90"/>
    <w:rsid w:val="00A33A31"/>
    <w:rsid w:val="00A41A7C"/>
    <w:rsid w:val="00A47C82"/>
    <w:rsid w:val="00A51B85"/>
    <w:rsid w:val="00A60ADF"/>
    <w:rsid w:val="00A75A50"/>
    <w:rsid w:val="00A76DD2"/>
    <w:rsid w:val="00A819B9"/>
    <w:rsid w:val="00AB0593"/>
    <w:rsid w:val="00AC1C70"/>
    <w:rsid w:val="00AD31A3"/>
    <w:rsid w:val="00AE1127"/>
    <w:rsid w:val="00AF56DF"/>
    <w:rsid w:val="00B01E17"/>
    <w:rsid w:val="00B474F5"/>
    <w:rsid w:val="00B55092"/>
    <w:rsid w:val="00B553AB"/>
    <w:rsid w:val="00B731D2"/>
    <w:rsid w:val="00B81E2D"/>
    <w:rsid w:val="00BB073A"/>
    <w:rsid w:val="00BB1879"/>
    <w:rsid w:val="00BB52D3"/>
    <w:rsid w:val="00BB57DD"/>
    <w:rsid w:val="00BE5387"/>
    <w:rsid w:val="00BF688E"/>
    <w:rsid w:val="00BF6F99"/>
    <w:rsid w:val="00C01F70"/>
    <w:rsid w:val="00C20193"/>
    <w:rsid w:val="00C440D2"/>
    <w:rsid w:val="00C50652"/>
    <w:rsid w:val="00C719B2"/>
    <w:rsid w:val="00C73207"/>
    <w:rsid w:val="00C75038"/>
    <w:rsid w:val="00CB45FC"/>
    <w:rsid w:val="00CD2358"/>
    <w:rsid w:val="00CE1E7A"/>
    <w:rsid w:val="00CF24B9"/>
    <w:rsid w:val="00CF5DAB"/>
    <w:rsid w:val="00D526E1"/>
    <w:rsid w:val="00D67A65"/>
    <w:rsid w:val="00D733A4"/>
    <w:rsid w:val="00D75D84"/>
    <w:rsid w:val="00D86B02"/>
    <w:rsid w:val="00DD36F2"/>
    <w:rsid w:val="00DF34C6"/>
    <w:rsid w:val="00DF45EB"/>
    <w:rsid w:val="00E1125C"/>
    <w:rsid w:val="00E149AB"/>
    <w:rsid w:val="00E25A57"/>
    <w:rsid w:val="00E26AC8"/>
    <w:rsid w:val="00E539C2"/>
    <w:rsid w:val="00E77354"/>
    <w:rsid w:val="00E837FE"/>
    <w:rsid w:val="00E951FC"/>
    <w:rsid w:val="00EA4A0F"/>
    <w:rsid w:val="00EB7DC5"/>
    <w:rsid w:val="00EC35EF"/>
    <w:rsid w:val="00EC5D65"/>
    <w:rsid w:val="00EC5DFE"/>
    <w:rsid w:val="00ED0298"/>
    <w:rsid w:val="00EF1607"/>
    <w:rsid w:val="00F057AF"/>
    <w:rsid w:val="00F14BEC"/>
    <w:rsid w:val="00F2634C"/>
    <w:rsid w:val="00F43F17"/>
    <w:rsid w:val="00F4569A"/>
    <w:rsid w:val="00F4599D"/>
    <w:rsid w:val="00F54846"/>
    <w:rsid w:val="00F55886"/>
    <w:rsid w:val="00F73BFD"/>
    <w:rsid w:val="00F84F95"/>
    <w:rsid w:val="00FB0FEA"/>
    <w:rsid w:val="00FD491A"/>
    <w:rsid w:val="00FE4659"/>
    <w:rsid w:val="00FE647D"/>
    <w:rsid w:val="00FF2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9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19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19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641</Words>
  <Characters>3656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Acer</cp:lastModifiedBy>
  <cp:revision>6</cp:revision>
  <dcterms:created xsi:type="dcterms:W3CDTF">2012-02-12T15:48:00Z</dcterms:created>
  <dcterms:modified xsi:type="dcterms:W3CDTF">2013-12-16T18:07:00Z</dcterms:modified>
</cp:coreProperties>
</file>