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8BC">
        <w:rPr>
          <w:rFonts w:ascii="Times New Roman" w:hAnsi="Times New Roman"/>
          <w:b/>
          <w:sz w:val="28"/>
          <w:szCs w:val="28"/>
        </w:rPr>
        <w:t>УДК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664(075.8)   </w:t>
      </w:r>
    </w:p>
    <w:p w:rsidR="00175A0D" w:rsidRPr="003808BC" w:rsidRDefault="00175A0D" w:rsidP="00456C6D">
      <w:pPr>
        <w:pStyle w:val="a6"/>
        <w:spacing w:before="60"/>
        <w:ind w:right="-82"/>
        <w:jc w:val="both"/>
        <w:rPr>
          <w:b/>
          <w:iCs/>
          <w:highlight w:val="yellow"/>
        </w:rPr>
      </w:pPr>
    </w:p>
    <w:p w:rsidR="00175A0D" w:rsidRPr="00192550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ИЗУЧЕНИЕ РАСТВОРИМОСТИ МАГНЕТИТА В </w:t>
      </w:r>
      <w:r>
        <w:rPr>
          <w:rFonts w:ascii="Times New Roman" w:hAnsi="Times New Roman"/>
          <w:b/>
          <w:sz w:val="28"/>
          <w:szCs w:val="28"/>
          <w:lang w:val="uk-UA"/>
        </w:rPr>
        <w:t>ЩЕЛОЧНОЙ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 СРЕДЕ</w:t>
      </w:r>
      <w:r w:rsidRPr="003808BC">
        <w:rPr>
          <w:rFonts w:ascii="Times New Roman" w:hAnsi="Times New Roman"/>
          <w:b/>
          <w:sz w:val="28"/>
          <w:szCs w:val="28"/>
        </w:rPr>
        <w:t xml:space="preserve"> ИММИТИРУЮЩЕЙ ОТДЕЛ ЖЕЛУДК</w:t>
      </w:r>
      <w:r>
        <w:rPr>
          <w:rFonts w:ascii="Times New Roman" w:hAnsi="Times New Roman"/>
          <w:b/>
          <w:sz w:val="28"/>
          <w:szCs w:val="28"/>
        </w:rPr>
        <w:t xml:space="preserve">А И ДВЕНАДЦАТИПЕРСТНОЙ КИШКИ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А.Ю. Денисова И.В.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Цихановская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, Е.Я.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Левитин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 , Н.В.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Дуденко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Л.Ф.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Павлоцкая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>, В.А. Коваленко, О.Б. Скородумова, З.</w:t>
      </w:r>
      <w:r w:rsidRPr="003808BC">
        <w:rPr>
          <w:rFonts w:ascii="Times New Roman" w:hAnsi="Times New Roman"/>
          <w:b/>
          <w:sz w:val="28"/>
          <w:szCs w:val="28"/>
        </w:rPr>
        <w:t>В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. Барсова,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А.В. Александров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ВИВЧЕННЯ РОЗЧИННОСТІ МАГНЕТИТУ В </w:t>
      </w:r>
      <w:r>
        <w:rPr>
          <w:rFonts w:ascii="Times New Roman" w:hAnsi="Times New Roman"/>
          <w:b/>
          <w:sz w:val="28"/>
          <w:szCs w:val="28"/>
          <w:lang w:val="uk-UA"/>
        </w:rPr>
        <w:t>ЛУЖНО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МУ СЕРЕДОВИЩІ ІМІТУЮЧИХ ВІДДІЛ ШЛУНКА І ДВАНАДЦЯТИПАЛОЇ КИШКИ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А.Ю. Денисова І.В.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Цихановська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, Є.Я.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Левітін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 , Н.В.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Дуденко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Л.Ф.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Павлоцька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>, В.О. Коваленко, О.Б. Скородумова, З.</w:t>
      </w:r>
      <w:r w:rsidRPr="003808BC">
        <w:rPr>
          <w:rFonts w:ascii="Times New Roman" w:hAnsi="Times New Roman"/>
          <w:b/>
          <w:sz w:val="28"/>
          <w:szCs w:val="28"/>
        </w:rPr>
        <w:t>В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. Барсова,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>О.В. Александров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STUDYING THE SOLUBILITY OF MAGNETITE IN THE </w:t>
      </w:r>
      <w:r w:rsidRPr="003808BC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  <w:lang w:val="en-US"/>
        </w:rPr>
        <w:t>LKALINE</w:t>
      </w:r>
      <w:r w:rsidRPr="003808B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>EN</w:t>
      </w:r>
      <w:r w:rsidRPr="003808BC">
        <w:rPr>
          <w:rFonts w:ascii="Times New Roman" w:hAnsi="Times New Roman"/>
          <w:b/>
          <w:sz w:val="28"/>
          <w:szCs w:val="28"/>
          <w:lang w:val="en-US"/>
        </w:rPr>
        <w:t xml:space="preserve">VIROMENT SIMULATES PARTS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A.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Denisova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 I</w:t>
      </w:r>
      <w:r w:rsidRPr="003808BC">
        <w:rPr>
          <w:rFonts w:ascii="Times New Roman" w:hAnsi="Times New Roman"/>
          <w:b/>
          <w:sz w:val="28"/>
          <w:szCs w:val="28"/>
          <w:lang w:val="en-US"/>
        </w:rPr>
        <w:t>.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Tsihanovskaya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, E.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Levitin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N.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Dudenko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3808B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L.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Pavlotskaya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75A0D" w:rsidRPr="003808BC" w:rsidRDefault="00175A0D" w:rsidP="00456C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V.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Kovalenko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O.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Skorodumova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, Z.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en-US"/>
        </w:rPr>
        <w:t>Barsova</w:t>
      </w:r>
      <w:proofErr w:type="spellEnd"/>
      <w:r w:rsidRPr="003808BC">
        <w:rPr>
          <w:rFonts w:ascii="Times New Roman" w:hAnsi="Times New Roman"/>
          <w:b/>
          <w:sz w:val="28"/>
          <w:szCs w:val="28"/>
          <w:lang w:val="uk-UA"/>
        </w:rPr>
        <w:t>,</w:t>
      </w:r>
      <w:r w:rsidRPr="003808B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808BC">
        <w:rPr>
          <w:rFonts w:ascii="Times New Roman" w:hAnsi="Times New Roman"/>
          <w:b/>
          <w:sz w:val="28"/>
          <w:szCs w:val="28"/>
          <w:lang w:val="uk-UA"/>
        </w:rPr>
        <w:t xml:space="preserve">A. </w:t>
      </w:r>
      <w:proofErr w:type="spellStart"/>
      <w:r w:rsidRPr="003808BC">
        <w:rPr>
          <w:rFonts w:ascii="Times New Roman" w:hAnsi="Times New Roman"/>
          <w:b/>
          <w:sz w:val="28"/>
          <w:szCs w:val="28"/>
          <w:lang w:val="uk-UA"/>
        </w:rPr>
        <w:t>Alexandrov</w:t>
      </w:r>
      <w:proofErr w:type="spellEnd"/>
    </w:p>
    <w:p w:rsidR="00175A0D" w:rsidRPr="000D4C9A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75A0D" w:rsidRPr="003808BC" w:rsidRDefault="00175A0D" w:rsidP="00456C6D">
      <w:pPr>
        <w:spacing w:after="0" w:line="240" w:lineRule="auto"/>
        <w:ind w:left="708" w:firstLine="1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en-US"/>
        </w:rPr>
      </w:pPr>
    </w:p>
    <w:p w:rsidR="00175A0D" w:rsidRPr="003808BC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</w:t>
      </w:r>
      <w:r w:rsidRPr="003808BC">
        <w:rPr>
          <w:rFonts w:ascii="Times New Roman" w:hAnsi="Times New Roman"/>
          <w:i/>
          <w:iCs/>
          <w:sz w:val="28"/>
          <w:szCs w:val="28"/>
        </w:rPr>
        <w:t xml:space="preserve">зучена растворимость магнетита в условиях имитирующих естественные условия ЖКТ с изменением времени растворения и </w:t>
      </w:r>
      <w:proofErr w:type="spellStart"/>
      <w:r w:rsidRPr="003808BC">
        <w:rPr>
          <w:rFonts w:ascii="Times New Roman" w:hAnsi="Times New Roman"/>
          <w:i/>
          <w:iCs/>
          <w:sz w:val="28"/>
          <w:szCs w:val="28"/>
        </w:rPr>
        <w:t>рН</w:t>
      </w:r>
      <w:proofErr w:type="spellEnd"/>
      <w:r w:rsidRPr="003808BC">
        <w:rPr>
          <w:rFonts w:ascii="Times New Roman" w:hAnsi="Times New Roman"/>
          <w:i/>
          <w:iCs/>
          <w:sz w:val="28"/>
          <w:szCs w:val="28"/>
        </w:rPr>
        <w:t xml:space="preserve"> среды. Приведены результаты растворимости  спектрофотометрическим, атомно-абсорбционным и </w:t>
      </w:r>
      <w:r w:rsidRPr="00655B24">
        <w:rPr>
          <w:rFonts w:ascii="Times New Roman" w:hAnsi="Times New Roman"/>
          <w:i/>
          <w:iCs/>
          <w:sz w:val="28"/>
          <w:szCs w:val="28"/>
        </w:rPr>
        <w:t>гравиметрическим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808BC">
        <w:rPr>
          <w:rFonts w:ascii="Times New Roman" w:hAnsi="Times New Roman"/>
          <w:i/>
          <w:iCs/>
          <w:sz w:val="28"/>
          <w:szCs w:val="28"/>
        </w:rPr>
        <w:t xml:space="preserve"> методами.</w:t>
      </w:r>
    </w:p>
    <w:p w:rsidR="00175A0D" w:rsidRPr="003808BC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808BC">
        <w:rPr>
          <w:rFonts w:ascii="Times New Roman" w:hAnsi="Times New Roman"/>
          <w:i/>
          <w:iCs/>
          <w:sz w:val="28"/>
          <w:szCs w:val="28"/>
        </w:rPr>
        <w:t xml:space="preserve">Ключевые слова: магнетит, растворимость, щелочная среда. </w:t>
      </w:r>
    </w:p>
    <w:p w:rsidR="00175A0D" w:rsidRPr="003808BC" w:rsidRDefault="00175A0D" w:rsidP="00456C6D">
      <w:pPr>
        <w:pStyle w:val="a6"/>
        <w:ind w:right="-82"/>
        <w:jc w:val="both"/>
        <w:rPr>
          <w:rFonts w:ascii="Times New Roman" w:hAnsi="Times New Roman" w:cs="Times New Roman"/>
          <w:i/>
          <w:iCs/>
          <w:lang w:val="uk-UA"/>
        </w:rPr>
      </w:pPr>
    </w:p>
    <w:p w:rsidR="00175A0D" w:rsidRPr="003808BC" w:rsidRDefault="00175A0D" w:rsidP="00456C6D">
      <w:pPr>
        <w:pStyle w:val="a6"/>
        <w:ind w:right="-79" w:firstLine="425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В</w:t>
      </w:r>
      <w:r w:rsidRPr="003808BC">
        <w:rPr>
          <w:rFonts w:ascii="Times New Roman" w:hAnsi="Times New Roman" w:cs="Times New Roman"/>
          <w:i/>
          <w:iCs/>
          <w:lang w:val="uk-UA"/>
        </w:rPr>
        <w:t xml:space="preserve">ивчена розчинність магнетиту в умовах </w:t>
      </w:r>
      <w:proofErr w:type="spellStart"/>
      <w:r w:rsidRPr="003808BC">
        <w:rPr>
          <w:rFonts w:ascii="Times New Roman" w:hAnsi="Times New Roman" w:cs="Times New Roman"/>
          <w:i/>
          <w:iCs/>
          <w:lang w:val="uk-UA"/>
        </w:rPr>
        <w:t>імітуючих</w:t>
      </w:r>
      <w:proofErr w:type="spellEnd"/>
      <w:r w:rsidRPr="003808BC">
        <w:rPr>
          <w:rFonts w:ascii="Times New Roman" w:hAnsi="Times New Roman" w:cs="Times New Roman"/>
          <w:i/>
          <w:iCs/>
          <w:lang w:val="uk-UA"/>
        </w:rPr>
        <w:t xml:space="preserve"> природні умови ШКТ зі зміною часу розчинення і </w:t>
      </w:r>
      <w:proofErr w:type="spellStart"/>
      <w:r w:rsidRPr="003808BC">
        <w:rPr>
          <w:rFonts w:ascii="Times New Roman" w:hAnsi="Times New Roman" w:cs="Times New Roman"/>
          <w:i/>
          <w:iCs/>
          <w:lang w:val="uk-UA"/>
        </w:rPr>
        <w:t>рН</w:t>
      </w:r>
      <w:proofErr w:type="spellEnd"/>
      <w:r w:rsidRPr="003808BC">
        <w:rPr>
          <w:rFonts w:ascii="Times New Roman" w:hAnsi="Times New Roman" w:cs="Times New Roman"/>
          <w:i/>
          <w:iCs/>
          <w:lang w:val="uk-UA"/>
        </w:rPr>
        <w:t xml:space="preserve"> середовища. Наведені результати розчинності спектрофотометричним, атомно-абсорбційним та </w:t>
      </w:r>
      <w:proofErr w:type="spellStart"/>
      <w:r w:rsidRPr="00655B24">
        <w:rPr>
          <w:rFonts w:ascii="Times New Roman" w:hAnsi="Times New Roman" w:cs="Times New Roman"/>
          <w:i/>
          <w:iCs/>
        </w:rPr>
        <w:t>гравиметр</w:t>
      </w:r>
      <w:r>
        <w:rPr>
          <w:rFonts w:ascii="Times New Roman" w:hAnsi="Times New Roman" w:cs="Times New Roman"/>
          <w:i/>
          <w:iCs/>
        </w:rPr>
        <w:t>ичним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3808BC">
        <w:rPr>
          <w:rFonts w:ascii="Times New Roman" w:hAnsi="Times New Roman" w:cs="Times New Roman"/>
          <w:i/>
          <w:iCs/>
          <w:lang w:val="uk-UA"/>
        </w:rPr>
        <w:t xml:space="preserve"> методами.</w:t>
      </w:r>
    </w:p>
    <w:p w:rsidR="00175A0D" w:rsidRPr="003808BC" w:rsidRDefault="00175A0D" w:rsidP="00456C6D">
      <w:pPr>
        <w:pStyle w:val="a6"/>
        <w:ind w:right="-79" w:firstLine="425"/>
        <w:jc w:val="both"/>
        <w:rPr>
          <w:rFonts w:ascii="Times New Roman" w:hAnsi="Times New Roman" w:cs="Times New Roman"/>
          <w:i/>
          <w:iCs/>
          <w:lang w:val="uk-UA"/>
        </w:rPr>
      </w:pPr>
      <w:r w:rsidRPr="003808BC">
        <w:rPr>
          <w:rFonts w:ascii="Times New Roman" w:hAnsi="Times New Roman" w:cs="Times New Roman"/>
          <w:i/>
          <w:iCs/>
          <w:lang w:val="uk-UA"/>
        </w:rPr>
        <w:t>Ключові слова: магнетит, розчинність, лужне середовище.</w:t>
      </w:r>
    </w:p>
    <w:p w:rsidR="00175A0D" w:rsidRPr="003808BC" w:rsidRDefault="00175A0D" w:rsidP="00456C6D">
      <w:pPr>
        <w:pStyle w:val="a6"/>
        <w:ind w:right="-82"/>
        <w:jc w:val="both"/>
        <w:rPr>
          <w:rFonts w:ascii="Times New Roman" w:hAnsi="Times New Roman" w:cs="Times New Roman"/>
          <w:i/>
          <w:iCs/>
          <w:lang w:val="uk-UA"/>
        </w:rPr>
      </w:pPr>
    </w:p>
    <w:p w:rsidR="00192550" w:rsidRDefault="00175A0D" w:rsidP="00192550">
      <w:pPr>
        <w:pStyle w:val="a6"/>
        <w:ind w:right="-82" w:firstLine="425"/>
        <w:jc w:val="both"/>
        <w:rPr>
          <w:rFonts w:ascii="Times New Roman" w:hAnsi="Times New Roman" w:cs="Times New Roman"/>
          <w:i/>
          <w:iCs/>
          <w:lang w:val="uk-UA"/>
        </w:rPr>
      </w:pPr>
      <w:r w:rsidRPr="00F93217">
        <w:rPr>
          <w:rFonts w:ascii="Times New Roman" w:hAnsi="Times New Roman" w:cs="Times New Roman"/>
          <w:i/>
          <w:iCs/>
          <w:lang w:val="en-US"/>
        </w:rPr>
        <w:t>T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he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solubility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of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magnetite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in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the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gastrointestinal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tract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simulating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natural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conditions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with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a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change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in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the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time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of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dissolution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and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the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pH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of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the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medium</w:t>
      </w:r>
      <w:proofErr w:type="spellEnd"/>
      <w:r w:rsidRPr="00F9321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was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studied</w:t>
      </w:r>
      <w:proofErr w:type="spellEnd"/>
      <w:r w:rsidRPr="00F93217">
        <w:rPr>
          <w:rFonts w:ascii="Times New Roman" w:hAnsi="Times New Roman" w:cs="Times New Roman"/>
          <w:i/>
          <w:iCs/>
          <w:lang w:val="en-US"/>
        </w:rPr>
        <w:t xml:space="preserve"> using </w:t>
      </w:r>
      <w:proofErr w:type="spellStart"/>
      <w:r w:rsidRPr="00F93217">
        <w:rPr>
          <w:rStyle w:val="hps"/>
          <w:rFonts w:ascii="Times New Roman" w:hAnsi="Times New Roman"/>
          <w:i/>
          <w:lang w:val="en-US"/>
        </w:rPr>
        <w:t>spectrophotometry</w:t>
      </w:r>
      <w:proofErr w:type="spellEnd"/>
      <w:r w:rsidRPr="00F93217">
        <w:rPr>
          <w:rFonts w:ascii="Times New Roman" w:hAnsi="Times New Roman" w:cs="Times New Roman"/>
          <w:i/>
          <w:lang w:val="en-US"/>
        </w:rPr>
        <w:t xml:space="preserve">, atomic absorption </w:t>
      </w:r>
      <w:r w:rsidRPr="00F93217">
        <w:rPr>
          <w:rStyle w:val="hps"/>
          <w:rFonts w:ascii="Times New Roman" w:hAnsi="Times New Roman"/>
          <w:i/>
          <w:lang w:val="en-US"/>
        </w:rPr>
        <w:t>and gravimetric</w:t>
      </w:r>
      <w:r w:rsidRPr="00F93217">
        <w:rPr>
          <w:rFonts w:ascii="Times New Roman" w:hAnsi="Times New Roman" w:cs="Times New Roman"/>
          <w:i/>
          <w:lang w:val="en-US"/>
        </w:rPr>
        <w:t xml:space="preserve"> </w:t>
      </w:r>
      <w:r w:rsidRPr="00F93217">
        <w:rPr>
          <w:rStyle w:val="hps"/>
          <w:rFonts w:ascii="Times New Roman" w:hAnsi="Times New Roman"/>
          <w:i/>
          <w:lang w:val="en-US"/>
        </w:rPr>
        <w:t>methods.</w:t>
      </w:r>
      <w:r w:rsidR="001925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192550" w:rsidRPr="00192550">
        <w:rPr>
          <w:rFonts w:ascii="Times New Roman" w:hAnsi="Times New Roman" w:cs="Times New Roman"/>
          <w:i/>
          <w:lang w:val="en-US"/>
        </w:rPr>
        <w:t xml:space="preserve">It is set that solubility of magnetite increases at the increase of time of incubation and value of </w:t>
      </w:r>
      <w:proofErr w:type="spellStart"/>
      <w:r w:rsidR="00192550" w:rsidRPr="00F93217">
        <w:rPr>
          <w:rFonts w:ascii="Times New Roman" w:hAnsi="Times New Roman" w:cs="Times New Roman"/>
          <w:i/>
          <w:iCs/>
          <w:lang w:val="uk-UA"/>
        </w:rPr>
        <w:t>pH</w:t>
      </w:r>
      <w:proofErr w:type="spellEnd"/>
      <w:r w:rsidR="00192550" w:rsidRPr="00192550">
        <w:rPr>
          <w:rFonts w:ascii="Times New Roman" w:hAnsi="Times New Roman" w:cs="Times New Roman"/>
          <w:i/>
          <w:lang w:val="en-US"/>
        </w:rPr>
        <w:t>. On the basis of the conducted researches it is possible to recommend the use of magnetite as food addition as a source of the mastered iron.</w:t>
      </w:r>
    </w:p>
    <w:p w:rsidR="00175A0D" w:rsidRDefault="00175A0D" w:rsidP="00192550">
      <w:pPr>
        <w:pStyle w:val="a6"/>
        <w:ind w:right="-82" w:firstLine="425"/>
        <w:jc w:val="both"/>
        <w:rPr>
          <w:rFonts w:ascii="Times New Roman" w:hAnsi="Times New Roman" w:cs="Times New Roman"/>
          <w:i/>
          <w:iCs/>
          <w:lang w:val="uk-UA"/>
        </w:rPr>
      </w:pP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Keywords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: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magnetite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,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solubility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>, a</w:t>
      </w:r>
      <w:proofErr w:type="spellStart"/>
      <w:r w:rsidRPr="00F93217">
        <w:rPr>
          <w:rFonts w:ascii="Times New Roman" w:hAnsi="Times New Roman" w:cs="Times New Roman"/>
          <w:i/>
          <w:iCs/>
          <w:lang w:val="en-US"/>
        </w:rPr>
        <w:t>lkaline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 xml:space="preserve"> </w:t>
      </w:r>
      <w:proofErr w:type="spellStart"/>
      <w:r w:rsidRPr="00F93217">
        <w:rPr>
          <w:rFonts w:ascii="Times New Roman" w:hAnsi="Times New Roman" w:cs="Times New Roman"/>
          <w:i/>
          <w:iCs/>
          <w:lang w:val="uk-UA"/>
        </w:rPr>
        <w:t>medium</w:t>
      </w:r>
      <w:proofErr w:type="spellEnd"/>
      <w:r w:rsidRPr="00F93217">
        <w:rPr>
          <w:rFonts w:ascii="Times New Roman" w:hAnsi="Times New Roman" w:cs="Times New Roman"/>
          <w:i/>
          <w:iCs/>
          <w:lang w:val="uk-UA"/>
        </w:rPr>
        <w:t>.</w:t>
      </w:r>
    </w:p>
    <w:p w:rsidR="00192550" w:rsidRPr="00192550" w:rsidRDefault="00192550" w:rsidP="00192550">
      <w:pPr>
        <w:pStyle w:val="a6"/>
        <w:ind w:right="-82" w:firstLine="425"/>
        <w:jc w:val="both"/>
        <w:rPr>
          <w:rFonts w:ascii="Times New Roman" w:hAnsi="Times New Roman" w:cs="Times New Roman"/>
          <w:i/>
          <w:iCs/>
          <w:lang w:val="uk-UA"/>
        </w:rPr>
      </w:pPr>
    </w:p>
    <w:p w:rsidR="00175A0D" w:rsidRPr="00456C6D" w:rsidRDefault="00175A0D" w:rsidP="00456C6D">
      <w:pPr>
        <w:pStyle w:val="a6"/>
        <w:ind w:right="-82" w:firstLine="425"/>
        <w:jc w:val="both"/>
        <w:rPr>
          <w:rFonts w:ascii="Times New Roman" w:hAnsi="Times New Roman" w:cs="Times New Roman"/>
          <w:b/>
          <w:bCs/>
        </w:rPr>
      </w:pPr>
      <w:r w:rsidRPr="00456C6D">
        <w:rPr>
          <w:rFonts w:ascii="Times New Roman" w:hAnsi="Times New Roman" w:cs="Times New Roman"/>
          <w:b/>
          <w:bCs/>
        </w:rPr>
        <w:lastRenderedPageBreak/>
        <w:t>1. Введение</w:t>
      </w:r>
    </w:p>
    <w:p w:rsidR="00175A0D" w:rsidRPr="00456C6D" w:rsidRDefault="00175A0D" w:rsidP="00456C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6C6D">
        <w:rPr>
          <w:rFonts w:ascii="Times New Roman" w:hAnsi="Times New Roman"/>
          <w:b/>
          <w:bCs/>
          <w:sz w:val="28"/>
          <w:szCs w:val="28"/>
        </w:rPr>
        <w:tab/>
      </w:r>
      <w:r w:rsidRPr="00456C6D">
        <w:rPr>
          <w:rFonts w:ascii="Times New Roman" w:hAnsi="Times New Roman"/>
          <w:bCs/>
          <w:sz w:val="28"/>
          <w:szCs w:val="28"/>
        </w:rPr>
        <w:t xml:space="preserve">Широко известно, что недостаток железа в организме человека является самым распространенным дефицитом микроэлементов. По исследованиям ученых, огромное количество людей во всем мире страдают </w:t>
      </w:r>
      <w:proofErr w:type="spellStart"/>
      <w:r w:rsidRPr="00456C6D">
        <w:rPr>
          <w:rFonts w:ascii="Times New Roman" w:hAnsi="Times New Roman"/>
          <w:bCs/>
          <w:sz w:val="28"/>
          <w:szCs w:val="28"/>
        </w:rPr>
        <w:t>железодифецитной</w:t>
      </w:r>
      <w:proofErr w:type="spellEnd"/>
      <w:r w:rsidRPr="00456C6D">
        <w:rPr>
          <w:rFonts w:ascii="Times New Roman" w:hAnsi="Times New Roman"/>
          <w:bCs/>
          <w:sz w:val="28"/>
          <w:szCs w:val="28"/>
        </w:rPr>
        <w:t xml:space="preserve"> анемией. При анемии нарушается синтез гемоглобина – железосодержащего белка эритроцитов крови, который снабжает кислородом органы и ткани. В результате развивается кислородное </w:t>
      </w:r>
      <w:proofErr w:type="gramStart"/>
      <w:r w:rsidRPr="00456C6D">
        <w:rPr>
          <w:rFonts w:ascii="Times New Roman" w:hAnsi="Times New Roman"/>
          <w:bCs/>
          <w:sz w:val="28"/>
          <w:szCs w:val="28"/>
        </w:rPr>
        <w:t>голодание</w:t>
      </w:r>
      <w:proofErr w:type="gramEnd"/>
      <w:r w:rsidRPr="00456C6D">
        <w:rPr>
          <w:rFonts w:ascii="Times New Roman" w:hAnsi="Times New Roman"/>
          <w:bCs/>
          <w:sz w:val="28"/>
          <w:szCs w:val="28"/>
        </w:rPr>
        <w:t xml:space="preserve"> и страдают многие органы – сердце, головной мозг, почки.</w:t>
      </w: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Восполнить дефицит железа невозможно с помощью диеты. Возникает необходимость  принимать железосодержащие препараты.</w:t>
      </w:r>
    </w:p>
    <w:p w:rsidR="00175A0D" w:rsidRPr="00E31B2E" w:rsidRDefault="00175A0D" w:rsidP="00DF1A1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F1A1C">
        <w:rPr>
          <w:rFonts w:ascii="Times New Roman" w:hAnsi="Times New Roman"/>
          <w:b/>
          <w:bCs/>
          <w:sz w:val="28"/>
          <w:szCs w:val="28"/>
        </w:rPr>
        <w:t>2. Цель работы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наших исследований явился поиск новых источников поступления соединений железа в организм человека. На наш взгляд, одним из способов решения этой проблемы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A27F2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BA27F2">
        <w:rPr>
          <w:rFonts w:ascii="Times New Roman" w:hAnsi="Times New Roman"/>
          <w:sz w:val="28"/>
          <w:szCs w:val="28"/>
        </w:rPr>
        <w:t xml:space="preserve"> комплексной пищевой добавки на основе </w:t>
      </w:r>
      <w:r w:rsidRPr="00624C85">
        <w:rPr>
          <w:rFonts w:ascii="Times New Roman" w:hAnsi="Times New Roman"/>
          <w:sz w:val="28"/>
          <w:szCs w:val="28"/>
        </w:rPr>
        <w:t>магнетита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D476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</w:t>
      </w:r>
      <w:r w:rsidRPr="00D47645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47645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, полученного методом химической конденсации. Магнетит </w:t>
      </w:r>
      <w:r>
        <w:rPr>
          <w:rFonts w:ascii="Times New Roman" w:hAnsi="Times New Roman"/>
          <w:bCs/>
          <w:sz w:val="28"/>
          <w:szCs w:val="28"/>
        </w:rPr>
        <w:t xml:space="preserve">– малотоксичное вещество, обладающее сорбционными свойствами. Частицы магнетита способны адсорбировать на своей поверхности токсины различного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патагенеза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приеме магнетита </w:t>
      </w:r>
      <w:proofErr w:type="gramStart"/>
      <w:r>
        <w:rPr>
          <w:rFonts w:ascii="Times New Roman" w:hAnsi="Times New Roman"/>
          <w:sz w:val="28"/>
          <w:szCs w:val="28"/>
        </w:rPr>
        <w:t>во внутрь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</w:t>
      </w:r>
      <w:r w:rsidRPr="00E84D83">
        <w:rPr>
          <w:rFonts w:ascii="Times New Roman" w:hAnsi="Times New Roman"/>
          <w:sz w:val="28"/>
          <w:szCs w:val="28"/>
        </w:rPr>
        <w:t>возможно</w:t>
      </w:r>
      <w:r w:rsidRPr="00BA27F2">
        <w:rPr>
          <w:rFonts w:ascii="Times New Roman" w:hAnsi="Times New Roman"/>
          <w:sz w:val="28"/>
          <w:szCs w:val="28"/>
        </w:rPr>
        <w:t xml:space="preserve"> частичное его растворение в ж</w:t>
      </w:r>
      <w:r>
        <w:rPr>
          <w:rFonts w:ascii="Times New Roman" w:hAnsi="Times New Roman"/>
          <w:sz w:val="28"/>
          <w:szCs w:val="28"/>
        </w:rPr>
        <w:t>елудочно-кишечном тракте (ЖКТ).</w:t>
      </w:r>
      <w:r w:rsidRPr="00BA27F2">
        <w:rPr>
          <w:rFonts w:ascii="Times New Roman" w:hAnsi="Times New Roman"/>
          <w:sz w:val="28"/>
          <w:szCs w:val="28"/>
        </w:rPr>
        <w:t xml:space="preserve"> Поэтому</w:t>
      </w:r>
      <w:r>
        <w:rPr>
          <w:rFonts w:ascii="Times New Roman" w:hAnsi="Times New Roman"/>
          <w:sz w:val="28"/>
          <w:szCs w:val="28"/>
        </w:rPr>
        <w:t>,</w:t>
      </w:r>
      <w:r w:rsidRPr="00BA27F2">
        <w:rPr>
          <w:rFonts w:ascii="Times New Roman" w:hAnsi="Times New Roman"/>
          <w:sz w:val="28"/>
          <w:szCs w:val="28"/>
        </w:rPr>
        <w:t xml:space="preserve"> добавление железа (магнетита) в организм не только </w:t>
      </w:r>
      <w:r>
        <w:rPr>
          <w:rFonts w:ascii="Times New Roman" w:hAnsi="Times New Roman"/>
          <w:sz w:val="28"/>
          <w:szCs w:val="28"/>
        </w:rPr>
        <w:t xml:space="preserve">способно </w:t>
      </w:r>
      <w:r w:rsidRPr="00BA27F2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BA27F2">
        <w:rPr>
          <w:rFonts w:ascii="Times New Roman" w:hAnsi="Times New Roman"/>
          <w:sz w:val="28"/>
          <w:szCs w:val="28"/>
        </w:rPr>
        <w:t xml:space="preserve">вероятность </w:t>
      </w:r>
      <w:proofErr w:type="spellStart"/>
      <w:r w:rsidRPr="00BA27F2">
        <w:rPr>
          <w:rFonts w:ascii="Times New Roman" w:hAnsi="Times New Roman"/>
          <w:sz w:val="28"/>
          <w:szCs w:val="28"/>
        </w:rPr>
        <w:t>железодефицита</w:t>
      </w:r>
      <w:proofErr w:type="spellEnd"/>
      <w:r w:rsidRPr="00BA27F2">
        <w:rPr>
          <w:rFonts w:ascii="Times New Roman" w:hAnsi="Times New Roman"/>
          <w:sz w:val="28"/>
          <w:szCs w:val="28"/>
        </w:rPr>
        <w:t>, но и предотвра</w:t>
      </w:r>
      <w:r>
        <w:rPr>
          <w:rFonts w:ascii="Times New Roman" w:hAnsi="Times New Roman"/>
          <w:sz w:val="28"/>
          <w:szCs w:val="28"/>
        </w:rPr>
        <w:t xml:space="preserve">тит </w:t>
      </w:r>
      <w:r w:rsidRPr="00BA27F2">
        <w:rPr>
          <w:rFonts w:ascii="Times New Roman" w:hAnsi="Times New Roman"/>
          <w:sz w:val="28"/>
          <w:szCs w:val="28"/>
        </w:rPr>
        <w:t>возможности заболевания анемией.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Нами изучена растворимость мелкодисперсного порошка магнетита в условиях модельного эксперимента с учетом услови</w:t>
      </w:r>
      <w:r>
        <w:rPr>
          <w:rFonts w:ascii="Times New Roman" w:hAnsi="Times New Roman"/>
          <w:sz w:val="28"/>
          <w:szCs w:val="28"/>
        </w:rPr>
        <w:t>й ЖКТ человека: температуры (37</w:t>
      </w:r>
      <w:r w:rsidRPr="00BA27F2">
        <w:rPr>
          <w:rFonts w:ascii="Times New Roman" w:hAnsi="Times New Roman"/>
          <w:sz w:val="28"/>
          <w:szCs w:val="28"/>
        </w:rPr>
        <w:t xml:space="preserve">ºС),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пищеварительных соков; количества и времени пребывания пищеварительных соков в определенном отделе ЖКТ. Согласно с [1] условия различных отделов ЖКТ, приведены в таблице 1.</w:t>
      </w:r>
    </w:p>
    <w:p w:rsidR="00175A0D" w:rsidRPr="00BA27F2" w:rsidRDefault="00175A0D" w:rsidP="00E31B2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75A0D" w:rsidRPr="00BA27F2" w:rsidRDefault="00175A0D" w:rsidP="00456C6D">
      <w:pPr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BA27F2">
        <w:rPr>
          <w:rFonts w:ascii="Times New Roman" w:hAnsi="Times New Roman"/>
          <w:i/>
          <w:iCs/>
          <w:sz w:val="28"/>
          <w:szCs w:val="28"/>
        </w:rPr>
        <w:t>Таблица 1 - Условия различных отделов ЖКТ</w:t>
      </w:r>
    </w:p>
    <w:tbl>
      <w:tblPr>
        <w:tblW w:w="9722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2458"/>
        <w:gridCol w:w="2471"/>
        <w:gridCol w:w="2987"/>
      </w:tblGrid>
      <w:tr w:rsidR="00175A0D" w:rsidRPr="00957CF1" w:rsidTr="00456C6D">
        <w:trPr>
          <w:trHeight w:val="886"/>
          <w:jc w:val="center"/>
        </w:trPr>
        <w:tc>
          <w:tcPr>
            <w:tcW w:w="180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Отдел ЖКТ</w:t>
            </w:r>
          </w:p>
        </w:tc>
        <w:tc>
          <w:tcPr>
            <w:tcW w:w="2458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пищеварительных соков</w:t>
            </w:r>
          </w:p>
        </w:tc>
        <w:tc>
          <w:tcPr>
            <w:tcW w:w="2471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 xml:space="preserve">Время пребывания пищеварительных соков в определенных отделах </w:t>
            </w: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ЖКТ</w:t>
            </w:r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957CF1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2987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Количество пищеварительных соков, мл.</w:t>
            </w:r>
          </w:p>
        </w:tc>
      </w:tr>
      <w:tr w:rsidR="00175A0D" w:rsidRPr="00957CF1" w:rsidTr="00456C6D">
        <w:trPr>
          <w:trHeight w:val="371"/>
          <w:jc w:val="center"/>
        </w:trPr>
        <w:tc>
          <w:tcPr>
            <w:tcW w:w="180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Тонкий кишечник</w:t>
            </w:r>
          </w:p>
        </w:tc>
        <w:tc>
          <w:tcPr>
            <w:tcW w:w="2458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7,2-7,5</w:t>
            </w:r>
          </w:p>
        </w:tc>
        <w:tc>
          <w:tcPr>
            <w:tcW w:w="2471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7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175A0D" w:rsidRPr="00957CF1" w:rsidTr="00456C6D">
        <w:trPr>
          <w:trHeight w:val="610"/>
          <w:jc w:val="center"/>
        </w:trPr>
        <w:tc>
          <w:tcPr>
            <w:tcW w:w="180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Верхний отдел толстого кишечника</w:t>
            </w:r>
          </w:p>
        </w:tc>
        <w:tc>
          <w:tcPr>
            <w:tcW w:w="2458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8,5-9,0</w:t>
            </w:r>
          </w:p>
        </w:tc>
        <w:tc>
          <w:tcPr>
            <w:tcW w:w="2471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7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E98">
        <w:rPr>
          <w:rFonts w:ascii="Times New Roman" w:hAnsi="Times New Roman"/>
          <w:sz w:val="28"/>
          <w:szCs w:val="28"/>
        </w:rPr>
        <w:t>Табличными данными было ограничено проведение опытов по растворимости мелкодисперсного порошка магнетита в растворе гидрокарбоната натрия.</w:t>
      </w:r>
      <w:r w:rsidRPr="00BA27F2">
        <w:rPr>
          <w:rFonts w:ascii="Times New Roman" w:hAnsi="Times New Roman"/>
          <w:sz w:val="28"/>
          <w:szCs w:val="28"/>
        </w:rPr>
        <w:t xml:space="preserve"> Контроль значени</w:t>
      </w:r>
      <w:r>
        <w:rPr>
          <w:rFonts w:ascii="Times New Roman" w:hAnsi="Times New Roman"/>
          <w:sz w:val="28"/>
          <w:szCs w:val="28"/>
        </w:rPr>
        <w:t>я</w:t>
      </w:r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растворов проводили с </w:t>
      </w:r>
      <w:r w:rsidRPr="00BA27F2">
        <w:rPr>
          <w:rFonts w:ascii="Times New Roman" w:hAnsi="Times New Roman"/>
          <w:sz w:val="28"/>
          <w:szCs w:val="28"/>
        </w:rPr>
        <w:lastRenderedPageBreak/>
        <w:t xml:space="preserve">помощью стеклянного электрода ЕВЛ 61 - 03 и </w:t>
      </w:r>
      <w:proofErr w:type="spellStart"/>
      <w:r w:rsidRPr="00BA27F2">
        <w:rPr>
          <w:rFonts w:ascii="Times New Roman" w:hAnsi="Times New Roman"/>
          <w:sz w:val="28"/>
          <w:szCs w:val="28"/>
        </w:rPr>
        <w:t>иономер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универсального ЭВ-74.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проводили в </w:t>
      </w:r>
      <w:proofErr w:type="spellStart"/>
      <w:r>
        <w:rPr>
          <w:rFonts w:ascii="Times New Roman" w:hAnsi="Times New Roman"/>
          <w:sz w:val="28"/>
          <w:szCs w:val="28"/>
        </w:rPr>
        <w:t>расстворах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котрые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имитир</w:t>
      </w:r>
      <w:r>
        <w:rPr>
          <w:rFonts w:ascii="Times New Roman" w:hAnsi="Times New Roman"/>
          <w:sz w:val="28"/>
          <w:szCs w:val="28"/>
        </w:rPr>
        <w:t>овали</w:t>
      </w:r>
      <w:r w:rsidRPr="00BA27F2">
        <w:rPr>
          <w:rFonts w:ascii="Times New Roman" w:hAnsi="Times New Roman"/>
          <w:sz w:val="28"/>
          <w:szCs w:val="28"/>
        </w:rPr>
        <w:t xml:space="preserve"> состав пищеварительных соков в разных отделах ЖКТ</w:t>
      </w:r>
      <w:r>
        <w:rPr>
          <w:rFonts w:ascii="Times New Roman" w:hAnsi="Times New Roman"/>
          <w:sz w:val="28"/>
          <w:szCs w:val="28"/>
        </w:rPr>
        <w:t>.</w:t>
      </w:r>
      <w:r w:rsidRPr="00BA27F2">
        <w:rPr>
          <w:rFonts w:ascii="Times New Roman" w:hAnsi="Times New Roman"/>
          <w:sz w:val="28"/>
          <w:szCs w:val="28"/>
        </w:rPr>
        <w:t xml:space="preserve"> 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27F2">
        <w:rPr>
          <w:rFonts w:ascii="Times New Roman" w:hAnsi="Times New Roman"/>
          <w:b/>
          <w:bCs/>
          <w:sz w:val="28"/>
          <w:szCs w:val="28"/>
        </w:rPr>
        <w:t>Отдел тонкого кишечника: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- для достижения рН=7,2 использовали 0,2М раствор гидрокарбоната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>натри</w:t>
      </w:r>
      <w:r>
        <w:rPr>
          <w:rFonts w:ascii="Times New Roman" w:hAnsi="Times New Roman"/>
          <w:sz w:val="28"/>
          <w:szCs w:val="28"/>
        </w:rPr>
        <w:t>я</w:t>
      </w:r>
      <w:r w:rsidRPr="00BA27F2">
        <w:rPr>
          <w:rFonts w:ascii="Times New Roman" w:hAnsi="Times New Roman"/>
          <w:sz w:val="28"/>
          <w:szCs w:val="28"/>
        </w:rPr>
        <w:t>;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-  кишечный сок готовили следующим образом: к водному раствору NaHCO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</w:rPr>
        <w:t xml:space="preserve"> (рН=7,2) добавляли 0,1мас.% панкреатина, 0,1мас.% желчи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A27F2">
        <w:rPr>
          <w:rFonts w:ascii="Times New Roman" w:hAnsi="Times New Roman"/>
          <w:sz w:val="28"/>
          <w:szCs w:val="28"/>
        </w:rPr>
        <w:t xml:space="preserve"> 0,1мас.%  желудочного сока;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27F2">
        <w:rPr>
          <w:rFonts w:ascii="Times New Roman" w:hAnsi="Times New Roman"/>
          <w:b/>
          <w:bCs/>
          <w:sz w:val="28"/>
          <w:szCs w:val="28"/>
        </w:rPr>
        <w:t>Отдел толстого кишечника:</w:t>
      </w: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         - для достижения рН=8,5  использовали 0,2М</w:t>
      </w:r>
      <w:r>
        <w:rPr>
          <w:rFonts w:ascii="Times New Roman" w:hAnsi="Times New Roman"/>
          <w:sz w:val="28"/>
          <w:szCs w:val="28"/>
        </w:rPr>
        <w:t xml:space="preserve"> раствор </w:t>
      </w:r>
      <w:r w:rsidRPr="00BA27F2">
        <w:rPr>
          <w:rFonts w:ascii="Times New Roman" w:hAnsi="Times New Roman"/>
          <w:sz w:val="28"/>
          <w:szCs w:val="28"/>
        </w:rPr>
        <w:t>гидрокарбоната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>натри</w:t>
      </w:r>
      <w:r>
        <w:rPr>
          <w:rFonts w:ascii="Times New Roman" w:hAnsi="Times New Roman"/>
          <w:sz w:val="28"/>
          <w:szCs w:val="28"/>
        </w:rPr>
        <w:t>я.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Для</w:t>
      </w:r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7F2">
        <w:rPr>
          <w:rFonts w:ascii="Times New Roman" w:hAnsi="Times New Roman"/>
          <w:sz w:val="28"/>
          <w:szCs w:val="28"/>
        </w:rPr>
        <w:t>изучении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растворимости </w:t>
      </w:r>
      <w:r w:rsidRPr="00BA27F2">
        <w:rPr>
          <w:rFonts w:ascii="Times New Roman" w:hAnsi="Times New Roman"/>
          <w:sz w:val="28"/>
          <w:szCs w:val="28"/>
          <w:lang w:val="en-US"/>
        </w:rPr>
        <w:t>Fe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  <w:lang w:val="en-US"/>
        </w:rPr>
        <w:t>O</w:t>
      </w:r>
      <w:r w:rsidRPr="00BA27F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A27F2">
        <w:rPr>
          <w:rFonts w:ascii="Times New Roman" w:hAnsi="Times New Roman"/>
          <w:sz w:val="28"/>
          <w:szCs w:val="28"/>
        </w:rPr>
        <w:t xml:space="preserve">в заданные исходные растворы 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27F2">
        <w:rPr>
          <w:rFonts w:ascii="Times New Roman" w:hAnsi="Times New Roman"/>
          <w:sz w:val="28"/>
          <w:szCs w:val="28"/>
        </w:rPr>
        <w:t>(50см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3</w:t>
      </w:r>
      <w:r w:rsidRPr="00BA27F2">
        <w:rPr>
          <w:rFonts w:ascii="Times New Roman" w:hAnsi="Times New Roman"/>
          <w:sz w:val="28"/>
          <w:szCs w:val="28"/>
        </w:rPr>
        <w:t>) добавляли навески опытных образцов высокоди</w:t>
      </w:r>
      <w:r>
        <w:rPr>
          <w:rFonts w:ascii="Times New Roman" w:hAnsi="Times New Roman"/>
          <w:sz w:val="28"/>
          <w:szCs w:val="28"/>
        </w:rPr>
        <w:t>сперсного магнетита массой 2,5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D47645"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точная навеска</w:t>
      </w:r>
      <w:r w:rsidRPr="00D47645">
        <w:rPr>
          <w:rFonts w:ascii="Times New Roman" w:hAnsi="Times New Roman"/>
          <w:sz w:val="28"/>
          <w:szCs w:val="28"/>
        </w:rPr>
        <w:t>)</w:t>
      </w:r>
      <w:r w:rsidRPr="00BA27F2">
        <w:rPr>
          <w:rFonts w:ascii="Times New Roman" w:hAnsi="Times New Roman"/>
          <w:sz w:val="28"/>
          <w:szCs w:val="28"/>
        </w:rPr>
        <w:t>. Полученную смесь выдерживал</w:t>
      </w:r>
      <w:r>
        <w:rPr>
          <w:rFonts w:ascii="Times New Roman" w:hAnsi="Times New Roman"/>
          <w:sz w:val="28"/>
          <w:szCs w:val="28"/>
        </w:rPr>
        <w:t xml:space="preserve">и в термостате при температуре </w:t>
      </w:r>
      <w:r w:rsidRPr="00BA27F2">
        <w:rPr>
          <w:rFonts w:ascii="Times New Roman" w:hAnsi="Times New Roman"/>
          <w:sz w:val="28"/>
          <w:szCs w:val="28"/>
        </w:rPr>
        <w:t>37ºС в течение 180 минут при постоянном перемешивании (50 об</w:t>
      </w:r>
      <w:proofErr w:type="gramStart"/>
      <w:r w:rsidRPr="00BA27F2">
        <w:rPr>
          <w:rFonts w:ascii="Times New Roman" w:hAnsi="Times New Roman"/>
          <w:sz w:val="28"/>
          <w:szCs w:val="28"/>
        </w:rPr>
        <w:t>.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BA27F2">
        <w:rPr>
          <w:rFonts w:ascii="Times New Roman" w:hAnsi="Times New Roman"/>
          <w:sz w:val="28"/>
          <w:szCs w:val="28"/>
        </w:rPr>
        <w:t>м</w:t>
      </w:r>
      <w:proofErr w:type="gramEnd"/>
      <w:r w:rsidRPr="00BA27F2">
        <w:rPr>
          <w:rFonts w:ascii="Times New Roman" w:hAnsi="Times New Roman"/>
          <w:sz w:val="28"/>
          <w:szCs w:val="28"/>
        </w:rPr>
        <w:t>ин.). Через каждые 30, 60,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 xml:space="preserve">150 и 180 минут проводили отбор проб (10мл), в которых определяли концентрацию </w:t>
      </w:r>
      <w:proofErr w:type="spellStart"/>
      <w:r w:rsidRPr="00BA27F2">
        <w:rPr>
          <w:rFonts w:ascii="Times New Roman" w:hAnsi="Times New Roman"/>
          <w:sz w:val="28"/>
          <w:szCs w:val="28"/>
        </w:rPr>
        <w:t>Fe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(III)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27F2">
        <w:rPr>
          <w:rFonts w:ascii="Times New Roman" w:hAnsi="Times New Roman"/>
          <w:sz w:val="28"/>
          <w:szCs w:val="28"/>
        </w:rPr>
        <w:t xml:space="preserve">Определение концентраций ионов железа (III) в исследуемых растворах проводили спектрофотометрическим методом [2] (КФК-2-УХЛ) при длине волны света </w:t>
      </w:r>
      <w:proofErr w:type="spellStart"/>
      <w:r w:rsidRPr="00BA27F2">
        <w:rPr>
          <w:rFonts w:ascii="Times New Roman" w:hAnsi="Times New Roman"/>
          <w:sz w:val="28"/>
          <w:szCs w:val="28"/>
        </w:rPr>
        <w:t>l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= 490 нм </w:t>
      </w:r>
      <w:r w:rsidRPr="00BA27F2">
        <w:rPr>
          <w:rFonts w:ascii="Times New Roman" w:hAnsi="Times New Roman"/>
          <w:sz w:val="28"/>
          <w:szCs w:val="28"/>
          <w:lang w:val="uk-UA"/>
        </w:rPr>
        <w:t>п</w:t>
      </w:r>
      <w:r w:rsidRPr="00BA27F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BA27F2">
        <w:rPr>
          <w:rFonts w:ascii="Times New Roman" w:hAnsi="Times New Roman"/>
          <w:sz w:val="28"/>
          <w:szCs w:val="28"/>
        </w:rPr>
        <w:t>градуировочному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графику</w:t>
      </w:r>
      <w:r w:rsidRPr="00BA27F2">
        <w:rPr>
          <w:rFonts w:ascii="Times New Roman" w:hAnsi="Times New Roman"/>
          <w:sz w:val="28"/>
          <w:szCs w:val="28"/>
          <w:lang w:val="uk-UA"/>
        </w:rPr>
        <w:t xml:space="preserve"> (рис. 1).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A0D" w:rsidRPr="00BA27F2" w:rsidRDefault="00E77C27" w:rsidP="00456C6D">
      <w:pPr>
        <w:spacing w:after="0" w:line="240" w:lineRule="auto"/>
        <w:ind w:right="707"/>
        <w:jc w:val="both"/>
        <w:rPr>
          <w:rFonts w:ascii="Times New Roman" w:hAnsi="Times New Roman"/>
          <w:sz w:val="28"/>
          <w:szCs w:val="28"/>
          <w:lang w:val="uk-UA"/>
        </w:rPr>
      </w:pPr>
      <w:r w:rsidRPr="00E77C2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87.6pt;height:208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">
            <v:imagedata r:id="rId5" o:title="" cropbottom="-63f"/>
            <o:lock v:ext="edit" aspectratio="f"/>
          </v:shape>
        </w:pict>
      </w: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A0D" w:rsidRPr="00906658" w:rsidRDefault="00175A0D" w:rsidP="0090665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906658">
        <w:rPr>
          <w:rFonts w:ascii="Times New Roman" w:hAnsi="Times New Roman"/>
          <w:i/>
          <w:sz w:val="28"/>
          <w:szCs w:val="28"/>
        </w:rPr>
        <w:t xml:space="preserve">Рис.1 – </w:t>
      </w:r>
      <w:proofErr w:type="spellStart"/>
      <w:r w:rsidRPr="00906658">
        <w:rPr>
          <w:rFonts w:ascii="Times New Roman" w:hAnsi="Times New Roman"/>
          <w:i/>
          <w:sz w:val="28"/>
          <w:szCs w:val="28"/>
        </w:rPr>
        <w:t>Градуировочный</w:t>
      </w:r>
      <w:proofErr w:type="spellEnd"/>
      <w:r w:rsidRPr="00906658">
        <w:rPr>
          <w:rFonts w:ascii="Times New Roman" w:hAnsi="Times New Roman"/>
          <w:i/>
          <w:sz w:val="28"/>
          <w:szCs w:val="28"/>
        </w:rPr>
        <w:t xml:space="preserve"> график определения концентраций ионов железа спектрофотометрическим методом</w:t>
      </w:r>
    </w:p>
    <w:p w:rsidR="00175A0D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175A0D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175A0D" w:rsidRPr="00456C6D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C7E16">
        <w:rPr>
          <w:rFonts w:ascii="Times New Roman" w:hAnsi="Times New Roman"/>
          <w:iCs/>
          <w:sz w:val="28"/>
          <w:szCs w:val="28"/>
        </w:rPr>
        <w:lastRenderedPageBreak/>
        <w:t xml:space="preserve">В анализируемые пробы для полного окисления </w:t>
      </w:r>
      <w:r w:rsidRPr="000C7E16">
        <w:rPr>
          <w:rFonts w:ascii="Times New Roman" w:hAnsi="Times New Roman"/>
          <w:iCs/>
          <w:sz w:val="28"/>
          <w:szCs w:val="28"/>
          <w:lang w:val="en-US"/>
        </w:rPr>
        <w:t>Fe</w:t>
      </w:r>
      <w:r w:rsidRPr="000C7E16">
        <w:rPr>
          <w:rFonts w:ascii="Times New Roman" w:hAnsi="Times New Roman"/>
          <w:iCs/>
          <w:sz w:val="28"/>
          <w:szCs w:val="28"/>
          <w:vertAlign w:val="superscript"/>
        </w:rPr>
        <w:t>2+</w:t>
      </w:r>
      <w:r w:rsidRPr="000C7E16">
        <w:rPr>
          <w:rFonts w:ascii="Times New Roman" w:hAnsi="Times New Roman"/>
          <w:iCs/>
          <w:sz w:val="28"/>
          <w:szCs w:val="28"/>
        </w:rPr>
        <w:t xml:space="preserve">  до  </w:t>
      </w:r>
      <w:r w:rsidRPr="000C7E16">
        <w:rPr>
          <w:rFonts w:ascii="Times New Roman" w:hAnsi="Times New Roman"/>
          <w:iCs/>
          <w:sz w:val="28"/>
          <w:szCs w:val="28"/>
          <w:lang w:val="en-US"/>
        </w:rPr>
        <w:t>Fe</w:t>
      </w:r>
      <w:r w:rsidRPr="000C7E16">
        <w:rPr>
          <w:rFonts w:ascii="Times New Roman" w:hAnsi="Times New Roman"/>
          <w:iCs/>
          <w:sz w:val="28"/>
          <w:szCs w:val="28"/>
          <w:vertAlign w:val="superscript"/>
        </w:rPr>
        <w:t xml:space="preserve">3+  </w:t>
      </w:r>
      <w:r w:rsidRPr="000C7E16">
        <w:rPr>
          <w:rFonts w:ascii="Times New Roman" w:hAnsi="Times New Roman"/>
          <w:iCs/>
          <w:sz w:val="28"/>
          <w:szCs w:val="28"/>
        </w:rPr>
        <w:t>добавляли концентрированную азотную кислоту (на 10 мл пробы – 7 капель Н</w:t>
      </w:r>
      <w:r w:rsidRPr="000C7E16">
        <w:rPr>
          <w:rFonts w:ascii="Times New Roman" w:hAnsi="Times New Roman"/>
          <w:iCs/>
          <w:sz w:val="28"/>
          <w:szCs w:val="28"/>
          <w:lang w:val="en-US"/>
        </w:rPr>
        <w:t>NO</w:t>
      </w:r>
      <w:r w:rsidRPr="000C7E16">
        <w:rPr>
          <w:rFonts w:ascii="Times New Roman" w:hAnsi="Times New Roman"/>
          <w:iCs/>
          <w:sz w:val="28"/>
          <w:szCs w:val="28"/>
          <w:vertAlign w:val="subscript"/>
        </w:rPr>
        <w:t xml:space="preserve">3 </w:t>
      </w:r>
      <w:r w:rsidRPr="000C7E16">
        <w:rPr>
          <w:rFonts w:ascii="Times New Roman" w:hAnsi="Times New Roman"/>
          <w:iCs/>
          <w:sz w:val="28"/>
          <w:szCs w:val="28"/>
        </w:rPr>
        <w:t>(</w:t>
      </w:r>
      <w:proofErr w:type="spellStart"/>
      <w:r w:rsidRPr="000C7E16">
        <w:rPr>
          <w:rFonts w:ascii="Times New Roman" w:hAnsi="Times New Roman"/>
          <w:iCs/>
          <w:sz w:val="28"/>
          <w:szCs w:val="28"/>
        </w:rPr>
        <w:t>конц</w:t>
      </w:r>
      <w:proofErr w:type="spellEnd"/>
      <w:r w:rsidRPr="000C7E16">
        <w:rPr>
          <w:rFonts w:ascii="Times New Roman" w:hAnsi="Times New Roman"/>
          <w:iCs/>
          <w:sz w:val="28"/>
          <w:szCs w:val="28"/>
        </w:rPr>
        <w:t xml:space="preserve">)) с последующим кипячением полученного раствора в течение 1-2 минут.   Пробу охлаждали до комнатной температуры, нейтрализовали избыток кислоты   </w:t>
      </w:r>
      <w:r w:rsidRPr="000C7E16">
        <w:rPr>
          <w:rFonts w:ascii="Times New Roman" w:hAnsi="Times New Roman"/>
          <w:sz w:val="28"/>
          <w:szCs w:val="28"/>
        </w:rPr>
        <w:t>раствором гидрокарбоната натрия</w:t>
      </w:r>
      <w:r w:rsidRPr="000C7E16">
        <w:rPr>
          <w:rFonts w:ascii="Times New Roman" w:hAnsi="Times New Roman"/>
          <w:iCs/>
          <w:sz w:val="28"/>
          <w:szCs w:val="28"/>
        </w:rPr>
        <w:t xml:space="preserve"> и определяли </w:t>
      </w:r>
      <w:proofErr w:type="spellStart"/>
      <w:r w:rsidRPr="000C7E16">
        <w:rPr>
          <w:rFonts w:ascii="Times New Roman" w:hAnsi="Times New Roman"/>
          <w:iCs/>
          <w:sz w:val="28"/>
          <w:szCs w:val="28"/>
        </w:rPr>
        <w:t>Fe</w:t>
      </w:r>
      <w:proofErr w:type="spellEnd"/>
      <w:r w:rsidRPr="000C7E16">
        <w:rPr>
          <w:rFonts w:ascii="Times New Roman" w:hAnsi="Times New Roman"/>
          <w:iCs/>
          <w:sz w:val="28"/>
          <w:szCs w:val="28"/>
        </w:rPr>
        <w:t xml:space="preserve"> (III) </w:t>
      </w:r>
      <w:proofErr w:type="spellStart"/>
      <w:r w:rsidRPr="000C7E16">
        <w:rPr>
          <w:rFonts w:ascii="Times New Roman" w:hAnsi="Times New Roman"/>
          <w:iCs/>
          <w:sz w:val="28"/>
          <w:szCs w:val="28"/>
        </w:rPr>
        <w:t>спектрофометрически</w:t>
      </w:r>
      <w:proofErr w:type="spellEnd"/>
      <w:r w:rsidRPr="000C7E16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0C7E16">
        <w:rPr>
          <w:rFonts w:ascii="Times New Roman" w:hAnsi="Times New Roman"/>
          <w:iCs/>
          <w:sz w:val="28"/>
          <w:szCs w:val="28"/>
        </w:rPr>
        <w:t>Fe</w:t>
      </w:r>
      <w:proofErr w:type="spellEnd"/>
      <w:r w:rsidRPr="000C7E16">
        <w:rPr>
          <w:rFonts w:ascii="Times New Roman" w:hAnsi="Times New Roman"/>
          <w:iCs/>
          <w:sz w:val="28"/>
          <w:szCs w:val="28"/>
        </w:rPr>
        <w:t xml:space="preserve">(общ)  - атомно-абсорбционной спектроскопией. </w:t>
      </w:r>
    </w:p>
    <w:p w:rsidR="00175A0D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Данные по растворимости магнетита спектрофотометрическим методом приведены в таблицах 2,3.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Pr="00EB66BC" w:rsidRDefault="00175A0D" w:rsidP="00456C6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A27F2">
        <w:rPr>
          <w:rFonts w:ascii="Times New Roman" w:hAnsi="Times New Roman"/>
          <w:i/>
          <w:iCs/>
          <w:sz w:val="28"/>
          <w:szCs w:val="28"/>
        </w:rPr>
        <w:t>Таблица 2– Определение концентрации 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2+   </w:t>
      </w:r>
      <w:r w:rsidRPr="00BA27F2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i/>
          <w:iCs/>
          <w:sz w:val="28"/>
          <w:szCs w:val="28"/>
        </w:rPr>
        <w:t>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3+   </w:t>
      </w:r>
      <w:r w:rsidRPr="00BA27F2">
        <w:rPr>
          <w:rFonts w:ascii="Times New Roman" w:hAnsi="Times New Roman"/>
          <w:i/>
          <w:iCs/>
          <w:sz w:val="28"/>
          <w:szCs w:val="28"/>
        </w:rPr>
        <w:t>в растворах магнетита спектрофотометриче</w:t>
      </w:r>
      <w:r>
        <w:rPr>
          <w:rFonts w:ascii="Times New Roman" w:hAnsi="Times New Roman"/>
          <w:i/>
          <w:iCs/>
          <w:sz w:val="28"/>
          <w:szCs w:val="28"/>
        </w:rPr>
        <w:t>ским методом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1134"/>
        <w:gridCol w:w="1984"/>
        <w:gridCol w:w="1985"/>
        <w:gridCol w:w="2126"/>
      </w:tblGrid>
      <w:tr w:rsidR="00175A0D" w:rsidRPr="00957CF1" w:rsidTr="00456C6D">
        <w:trPr>
          <w:trHeight w:val="925"/>
        </w:trPr>
        <w:tc>
          <w:tcPr>
            <w:tcW w:w="1276" w:type="dxa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Отдел ЖКТ</w:t>
            </w:r>
          </w:p>
        </w:tc>
        <w:tc>
          <w:tcPr>
            <w:tcW w:w="1276" w:type="dxa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пищева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ритель-ного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сока</w:t>
            </w:r>
          </w:p>
        </w:tc>
        <w:tc>
          <w:tcPr>
            <w:tcW w:w="1134" w:type="dxa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раство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>-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ре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ния,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7CF1">
              <w:rPr>
                <w:rFonts w:ascii="Times New Roman" w:hAnsi="Times New Roman"/>
                <w:i/>
                <w:sz w:val="28"/>
                <w:szCs w:val="28"/>
              </w:rPr>
              <w:t>мин</w:t>
            </w:r>
          </w:p>
        </w:tc>
        <w:tc>
          <w:tcPr>
            <w:tcW w:w="6095" w:type="dxa"/>
            <w:gridSpan w:val="3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</w:t>
            </w: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раствора</w:t>
            </w:r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957CF1">
              <w:rPr>
                <w:rFonts w:ascii="Times New Roman" w:hAnsi="Times New Roman"/>
                <w:sz w:val="28"/>
                <w:szCs w:val="28"/>
              </w:rPr>
              <w:t>тн.ед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>./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 xml:space="preserve">Концентрация ионов </w:t>
            </w: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i/>
                <w:iCs/>
                <w:sz w:val="28"/>
                <w:szCs w:val="28"/>
              </w:rPr>
              <w:t>моль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957CF1">
              <w:rPr>
                <w:rFonts w:ascii="Times New Roman" w:hAnsi="Times New Roman"/>
                <w:i/>
                <w:iCs/>
                <w:sz w:val="28"/>
                <w:szCs w:val="28"/>
              </w:rPr>
              <w:t>л</w:t>
            </w:r>
            <w:proofErr w:type="gramEnd"/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985" w:type="dxa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до окисления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окисления</w:t>
            </w:r>
            <w:proofErr w:type="spellEnd"/>
          </w:p>
        </w:tc>
      </w:tr>
      <w:tr w:rsidR="00175A0D" w:rsidRPr="00957CF1" w:rsidTr="00456C6D">
        <w:trPr>
          <w:trHeight w:val="333"/>
        </w:trPr>
        <w:tc>
          <w:tcPr>
            <w:tcW w:w="1276" w:type="dxa"/>
            <w:vMerge w:val="restart"/>
            <w:vAlign w:val="center"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Тонкий кишеч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1276" w:type="dxa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0,33/3,45·10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0,41/6,42·10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0,85/9,87·10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70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0,35/3,9·10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0,74/7,7·10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0,94/11,6·10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235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0,68/7,02·10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0,91/11,07·10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1,12/18,09·10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0,39/5,8·10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0,92/11,1·10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1,1/16,9·10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0,38/5,7·10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0,9/10,74·10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1,13/16,44·10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0,79/8,2·10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0,99/15,95·10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1,5/24,15·10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0,4/6,2·10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0,95/11,9·10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1,13/18,1·10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0,87/10,1·10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1,15/19,7·10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1,52/29,8·10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354"/>
        </w:trPr>
        <w:tc>
          <w:tcPr>
            <w:tcW w:w="1276" w:type="dxa"/>
            <w:vMerge w:val="restart"/>
            <w:vAlign w:val="center"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Толстый кишеч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1276" w:type="dxa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0,72/7,4·10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1,0/14,3·10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1,29/21,7·10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0,78/10,21·10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1,17/19,91·10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1,54/30,12·10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14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0,97/12,25·10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1,33/23,8·10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1,56/36,05·10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  <w:tr w:rsidR="00175A0D" w:rsidRPr="00957CF1" w:rsidTr="00456C6D">
        <w:trPr>
          <w:trHeight w:val="224"/>
        </w:trPr>
        <w:tc>
          <w:tcPr>
            <w:tcW w:w="1276" w:type="dxa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84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1,08/16,68·10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5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1,55/33,2·10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2126" w:type="dxa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1,62/49,88·10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</w:tr>
    </w:tbl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75A0D" w:rsidRPr="00BA27F2" w:rsidRDefault="00175A0D" w:rsidP="00602628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1B2E">
        <w:rPr>
          <w:rFonts w:ascii="Times New Roman" w:hAnsi="Times New Roman"/>
          <w:i/>
          <w:iCs/>
          <w:sz w:val="28"/>
          <w:szCs w:val="28"/>
        </w:rPr>
        <w:lastRenderedPageBreak/>
        <w:t>Таблица 3</w:t>
      </w:r>
      <w:r w:rsidRPr="00E31B2E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E31B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1B2E">
        <w:rPr>
          <w:rFonts w:ascii="Times New Roman" w:hAnsi="Times New Roman"/>
          <w:i/>
          <w:iCs/>
          <w:sz w:val="28"/>
          <w:szCs w:val="28"/>
        </w:rPr>
        <w:t>Концентрация</w:t>
      </w:r>
      <w:r w:rsidRPr="00E31B2E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E31B2E">
        <w:rPr>
          <w:rFonts w:ascii="Times New Roman" w:hAnsi="Times New Roman"/>
          <w:i/>
          <w:iCs/>
          <w:sz w:val="28"/>
          <w:szCs w:val="28"/>
          <w:lang w:val="en-US"/>
        </w:rPr>
        <w:t>Fe</w:t>
      </w:r>
      <w:r w:rsidRPr="00E31B2E">
        <w:rPr>
          <w:rFonts w:ascii="Times New Roman" w:hAnsi="Times New Roman"/>
          <w:i/>
          <w:iCs/>
          <w:sz w:val="28"/>
          <w:szCs w:val="28"/>
          <w:vertAlign w:val="superscript"/>
        </w:rPr>
        <w:t>2+</w:t>
      </w:r>
      <w:r w:rsidRPr="00E31B2E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31B2E">
        <w:rPr>
          <w:rFonts w:ascii="Times New Roman" w:hAnsi="Times New Roman"/>
          <w:i/>
          <w:iCs/>
          <w:sz w:val="28"/>
          <w:szCs w:val="28"/>
          <w:lang w:val="en-US"/>
        </w:rPr>
        <w:t>Fe</w:t>
      </w:r>
      <w:r w:rsidRPr="00E31B2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3+ </w:t>
      </w:r>
      <w:r w:rsidRPr="00E31B2E">
        <w:rPr>
          <w:rFonts w:ascii="Times New Roman" w:hAnsi="Times New Roman"/>
          <w:i/>
          <w:iCs/>
          <w:sz w:val="28"/>
          <w:szCs w:val="28"/>
        </w:rPr>
        <w:t>и</w:t>
      </w:r>
      <w:r w:rsidRPr="00E31B2E">
        <w:rPr>
          <w:rFonts w:ascii="Times New Roman" w:hAnsi="Times New Roman"/>
          <w:sz w:val="28"/>
          <w:szCs w:val="28"/>
        </w:rPr>
        <w:t xml:space="preserve"> </w:t>
      </w:r>
      <w:r w:rsidRPr="00E31B2E">
        <w:rPr>
          <w:rFonts w:ascii="Times New Roman" w:hAnsi="Times New Roman"/>
          <w:i/>
          <w:iCs/>
          <w:sz w:val="28"/>
          <w:szCs w:val="28"/>
          <w:lang w:val="en-US"/>
        </w:rPr>
        <w:t>Fe</w:t>
      </w:r>
      <w:r w:rsidRPr="00E31B2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Pr="00E31B2E">
        <w:rPr>
          <w:rFonts w:ascii="Times New Roman" w:hAnsi="Times New Roman"/>
          <w:i/>
          <w:iCs/>
          <w:sz w:val="28"/>
          <w:szCs w:val="28"/>
        </w:rPr>
        <w:t>(мг</w:t>
      </w:r>
      <w:r w:rsidRPr="00E31B2E">
        <w:rPr>
          <w:rFonts w:ascii="Times New Roman" w:hAnsi="Times New Roman"/>
          <w:sz w:val="28"/>
          <w:szCs w:val="28"/>
        </w:rPr>
        <w:t>/</w:t>
      </w:r>
      <w:r w:rsidRPr="00E31B2E">
        <w:rPr>
          <w:rFonts w:ascii="Times New Roman" w:hAnsi="Times New Roman"/>
          <w:i/>
          <w:iCs/>
          <w:sz w:val="28"/>
          <w:szCs w:val="28"/>
        </w:rPr>
        <w:t>л, моль</w:t>
      </w:r>
      <w:r w:rsidRPr="00E31B2E">
        <w:rPr>
          <w:rFonts w:ascii="Times New Roman" w:hAnsi="Times New Roman"/>
          <w:sz w:val="28"/>
          <w:szCs w:val="28"/>
        </w:rPr>
        <w:t>/</w:t>
      </w:r>
      <w:r w:rsidRPr="00E31B2E">
        <w:rPr>
          <w:rFonts w:ascii="Times New Roman" w:hAnsi="Times New Roman"/>
          <w:i/>
          <w:iCs/>
          <w:sz w:val="28"/>
          <w:szCs w:val="28"/>
        </w:rPr>
        <w:t>кг)</w:t>
      </w:r>
      <w:r w:rsidRPr="00E31B2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</w:t>
      </w:r>
      <w:r w:rsidRPr="00E31B2E">
        <w:rPr>
          <w:rFonts w:ascii="Times New Roman" w:hAnsi="Times New Roman"/>
          <w:i/>
          <w:iCs/>
          <w:sz w:val="28"/>
          <w:szCs w:val="28"/>
        </w:rPr>
        <w:t>в растворах магнетита по данным спектрофотометрического определения</w:t>
      </w: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021"/>
        <w:gridCol w:w="992"/>
        <w:gridCol w:w="2126"/>
        <w:gridCol w:w="2267"/>
        <w:gridCol w:w="2267"/>
      </w:tblGrid>
      <w:tr w:rsidR="00175A0D" w:rsidRPr="00957CF1" w:rsidTr="00E31B2E">
        <w:trPr>
          <w:trHeight w:val="935"/>
        </w:trPr>
        <w:tc>
          <w:tcPr>
            <w:tcW w:w="566" w:type="pct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Отдел ЖКТ</w:t>
            </w:r>
          </w:p>
        </w:tc>
        <w:tc>
          <w:tcPr>
            <w:tcW w:w="522" w:type="pct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пище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-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вари-тель-ного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сока</w:t>
            </w:r>
          </w:p>
        </w:tc>
        <w:tc>
          <w:tcPr>
            <w:tcW w:w="507" w:type="pct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раст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во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>-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рения,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i/>
                <w:sz w:val="28"/>
                <w:szCs w:val="28"/>
              </w:rPr>
              <w:t>мин</w:t>
            </w:r>
          </w:p>
        </w:tc>
        <w:tc>
          <w:tcPr>
            <w:tcW w:w="3405" w:type="pct"/>
            <w:gridSpan w:val="3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 xml:space="preserve">Концентрация ионов </w:t>
            </w: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i/>
                <w:iCs/>
                <w:sz w:val="28"/>
                <w:szCs w:val="28"/>
              </w:rPr>
              <w:t>(мг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/</w:t>
            </w:r>
            <w:r w:rsidRPr="00957CF1">
              <w:rPr>
                <w:rFonts w:ascii="Times New Roman" w:hAnsi="Times New Roman"/>
                <w:i/>
                <w:iCs/>
                <w:sz w:val="28"/>
                <w:szCs w:val="28"/>
              </w:rPr>
              <w:t>л, моль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/</w:t>
            </w:r>
            <w:r w:rsidRPr="00957CF1">
              <w:rPr>
                <w:rFonts w:ascii="Times New Roman" w:hAnsi="Times New Roman"/>
                <w:i/>
                <w:iCs/>
                <w:sz w:val="28"/>
                <w:szCs w:val="28"/>
              </w:rPr>
              <w:t>кг)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159" w:type="pc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до окисления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окисления</w:t>
            </w:r>
            <w:proofErr w:type="spellEnd"/>
          </w:p>
        </w:tc>
      </w:tr>
      <w:tr w:rsidR="00175A0D" w:rsidRPr="00957CF1" w:rsidTr="00E31B2E">
        <w:trPr>
          <w:trHeight w:val="338"/>
        </w:trPr>
        <w:tc>
          <w:tcPr>
            <w:tcW w:w="566" w:type="pct"/>
            <w:vMerge w:val="restart"/>
            <w:vAlign w:val="center"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Тон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кий кишеч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522" w:type="pct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507" w:type="pct"/>
            <w:vMerge w:val="restar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19,27(4,9·10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35,83(9,1·10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55,1(14,0·10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72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22,13(5,6·10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43,17(11,0·10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65,3(16,6·10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238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21,1(5,3·10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39,2(10,0·10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60,3(15,3·10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32,45(8,3·10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61,85(15,8·10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94,3(24,1·10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31,61(8,0·10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59,99(15,3·10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91,6(23,3·10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46,02(11,7·10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89,08(22,7·10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135,1(34,4·10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34,87(8,9·10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66,44(16,9·10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101,31(28,7·10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56,49(14,4·10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109,94(28,1·10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166,43(42,5·10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359"/>
        </w:trPr>
        <w:tc>
          <w:tcPr>
            <w:tcW w:w="566" w:type="pct"/>
            <w:vMerge w:val="restart"/>
            <w:vAlign w:val="center"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Толс-тый</w:t>
            </w:r>
            <w:proofErr w:type="spellEnd"/>
            <w:proofErr w:type="gram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кишеч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522" w:type="pct"/>
            <w:vMerge w:val="restart"/>
            <w:vAlign w:val="center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50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41,42(10,5·10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79,98(20,4·10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121,4(30,9·10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57,02(14,5·10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111,18(28,4·10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168,2(42,9·10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68,4(17,4·10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132,9(33,9·10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201,3(51,3·10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75A0D" w:rsidRPr="00957CF1" w:rsidTr="00E31B2E">
        <w:trPr>
          <w:trHeight w:val="227"/>
        </w:trPr>
        <w:tc>
          <w:tcPr>
            <w:tcW w:w="566" w:type="pct"/>
            <w:vMerge/>
          </w:tcPr>
          <w:p w:rsidR="00175A0D" w:rsidRPr="00957CF1" w:rsidRDefault="00175A0D" w:rsidP="00456C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pct"/>
            <w:vMerge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87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93,16(23,8·10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185,43(47,4·10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</w:tcPr>
          <w:p w:rsidR="00175A0D" w:rsidRPr="00957CF1" w:rsidRDefault="00175A0D" w:rsidP="0045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278,59(71,2·10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7F2">
        <w:rPr>
          <w:rFonts w:ascii="Times New Roman" w:hAnsi="Times New Roman"/>
          <w:sz w:val="28"/>
          <w:szCs w:val="28"/>
        </w:rPr>
        <w:t>Анализ растворимости магнетита в щелочных средах (табл.2,3) показал, что   магнетит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>лучше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 xml:space="preserve">растворяется в среде с большим значением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. (при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= 7,2 в раствор переходит 0,35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</w:t>
      </w:r>
      <w:proofErr w:type="gramEnd"/>
      <w:r w:rsidRPr="00BA27F2">
        <w:rPr>
          <w:rFonts w:ascii="Times New Roman" w:hAnsi="Times New Roman"/>
          <w:sz w:val="28"/>
          <w:szCs w:val="28"/>
        </w:rPr>
        <w:t>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7F2">
        <w:rPr>
          <w:rFonts w:ascii="Times New Roman" w:hAnsi="Times New Roman"/>
          <w:sz w:val="28"/>
          <w:szCs w:val="28"/>
        </w:rPr>
        <w:t>Fe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</w:rPr>
        <w:t>O</w:t>
      </w:r>
      <w:r w:rsidRPr="00BA27F2">
        <w:rPr>
          <w:rFonts w:ascii="Times New Roman" w:hAnsi="Times New Roman"/>
          <w:sz w:val="28"/>
          <w:szCs w:val="28"/>
          <w:vertAlign w:val="subscript"/>
        </w:rPr>
        <w:t xml:space="preserve">4, </w:t>
      </w:r>
      <w:r w:rsidRPr="00BA27F2">
        <w:rPr>
          <w:rFonts w:ascii="Times New Roman" w:hAnsi="Times New Roman"/>
          <w:sz w:val="28"/>
          <w:szCs w:val="28"/>
        </w:rPr>
        <w:t xml:space="preserve">а при </w:t>
      </w:r>
      <w:proofErr w:type="spellStart"/>
      <w:r w:rsidRPr="00BA27F2">
        <w:rPr>
          <w:rFonts w:ascii="Times New Roman" w:hAnsi="Times New Roman"/>
          <w:sz w:val="28"/>
          <w:szCs w:val="28"/>
        </w:rPr>
        <w:t>рН=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8,5 – 0,56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>),  а также растворимость магнетита улучшается при увеличение времени пребывании  Fe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</w:rPr>
        <w:t>O</w:t>
      </w:r>
      <w:r w:rsidRPr="00BA27F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A27F2">
        <w:rPr>
          <w:rFonts w:ascii="Times New Roman" w:hAnsi="Times New Roman"/>
          <w:sz w:val="28"/>
          <w:szCs w:val="28"/>
        </w:rPr>
        <w:t>в модельной щелочной среде ЖКТ.</w:t>
      </w:r>
      <w:proofErr w:type="gramEnd"/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Для более полной и точной оценки растворимости магнетита и определения концентрации в растворе ионов </w:t>
      </w:r>
      <w:r w:rsidRPr="00BA27F2">
        <w:rPr>
          <w:rFonts w:ascii="Times New Roman" w:hAnsi="Times New Roman"/>
          <w:i/>
          <w:iCs/>
          <w:sz w:val="28"/>
          <w:szCs w:val="28"/>
        </w:rPr>
        <w:t>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>2+</w:t>
      </w:r>
      <w:r w:rsidRPr="00BA27F2">
        <w:rPr>
          <w:rFonts w:ascii="Times New Roman" w:hAnsi="Times New Roman"/>
          <w:sz w:val="28"/>
          <w:szCs w:val="28"/>
          <w:lang w:val="uk-UA"/>
        </w:rPr>
        <w:t>,</w:t>
      </w:r>
      <w:r w:rsidRPr="00BA27F2">
        <w:rPr>
          <w:rFonts w:ascii="Times New Roman" w:hAnsi="Times New Roman"/>
          <w:sz w:val="28"/>
          <w:szCs w:val="28"/>
        </w:rPr>
        <w:t xml:space="preserve"> </w:t>
      </w:r>
      <w:r w:rsidRPr="00BA27F2">
        <w:rPr>
          <w:rFonts w:ascii="Times New Roman" w:hAnsi="Times New Roman"/>
          <w:i/>
          <w:iCs/>
          <w:sz w:val="28"/>
          <w:szCs w:val="28"/>
        </w:rPr>
        <w:t>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>3+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>и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A27F2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proofErr w:type="spellStart"/>
      <w:r w:rsidRPr="00BA27F2">
        <w:rPr>
          <w:rFonts w:ascii="Times New Roman" w:hAnsi="Times New Roman"/>
          <w:i/>
          <w:iCs/>
          <w:sz w:val="28"/>
          <w:szCs w:val="28"/>
        </w:rPr>
        <w:t>Fe</w:t>
      </w:r>
      <w:proofErr w:type="spellEnd"/>
      <w:r w:rsidRPr="00BA27F2">
        <w:rPr>
          <w:rFonts w:ascii="Times New Roman" w:hAnsi="Times New Roman"/>
          <w:i/>
          <w:iCs/>
          <w:sz w:val="28"/>
          <w:szCs w:val="28"/>
        </w:rPr>
        <w:t xml:space="preserve"> общего</w:t>
      </w:r>
      <w:r w:rsidRPr="00BA27F2">
        <w:rPr>
          <w:rFonts w:ascii="Times New Roman" w:hAnsi="Times New Roman"/>
          <w:sz w:val="28"/>
          <w:szCs w:val="28"/>
        </w:rPr>
        <w:t xml:space="preserve">, кроме спектрофотометрического метода применяли также атомно-абсорбционный и </w:t>
      </w:r>
      <w:r w:rsidRPr="00655B24">
        <w:rPr>
          <w:rFonts w:ascii="Times New Roman" w:hAnsi="Times New Roman"/>
          <w:sz w:val="28"/>
          <w:szCs w:val="28"/>
        </w:rPr>
        <w:t>гравиметрический</w:t>
      </w:r>
      <w:r w:rsidRPr="00BA27F2">
        <w:rPr>
          <w:rFonts w:ascii="Times New Roman" w:hAnsi="Times New Roman"/>
          <w:sz w:val="28"/>
          <w:szCs w:val="28"/>
        </w:rPr>
        <w:t xml:space="preserve"> методы. 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Атомно-абсорбционную спектроскопию растворов проводили на спектрофотометре «Сатурн» с </w:t>
      </w:r>
      <w:proofErr w:type="spellStart"/>
      <w:r w:rsidRPr="00BA27F2">
        <w:rPr>
          <w:rFonts w:ascii="Times New Roman" w:hAnsi="Times New Roman"/>
          <w:sz w:val="28"/>
          <w:szCs w:val="28"/>
        </w:rPr>
        <w:t>атомизацией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в воздушно-ацетиленовом пламени [3] при следующих условиях: давление </w:t>
      </w:r>
      <w:r w:rsidRPr="00BA27F2">
        <w:rPr>
          <w:rFonts w:ascii="Times New Roman" w:hAnsi="Times New Roman"/>
          <w:i/>
          <w:iCs/>
          <w:sz w:val="28"/>
          <w:szCs w:val="28"/>
        </w:rPr>
        <w:t>0,2 МПа</w:t>
      </w:r>
      <w:r w:rsidRPr="00BA27F2">
        <w:rPr>
          <w:rFonts w:ascii="Times New Roman" w:hAnsi="Times New Roman"/>
          <w:sz w:val="28"/>
          <w:szCs w:val="28"/>
        </w:rPr>
        <w:t xml:space="preserve">, температура пламени </w:t>
      </w:r>
      <w:r w:rsidRPr="00BA27F2">
        <w:rPr>
          <w:rFonts w:ascii="Times New Roman" w:hAnsi="Times New Roman"/>
          <w:i/>
          <w:iCs/>
          <w:sz w:val="28"/>
          <w:szCs w:val="28"/>
        </w:rPr>
        <w:t>2250ºС</w:t>
      </w:r>
      <w:proofErr w:type="gramStart"/>
      <w:r w:rsidRPr="00BA27F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длина волны для </w:t>
      </w:r>
      <w:proofErr w:type="spellStart"/>
      <w:r w:rsidRPr="00BA27F2">
        <w:rPr>
          <w:rFonts w:ascii="Times New Roman" w:hAnsi="Times New Roman"/>
          <w:i/>
          <w:iCs/>
          <w:sz w:val="28"/>
          <w:szCs w:val="28"/>
        </w:rPr>
        <w:t>Fe</w:t>
      </w:r>
      <w:proofErr w:type="spellEnd"/>
      <w:r w:rsidRPr="00BA27F2">
        <w:rPr>
          <w:rFonts w:ascii="Times New Roman" w:hAnsi="Times New Roman"/>
          <w:i/>
          <w:iCs/>
          <w:sz w:val="28"/>
          <w:szCs w:val="28"/>
        </w:rPr>
        <w:t xml:space="preserve"> - 248,3 нм</w:t>
      </w:r>
      <w:r w:rsidRPr="00BA27F2">
        <w:rPr>
          <w:rFonts w:ascii="Times New Roman" w:hAnsi="Times New Roman"/>
          <w:sz w:val="28"/>
          <w:szCs w:val="28"/>
        </w:rPr>
        <w:t>. Концентрац</w:t>
      </w:r>
      <w:proofErr w:type="gramStart"/>
      <w:r w:rsidRPr="00BA27F2">
        <w:rPr>
          <w:rFonts w:ascii="Times New Roman" w:hAnsi="Times New Roman"/>
          <w:sz w:val="28"/>
          <w:szCs w:val="28"/>
        </w:rPr>
        <w:t>ии ио</w:t>
      </w:r>
      <w:proofErr w:type="gramEnd"/>
      <w:r w:rsidRPr="00BA27F2">
        <w:rPr>
          <w:rFonts w:ascii="Times New Roman" w:hAnsi="Times New Roman"/>
          <w:sz w:val="28"/>
          <w:szCs w:val="28"/>
        </w:rPr>
        <w:t>нов</w:t>
      </w:r>
      <w:r w:rsidRPr="00BA27F2">
        <w:rPr>
          <w:rFonts w:ascii="Times New Roman" w:hAnsi="Times New Roman"/>
          <w:i/>
          <w:sz w:val="28"/>
          <w:szCs w:val="28"/>
        </w:rPr>
        <w:t xml:space="preserve"> Fe</w:t>
      </w:r>
      <w:r w:rsidRPr="00BA27F2">
        <w:rPr>
          <w:rFonts w:ascii="Times New Roman" w:hAnsi="Times New Roman"/>
          <w:i/>
          <w:sz w:val="28"/>
          <w:szCs w:val="28"/>
          <w:vertAlign w:val="superscript"/>
        </w:rPr>
        <w:t>3+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sz w:val="28"/>
          <w:szCs w:val="28"/>
        </w:rPr>
        <w:t xml:space="preserve">определяли по методу </w:t>
      </w:r>
      <w:proofErr w:type="spellStart"/>
      <w:r w:rsidRPr="00BA27F2">
        <w:rPr>
          <w:rFonts w:ascii="Times New Roman" w:hAnsi="Times New Roman"/>
          <w:sz w:val="28"/>
          <w:szCs w:val="28"/>
        </w:rPr>
        <w:t>градуировочного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графика (рис.2). Калибровочные графики в интервале измеряемых концентраций </w:t>
      </w:r>
      <w:r>
        <w:rPr>
          <w:rFonts w:ascii="Times New Roman" w:hAnsi="Times New Roman"/>
          <w:sz w:val="28"/>
          <w:szCs w:val="28"/>
        </w:rPr>
        <w:t>железа</w:t>
      </w:r>
      <w:r w:rsidRPr="00BA27F2">
        <w:rPr>
          <w:rFonts w:ascii="Times New Roman" w:hAnsi="Times New Roman"/>
          <w:sz w:val="28"/>
          <w:szCs w:val="28"/>
        </w:rPr>
        <w:t xml:space="preserve"> строили с помощью стандартных проб растворов соли </w:t>
      </w:r>
      <w:proofErr w:type="spellStart"/>
      <w:r w:rsidRPr="00BA27F2">
        <w:rPr>
          <w:rFonts w:ascii="Times New Roman" w:hAnsi="Times New Roman"/>
          <w:i/>
          <w:sz w:val="28"/>
          <w:szCs w:val="28"/>
        </w:rPr>
        <w:t>Fe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</w:t>
      </w:r>
      <w:r w:rsidRPr="00BA27F2">
        <w:rPr>
          <w:rFonts w:ascii="Times New Roman" w:hAnsi="Times New Roman"/>
          <w:sz w:val="28"/>
          <w:szCs w:val="28"/>
          <w:lang w:val="en-US"/>
        </w:rPr>
        <w:t>III</w:t>
      </w:r>
      <w:r w:rsidRPr="00BA27F2">
        <w:rPr>
          <w:rFonts w:ascii="Times New Roman" w:hAnsi="Times New Roman"/>
          <w:sz w:val="28"/>
          <w:szCs w:val="28"/>
        </w:rPr>
        <w:t>)/ 0,10мг/см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BA27F2">
        <w:rPr>
          <w:rFonts w:ascii="Times New Roman" w:hAnsi="Times New Roman"/>
          <w:sz w:val="28"/>
          <w:szCs w:val="28"/>
        </w:rPr>
        <w:t xml:space="preserve">в 0,1М </w:t>
      </w:r>
      <w:proofErr w:type="spellStart"/>
      <w:r w:rsidRPr="00BA27F2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(ДСЗУ 022.19-96).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E77C27" w:rsidP="00E3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C27">
        <w:rPr>
          <w:rFonts w:ascii="Times New Roman" w:hAnsi="Times New Roman"/>
          <w:noProof/>
          <w:sz w:val="28"/>
          <w:szCs w:val="28"/>
        </w:rPr>
        <w:lastRenderedPageBreak/>
        <w:pict>
          <v:shape id="Диаграмма 2" o:spid="_x0000_i1026" type="#_x0000_t75" style="width:479.05pt;height:23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">
            <v:imagedata r:id="rId6" o:title=""/>
            <o:lock v:ext="edit" aspectratio="f"/>
          </v:shape>
        </w:pic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90665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A27F2">
        <w:rPr>
          <w:rFonts w:ascii="Times New Roman" w:hAnsi="Times New Roman"/>
          <w:i/>
          <w:sz w:val="28"/>
          <w:szCs w:val="28"/>
          <w:lang w:val="uk-UA"/>
        </w:rPr>
        <w:t xml:space="preserve">Рис.2 – </w:t>
      </w:r>
      <w:proofErr w:type="spellStart"/>
      <w:r w:rsidRPr="00BA27F2">
        <w:rPr>
          <w:rFonts w:ascii="Times New Roman" w:hAnsi="Times New Roman"/>
          <w:i/>
          <w:sz w:val="28"/>
          <w:szCs w:val="28"/>
          <w:lang w:val="uk-UA"/>
        </w:rPr>
        <w:t>Калибровочный</w:t>
      </w:r>
      <w:proofErr w:type="spellEnd"/>
      <w:r w:rsidRPr="00BA27F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BA27F2">
        <w:rPr>
          <w:rFonts w:ascii="Times New Roman" w:hAnsi="Times New Roman"/>
          <w:i/>
          <w:sz w:val="28"/>
          <w:szCs w:val="28"/>
          <w:lang w:val="uk-UA"/>
        </w:rPr>
        <w:t>график</w:t>
      </w:r>
      <w:proofErr w:type="spellEnd"/>
      <w:r w:rsidRPr="00BA27F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A27F2">
        <w:rPr>
          <w:rFonts w:ascii="Times New Roman" w:hAnsi="Times New Roman"/>
          <w:i/>
          <w:sz w:val="28"/>
          <w:szCs w:val="28"/>
        </w:rPr>
        <w:t>концентрации ионов Fe</w:t>
      </w:r>
      <w:r w:rsidRPr="00BA27F2">
        <w:rPr>
          <w:rFonts w:ascii="Times New Roman" w:hAnsi="Times New Roman"/>
          <w:i/>
          <w:sz w:val="28"/>
          <w:szCs w:val="28"/>
          <w:vertAlign w:val="superscript"/>
        </w:rPr>
        <w:t>3+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Данный метод количественного анализа элементов был выбран в связи с его высокой чувствительностью: обеспечивает достаточно низкие пределы определения элементов </w:t>
      </w:r>
      <w:r w:rsidRPr="00BA27F2">
        <w:rPr>
          <w:rFonts w:ascii="Times New Roman" w:hAnsi="Times New Roman"/>
          <w:i/>
          <w:iCs/>
          <w:sz w:val="28"/>
          <w:szCs w:val="28"/>
        </w:rPr>
        <w:t>(10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>-6</w:t>
      </w:r>
      <w:r w:rsidRPr="00BA27F2">
        <w:rPr>
          <w:rFonts w:ascii="Times New Roman" w:hAnsi="Times New Roman"/>
          <w:i/>
          <w:iCs/>
          <w:sz w:val="28"/>
          <w:szCs w:val="28"/>
        </w:rPr>
        <w:t xml:space="preserve"> - 10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>-7</w:t>
      </w:r>
      <w:r w:rsidRPr="00BA27F2">
        <w:rPr>
          <w:rFonts w:ascii="Times New Roman" w:hAnsi="Times New Roman"/>
          <w:i/>
          <w:iCs/>
          <w:sz w:val="28"/>
          <w:szCs w:val="28"/>
        </w:rPr>
        <w:t>%)</w:t>
      </w:r>
      <w:r w:rsidRPr="00BA27F2">
        <w:rPr>
          <w:rFonts w:ascii="Times New Roman" w:hAnsi="Times New Roman"/>
          <w:sz w:val="28"/>
          <w:szCs w:val="28"/>
        </w:rPr>
        <w:t xml:space="preserve"> и  позволяет достигать точности количественных определений в пределах от </w:t>
      </w:r>
      <w:r w:rsidRPr="00BA27F2">
        <w:rPr>
          <w:rFonts w:ascii="Times New Roman" w:hAnsi="Times New Roman"/>
          <w:i/>
          <w:iCs/>
          <w:sz w:val="28"/>
          <w:szCs w:val="28"/>
        </w:rPr>
        <w:t>1</w:t>
      </w:r>
      <w:r w:rsidRPr="00BA27F2">
        <w:rPr>
          <w:rFonts w:ascii="Times New Roman" w:hAnsi="Times New Roman"/>
          <w:sz w:val="28"/>
          <w:szCs w:val="28"/>
        </w:rPr>
        <w:t xml:space="preserve"> до </w:t>
      </w:r>
      <w:r w:rsidRPr="00BA27F2">
        <w:rPr>
          <w:rFonts w:ascii="Times New Roman" w:hAnsi="Times New Roman"/>
          <w:i/>
          <w:iCs/>
          <w:sz w:val="28"/>
          <w:szCs w:val="28"/>
        </w:rPr>
        <w:t>4%</w:t>
      </w:r>
      <w:r w:rsidRPr="00BA27F2">
        <w:rPr>
          <w:rFonts w:ascii="Times New Roman" w:hAnsi="Times New Roman"/>
          <w:sz w:val="28"/>
          <w:szCs w:val="28"/>
        </w:rPr>
        <w:t xml:space="preserve"> при чувствительности </w:t>
      </w:r>
      <w:r w:rsidRPr="00BA27F2">
        <w:rPr>
          <w:rFonts w:ascii="Times New Roman" w:hAnsi="Times New Roman"/>
          <w:i/>
          <w:iCs/>
          <w:sz w:val="28"/>
          <w:szCs w:val="28"/>
        </w:rPr>
        <w:t>0,001 мг/см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>3</w:t>
      </w:r>
      <w:r w:rsidRPr="00BA27F2">
        <w:rPr>
          <w:rFonts w:ascii="Times New Roman" w:hAnsi="Times New Roman"/>
          <w:sz w:val="28"/>
          <w:szCs w:val="28"/>
        </w:rPr>
        <w:t xml:space="preserve">, кроме того </w:t>
      </w:r>
      <w:r w:rsidRPr="00BA27F2">
        <w:rPr>
          <w:rFonts w:ascii="Times New Roman" w:hAnsi="Times New Roman"/>
          <w:iCs/>
          <w:sz w:val="28"/>
          <w:szCs w:val="28"/>
        </w:rPr>
        <w:t xml:space="preserve">для анализа требуется небольшое количество испытуемых растворов.  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Результаты исследования растворимости магнетита атомно-абсорбционным методом приведены в таблицах 4,5.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BA27F2">
        <w:rPr>
          <w:rFonts w:ascii="Times New Roman" w:hAnsi="Times New Roman"/>
          <w:i/>
          <w:iCs/>
          <w:sz w:val="28"/>
          <w:szCs w:val="28"/>
          <w:lang w:val="uk-UA"/>
        </w:rPr>
        <w:t>Таблица</w:t>
      </w:r>
      <w:proofErr w:type="spellEnd"/>
      <w:r w:rsidRPr="00BA27F2">
        <w:rPr>
          <w:rFonts w:ascii="Times New Roman" w:hAnsi="Times New Roman"/>
          <w:i/>
          <w:iCs/>
          <w:sz w:val="28"/>
          <w:szCs w:val="28"/>
          <w:lang w:val="uk-UA"/>
        </w:rPr>
        <w:t xml:space="preserve"> 4 – </w:t>
      </w:r>
      <w:r w:rsidRPr="00BA27F2">
        <w:rPr>
          <w:rFonts w:ascii="Times New Roman" w:hAnsi="Times New Roman"/>
          <w:i/>
          <w:iCs/>
          <w:sz w:val="28"/>
          <w:szCs w:val="28"/>
        </w:rPr>
        <w:t>Определение концентрации 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2+   </w:t>
      </w:r>
      <w:r w:rsidRPr="00BA27F2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i/>
          <w:iCs/>
          <w:sz w:val="28"/>
          <w:szCs w:val="28"/>
        </w:rPr>
        <w:t>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3+   </w:t>
      </w:r>
      <w:r w:rsidRPr="00BA27F2">
        <w:rPr>
          <w:rFonts w:ascii="Times New Roman" w:hAnsi="Times New Roman"/>
          <w:i/>
          <w:iCs/>
          <w:sz w:val="28"/>
          <w:szCs w:val="28"/>
        </w:rPr>
        <w:t>в растворах магнетита атомно-абсорбционным методом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08"/>
        <w:gridCol w:w="1108"/>
        <w:gridCol w:w="2135"/>
        <w:gridCol w:w="2242"/>
        <w:gridCol w:w="2103"/>
      </w:tblGrid>
      <w:tr w:rsidR="00175A0D" w:rsidRPr="00957CF1" w:rsidTr="00E878F9">
        <w:trPr>
          <w:trHeight w:val="935"/>
        </w:trPr>
        <w:tc>
          <w:tcPr>
            <w:tcW w:w="613" w:type="pct"/>
            <w:vMerge w:val="restar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Отдел ЖКТ</w:t>
            </w:r>
          </w:p>
        </w:tc>
        <w:tc>
          <w:tcPr>
            <w:tcW w:w="559" w:type="pct"/>
            <w:vMerge w:val="restar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пище-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вари-тель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-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сока</w:t>
            </w:r>
          </w:p>
        </w:tc>
        <w:tc>
          <w:tcPr>
            <w:tcW w:w="559" w:type="pct"/>
            <w:vMerge w:val="restar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раство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рения,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i/>
                <w:sz w:val="28"/>
                <w:szCs w:val="28"/>
              </w:rPr>
              <w:t>мин</w:t>
            </w:r>
          </w:p>
        </w:tc>
        <w:tc>
          <w:tcPr>
            <w:tcW w:w="3269" w:type="pct"/>
            <w:gridSpan w:val="3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 xml:space="preserve">Концентрация ионов железа в растворе магнетита,  </w:t>
            </w:r>
            <w:r w:rsidRPr="00957CF1">
              <w:rPr>
                <w:rFonts w:ascii="Times New Roman" w:hAnsi="Times New Roman"/>
                <w:i/>
                <w:sz w:val="28"/>
                <w:szCs w:val="28"/>
              </w:rPr>
              <w:t>мг/л</w:t>
            </w:r>
          </w:p>
        </w:tc>
      </w:tr>
      <w:tr w:rsidR="00175A0D" w:rsidRPr="00957CF1" w:rsidTr="00E878F9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до окисления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3+</w:t>
            </w: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окисления</w:t>
            </w:r>
            <w:proofErr w:type="spellEnd"/>
          </w:p>
        </w:tc>
      </w:tr>
      <w:tr w:rsidR="00175A0D" w:rsidRPr="00957CF1" w:rsidTr="00E878F9">
        <w:trPr>
          <w:trHeight w:val="338"/>
        </w:trPr>
        <w:tc>
          <w:tcPr>
            <w:tcW w:w="613" w:type="pct"/>
            <w:vMerge w:val="restart"/>
            <w:vAlign w:val="center"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Тонкий кишеч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559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559" w:type="pct"/>
            <w:vMerge w:val="restar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21,1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59,6</w:t>
            </w:r>
          </w:p>
        </w:tc>
      </w:tr>
      <w:tr w:rsidR="00175A0D" w:rsidRPr="00957CF1" w:rsidTr="00E878F9">
        <w:trPr>
          <w:trHeight w:val="72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22,77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43,53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</w:tr>
      <w:tr w:rsidR="00175A0D" w:rsidRPr="00957CF1" w:rsidTr="00E878F9">
        <w:trPr>
          <w:trHeight w:val="238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24,14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43,26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67,4</w:t>
            </w:r>
          </w:p>
        </w:tc>
      </w:tr>
      <w:tr w:rsidR="00175A0D" w:rsidRPr="00957CF1" w:rsidTr="00E878F9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64,4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175A0D" w:rsidRPr="00957CF1" w:rsidTr="00E878F9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32,43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61,87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94,3</w:t>
            </w:r>
          </w:p>
        </w:tc>
      </w:tr>
      <w:tr w:rsidR="00175A0D" w:rsidRPr="00957CF1" w:rsidTr="00E878F9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93,0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140,4</w:t>
            </w:r>
          </w:p>
        </w:tc>
      </w:tr>
      <w:tr w:rsidR="00175A0D" w:rsidRPr="00957CF1" w:rsidTr="00E878F9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175A0D" w:rsidRPr="00957CF1" w:rsidTr="00E878F9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  <w:tc>
          <w:tcPr>
            <w:tcW w:w="1061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180,9</w:t>
            </w:r>
          </w:p>
        </w:tc>
      </w:tr>
    </w:tbl>
    <w:p w:rsidR="00175A0D" w:rsidRDefault="00175A0D">
      <w:r>
        <w:br w:type="page"/>
      </w:r>
    </w:p>
    <w:tbl>
      <w:tblPr>
        <w:tblpPr w:leftFromText="180" w:rightFromText="180" w:horzAnchor="margin" w:tblpY="604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08"/>
        <w:gridCol w:w="1108"/>
        <w:gridCol w:w="2135"/>
        <w:gridCol w:w="2242"/>
        <w:gridCol w:w="2103"/>
      </w:tblGrid>
      <w:tr w:rsidR="00175A0D" w:rsidRPr="00957CF1" w:rsidTr="00602628">
        <w:trPr>
          <w:trHeight w:val="359"/>
        </w:trPr>
        <w:tc>
          <w:tcPr>
            <w:tcW w:w="613" w:type="pct"/>
            <w:vMerge w:val="restart"/>
            <w:vAlign w:val="center"/>
          </w:tcPr>
          <w:p w:rsidR="00175A0D" w:rsidRPr="00957CF1" w:rsidRDefault="00175A0D" w:rsidP="0060262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Толс-тый</w:t>
            </w:r>
            <w:proofErr w:type="spellEnd"/>
            <w:proofErr w:type="gram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кишеч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559" w:type="pct"/>
            <w:vMerge w:val="restar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559" w:type="pct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46,41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89,69</w:t>
            </w:r>
          </w:p>
        </w:tc>
        <w:tc>
          <w:tcPr>
            <w:tcW w:w="1061" w:type="pct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136,1</w:t>
            </w:r>
          </w:p>
        </w:tc>
      </w:tr>
      <w:tr w:rsidR="00175A0D" w:rsidRPr="00957CF1" w:rsidTr="00602628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6026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61,21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117,09</w:t>
            </w:r>
          </w:p>
        </w:tc>
        <w:tc>
          <w:tcPr>
            <w:tcW w:w="1061" w:type="pct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178,3</w:t>
            </w:r>
          </w:p>
        </w:tc>
      </w:tr>
      <w:tr w:rsidR="00175A0D" w:rsidRPr="00957CF1" w:rsidTr="00602628">
        <w:trPr>
          <w:trHeight w:val="146"/>
        </w:trPr>
        <w:tc>
          <w:tcPr>
            <w:tcW w:w="613" w:type="pct"/>
            <w:vMerge/>
          </w:tcPr>
          <w:p w:rsidR="00175A0D" w:rsidRPr="00957CF1" w:rsidRDefault="00175A0D" w:rsidP="006026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71,08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140,52</w:t>
            </w:r>
          </w:p>
        </w:tc>
        <w:tc>
          <w:tcPr>
            <w:tcW w:w="1061" w:type="pct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</w:tr>
      <w:tr w:rsidR="00175A0D" w:rsidRPr="00957CF1" w:rsidTr="00602628">
        <w:trPr>
          <w:trHeight w:val="441"/>
        </w:trPr>
        <w:tc>
          <w:tcPr>
            <w:tcW w:w="613" w:type="pct"/>
            <w:vMerge/>
          </w:tcPr>
          <w:p w:rsidR="00175A0D" w:rsidRPr="00957CF1" w:rsidRDefault="00175A0D" w:rsidP="006026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vMerge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077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97,43</w:t>
            </w:r>
          </w:p>
        </w:tc>
        <w:tc>
          <w:tcPr>
            <w:tcW w:w="1131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192,01</w:t>
            </w:r>
          </w:p>
        </w:tc>
        <w:tc>
          <w:tcPr>
            <w:tcW w:w="1061" w:type="pct"/>
            <w:vAlign w:val="center"/>
          </w:tcPr>
          <w:p w:rsidR="00175A0D" w:rsidRPr="00957CF1" w:rsidRDefault="00175A0D" w:rsidP="00602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289,44</w:t>
            </w:r>
          </w:p>
        </w:tc>
      </w:tr>
    </w:tbl>
    <w:p w:rsidR="00175A0D" w:rsidRDefault="00175A0D" w:rsidP="00602628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02628">
        <w:rPr>
          <w:rFonts w:ascii="Times New Roman" w:hAnsi="Times New Roman"/>
          <w:i/>
          <w:iCs/>
          <w:sz w:val="28"/>
          <w:szCs w:val="28"/>
        </w:rPr>
        <w:t>Продолжение таблицы 4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BA27F2">
        <w:rPr>
          <w:rFonts w:ascii="Times New Roman" w:hAnsi="Times New Roman"/>
          <w:i/>
          <w:iCs/>
          <w:sz w:val="28"/>
          <w:szCs w:val="28"/>
          <w:lang w:val="uk-UA"/>
        </w:rPr>
        <w:t>Таблица</w:t>
      </w:r>
      <w:proofErr w:type="spellEnd"/>
      <w:r w:rsidRPr="00BA27F2">
        <w:rPr>
          <w:rFonts w:ascii="Times New Roman" w:hAnsi="Times New Roman"/>
          <w:i/>
          <w:iCs/>
          <w:sz w:val="28"/>
          <w:szCs w:val="28"/>
          <w:lang w:val="uk-UA"/>
        </w:rPr>
        <w:t xml:space="preserve"> 5. </w:t>
      </w:r>
      <w:r w:rsidRPr="00BA27F2">
        <w:rPr>
          <w:rFonts w:ascii="Times New Roman" w:hAnsi="Times New Roman"/>
          <w:i/>
          <w:iCs/>
          <w:sz w:val="28"/>
          <w:szCs w:val="28"/>
        </w:rPr>
        <w:t>Концентрация 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2+  </w:t>
      </w:r>
      <w:r w:rsidRPr="00BA27F2">
        <w:rPr>
          <w:rFonts w:ascii="Times New Roman" w:hAnsi="Times New Roman"/>
          <w:i/>
          <w:iCs/>
          <w:sz w:val="28"/>
          <w:szCs w:val="28"/>
        </w:rPr>
        <w:t>,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Pr="00BA27F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i/>
          <w:iCs/>
          <w:sz w:val="28"/>
          <w:szCs w:val="28"/>
        </w:rPr>
        <w:t>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3+ </w:t>
      </w:r>
      <w:r w:rsidRPr="00BA27F2">
        <w:rPr>
          <w:rFonts w:ascii="Times New Roman" w:hAnsi="Times New Roman"/>
          <w:i/>
          <w:iCs/>
          <w:sz w:val="28"/>
          <w:szCs w:val="28"/>
        </w:rPr>
        <w:t xml:space="preserve">и </w:t>
      </w:r>
      <w:r w:rsidRPr="00BA27F2">
        <w:rPr>
          <w:rFonts w:ascii="Times New Roman" w:hAnsi="Times New Roman"/>
          <w:i/>
          <w:iCs/>
          <w:sz w:val="28"/>
          <w:szCs w:val="28"/>
          <w:lang w:val="en-US"/>
        </w:rPr>
        <w:t>Fe</w:t>
      </w:r>
      <w:r w:rsidRPr="00BA27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i/>
          <w:iCs/>
          <w:sz w:val="28"/>
          <w:szCs w:val="28"/>
        </w:rPr>
        <w:t>в растворах магнетита по данным атомно-абсорбционного метода</w:t>
      </w:r>
    </w:p>
    <w:p w:rsidR="00175A0D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67"/>
        <w:gridCol w:w="850"/>
        <w:gridCol w:w="2408"/>
        <w:gridCol w:w="2408"/>
        <w:gridCol w:w="2414"/>
      </w:tblGrid>
      <w:tr w:rsidR="00175A0D" w:rsidRPr="00957CF1" w:rsidTr="00E31B2E">
        <w:trPr>
          <w:trHeight w:val="935"/>
        </w:trPr>
        <w:tc>
          <w:tcPr>
            <w:tcW w:w="565" w:type="pct"/>
            <w:vMerge w:val="restar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Отдел ЖКТ</w:t>
            </w:r>
          </w:p>
        </w:tc>
        <w:tc>
          <w:tcPr>
            <w:tcW w:w="291" w:type="pct"/>
            <w:vMerge w:val="restart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CF1">
              <w:rPr>
                <w:rFonts w:ascii="Times New Roman" w:hAnsi="Times New Roman"/>
                <w:sz w:val="26"/>
                <w:szCs w:val="26"/>
              </w:rPr>
              <w:t>рН</w:t>
            </w:r>
            <w:proofErr w:type="spellEnd"/>
            <w:r w:rsidRPr="00957C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 w:val="restar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57CF1">
              <w:rPr>
                <w:rFonts w:ascii="Times New Roman" w:hAnsi="Times New Roman"/>
                <w:sz w:val="26"/>
                <w:szCs w:val="26"/>
              </w:rPr>
              <w:t>Вре-мя</w:t>
            </w:r>
            <w:proofErr w:type="spellEnd"/>
            <w:proofErr w:type="gramEnd"/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CF1">
              <w:rPr>
                <w:rFonts w:ascii="Times New Roman" w:hAnsi="Times New Roman"/>
                <w:sz w:val="26"/>
                <w:szCs w:val="26"/>
              </w:rPr>
              <w:t>раст-воре-ния</w:t>
            </w:r>
            <w:proofErr w:type="spellEnd"/>
            <w:r w:rsidRPr="00957C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i/>
                <w:sz w:val="26"/>
                <w:szCs w:val="26"/>
              </w:rPr>
              <w:t>мин</w:t>
            </w:r>
          </w:p>
        </w:tc>
        <w:tc>
          <w:tcPr>
            <w:tcW w:w="3708" w:type="pct"/>
            <w:gridSpan w:val="3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 xml:space="preserve">Концентрация ионов железа в растворе магнетита, </w:t>
            </w:r>
            <w:r w:rsidRPr="00957CF1">
              <w:rPr>
                <w:rFonts w:ascii="Times New Roman" w:hAnsi="Times New Roman"/>
                <w:i/>
                <w:sz w:val="26"/>
                <w:szCs w:val="26"/>
              </w:rPr>
              <w:t>моль/л</w:t>
            </w:r>
            <w:proofErr w:type="gramStart"/>
            <w:r w:rsidRPr="00957CF1">
              <w:rPr>
                <w:rFonts w:ascii="Times New Roman" w:hAnsi="Times New Roman"/>
                <w:i/>
                <w:sz w:val="26"/>
                <w:szCs w:val="26"/>
              </w:rPr>
              <w:t>,(</w:t>
            </w:r>
            <w:proofErr w:type="gramEnd"/>
            <w:r w:rsidRPr="00957CF1">
              <w:rPr>
                <w:rFonts w:ascii="Times New Roman" w:hAnsi="Times New Roman"/>
                <w:i/>
                <w:sz w:val="26"/>
                <w:szCs w:val="26"/>
              </w:rPr>
              <w:t>моль/кг)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57CF1">
              <w:rPr>
                <w:rFonts w:ascii="Times New Roman" w:hAnsi="Times New Roman"/>
                <w:sz w:val="26"/>
                <w:szCs w:val="26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2+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57CF1">
              <w:rPr>
                <w:rFonts w:ascii="Times New Roman" w:hAnsi="Times New Roman"/>
                <w:sz w:val="26"/>
                <w:szCs w:val="26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3+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до окисления</w:t>
            </w:r>
          </w:p>
        </w:tc>
        <w:tc>
          <w:tcPr>
            <w:tcW w:w="1238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3+</w:t>
            </w:r>
            <w:r w:rsidRPr="00957C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после</w:t>
            </w:r>
          </w:p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57CF1">
              <w:rPr>
                <w:rFonts w:ascii="Times New Roman" w:hAnsi="Times New Roman"/>
                <w:sz w:val="26"/>
                <w:szCs w:val="26"/>
                <w:lang w:val="en-US"/>
              </w:rPr>
              <w:t>окисления</w:t>
            </w:r>
            <w:proofErr w:type="spellEnd"/>
          </w:p>
        </w:tc>
      </w:tr>
      <w:tr w:rsidR="00175A0D" w:rsidRPr="00957CF1" w:rsidTr="00E31B2E">
        <w:trPr>
          <w:trHeight w:val="338"/>
        </w:trPr>
        <w:tc>
          <w:tcPr>
            <w:tcW w:w="565" w:type="pct"/>
            <w:vMerge w:val="restart"/>
            <w:vAlign w:val="center"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Тонкий</w:t>
            </w:r>
          </w:p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57CF1">
              <w:rPr>
                <w:rFonts w:ascii="Times New Roman" w:hAnsi="Times New Roman"/>
                <w:sz w:val="26"/>
                <w:szCs w:val="26"/>
              </w:rPr>
              <w:t>кишеч-ник</w:t>
            </w:r>
            <w:proofErr w:type="spellEnd"/>
            <w:proofErr w:type="gramEnd"/>
          </w:p>
        </w:tc>
        <w:tc>
          <w:tcPr>
            <w:tcW w:w="291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7,2</w:t>
            </w:r>
          </w:p>
        </w:tc>
        <w:tc>
          <w:tcPr>
            <w:tcW w:w="436" w:type="pct"/>
            <w:vMerge w:val="restar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,38·10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(5,3·10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0,69·10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(9,8·10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0,11·10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(15,2·10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72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0,41·10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(5,8·10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0,78·10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(11,1·10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1,19·10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(16,9·10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238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0,43·10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(6,1·10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0,77·10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(11,0·10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1,21·10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(17,1·10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6,32·10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(9,0·10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1,15·10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(16,4·10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1,28·10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(25,4·10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0,58·10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(8,2·10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1,11·10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(15,8·10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1,69·10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(24,0·10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0,84·10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(12,1·10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1,67·10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(23,7·10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2,51·10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(35,8 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0,69·10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(9,8·10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1,32·10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(18,6·10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1,99·10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(28,4·10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1,23·10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(17,5·10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2,01·10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(28,7·10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3,24·10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(46,2·10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359"/>
        </w:trPr>
        <w:tc>
          <w:tcPr>
            <w:tcW w:w="565" w:type="pct"/>
            <w:vMerge w:val="restart"/>
            <w:vAlign w:val="center"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Толс</w:t>
            </w:r>
            <w:r w:rsidRPr="00957CF1">
              <w:rPr>
                <w:rFonts w:ascii="Times New Roman" w:hAnsi="Times New Roman"/>
                <w:sz w:val="26"/>
                <w:szCs w:val="26"/>
              </w:rPr>
              <w:softHyphen/>
              <w:t xml:space="preserve">тый </w:t>
            </w:r>
            <w:proofErr w:type="spellStart"/>
            <w:proofErr w:type="gramStart"/>
            <w:r w:rsidRPr="00957CF1">
              <w:rPr>
                <w:rFonts w:ascii="Times New Roman" w:hAnsi="Times New Roman"/>
                <w:sz w:val="26"/>
                <w:szCs w:val="26"/>
              </w:rPr>
              <w:t>кишеч-ник</w:t>
            </w:r>
            <w:proofErr w:type="spellEnd"/>
            <w:proofErr w:type="gramEnd"/>
          </w:p>
        </w:tc>
        <w:tc>
          <w:tcPr>
            <w:tcW w:w="291" w:type="pct"/>
            <w:vMerge w:val="restar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436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0,83·10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(11,8·10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1,61·10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(22,9·10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2,44·10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(34,7 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1,09·10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(15,6·10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2,09·10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(29,9·10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3,19·10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(45,5·10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146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1,27·10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(18,1·10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2,52·10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(35,9·10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3,79·10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(54,0·10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175A0D" w:rsidRPr="00957CF1" w:rsidTr="00E31B2E">
        <w:trPr>
          <w:trHeight w:val="227"/>
        </w:trPr>
        <w:tc>
          <w:tcPr>
            <w:tcW w:w="565" w:type="pct"/>
            <w:vMerge/>
          </w:tcPr>
          <w:p w:rsidR="00175A0D" w:rsidRPr="00957CF1" w:rsidRDefault="00175A0D" w:rsidP="009066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" w:type="pct"/>
            <w:vMerge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" w:type="pct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1,75·10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(24,9·10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5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3,44·10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(49,1·10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8" w:type="pct"/>
            <w:vAlign w:val="center"/>
          </w:tcPr>
          <w:p w:rsidR="00175A0D" w:rsidRPr="00957CF1" w:rsidRDefault="00175A0D" w:rsidP="009066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7CF1">
              <w:rPr>
                <w:rFonts w:ascii="Times New Roman" w:hAnsi="Times New Roman"/>
                <w:sz w:val="26"/>
                <w:szCs w:val="26"/>
              </w:rPr>
              <w:t>5,18·10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-3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(74,0·10</w:t>
            </w:r>
            <w:r w:rsidRPr="00957CF1">
              <w:rPr>
                <w:rFonts w:ascii="Times New Roman" w:hAnsi="Times New Roman"/>
                <w:sz w:val="26"/>
                <w:szCs w:val="26"/>
                <w:vertAlign w:val="superscript"/>
              </w:rPr>
              <w:t>-6</w:t>
            </w:r>
            <w:r w:rsidRPr="00957C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Анализ таблиц 2-5 показал, что лучше (на 0,21мас.%) магнетит растворяется в среде с большим значением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,что, </w:t>
      </w:r>
      <w:proofErr w:type="gramStart"/>
      <w:r w:rsidRPr="00BA27F2">
        <w:rPr>
          <w:rFonts w:ascii="Times New Roman" w:hAnsi="Times New Roman"/>
          <w:sz w:val="28"/>
          <w:szCs w:val="28"/>
        </w:rPr>
        <w:t>по видимому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, связано с образованием </w:t>
      </w:r>
      <w:proofErr w:type="spellStart"/>
      <w:r w:rsidRPr="00BA27F2">
        <w:rPr>
          <w:rFonts w:ascii="Times New Roman" w:hAnsi="Times New Roman"/>
          <w:sz w:val="28"/>
          <w:szCs w:val="28"/>
        </w:rPr>
        <w:t>водорастворимых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гидроксокомплексов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железа в щелочной среде. В модельной среде отдела тонкого кишечника (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= 7,2) без ферментов растворимость Fe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</w:rPr>
        <w:t>O</w:t>
      </w:r>
      <w:r w:rsidRPr="00BA27F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A27F2">
        <w:rPr>
          <w:rFonts w:ascii="Times New Roman" w:hAnsi="Times New Roman"/>
          <w:sz w:val="28"/>
          <w:szCs w:val="28"/>
        </w:rPr>
        <w:t xml:space="preserve">ниже на 0,14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по сравнению с кишечным соком, содержащим ферменты (панкреатин, желчь, желудочный сок и др.). </w:t>
      </w:r>
      <w:proofErr w:type="gramStart"/>
      <w:r w:rsidRPr="00BA27F2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это связано с активированием процессов растворения магнетита другими компонентами, содержащимися в кишечном соке. 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В модельных средах тонкого и толстого кишечника растворимость </w:t>
      </w:r>
      <w:proofErr w:type="spellStart"/>
      <w:r w:rsidRPr="00BA27F2">
        <w:rPr>
          <w:rFonts w:ascii="Times New Roman" w:hAnsi="Times New Roman"/>
          <w:sz w:val="28"/>
          <w:szCs w:val="28"/>
        </w:rPr>
        <w:t>магентита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увеличивалась с возрастанием времени инкубации Fe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</w:rPr>
        <w:t>O</w:t>
      </w:r>
      <w:r w:rsidRPr="00BA27F2">
        <w:rPr>
          <w:rFonts w:ascii="Times New Roman" w:hAnsi="Times New Roman"/>
          <w:sz w:val="28"/>
          <w:szCs w:val="28"/>
          <w:vertAlign w:val="subscript"/>
        </w:rPr>
        <w:t>4</w:t>
      </w:r>
      <w:proofErr w:type="gramStart"/>
      <w:r w:rsidRPr="00BA27F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>: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</w:t>
      </w:r>
    </w:p>
    <w:p w:rsidR="00175A0D" w:rsidRPr="00BA27F2" w:rsidRDefault="00175A0D" w:rsidP="00456C6D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A27F2">
        <w:rPr>
          <w:rFonts w:ascii="Times New Roman" w:hAnsi="Times New Roman"/>
          <w:sz w:val="28"/>
          <w:szCs w:val="28"/>
        </w:rPr>
        <w:t>- в 0,2М растворе NaHCO</w:t>
      </w:r>
      <w:r w:rsidRPr="00BA27F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A27F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27F2">
        <w:rPr>
          <w:rFonts w:ascii="Times New Roman" w:hAnsi="Times New Roman"/>
          <w:sz w:val="28"/>
          <w:szCs w:val="28"/>
        </w:rPr>
        <w:t>рН=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7,2) – 0,11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(30мин.)-0,13мас.% (60мин.) -  0,18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(150мин.)  - 0,21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(180мин.)  </w:t>
      </w:r>
    </w:p>
    <w:p w:rsidR="00175A0D" w:rsidRPr="00BA27F2" w:rsidRDefault="00175A0D" w:rsidP="00456C6D">
      <w:pPr>
        <w:jc w:val="both"/>
        <w:rPr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lastRenderedPageBreak/>
        <w:t>- в 0,2М растворе</w:t>
      </w:r>
      <w:r w:rsidRPr="00BA27F2">
        <w:rPr>
          <w:sz w:val="28"/>
          <w:szCs w:val="28"/>
        </w:rPr>
        <w:t xml:space="preserve"> </w:t>
      </w:r>
      <w:r w:rsidRPr="00BA27F2">
        <w:rPr>
          <w:rFonts w:ascii="Times New Roman" w:hAnsi="Times New Roman"/>
          <w:sz w:val="28"/>
          <w:szCs w:val="28"/>
        </w:rPr>
        <w:t>NaHCO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</w:rPr>
        <w:t xml:space="preserve"> с ферментами (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= 7,2)  - 0,13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(30мин.)- 0,19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(60мин.) -  0,27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(150мин.) – 0,35мас.%(180мин.)  </w:t>
      </w:r>
    </w:p>
    <w:p w:rsidR="00175A0D" w:rsidRPr="00BA27F2" w:rsidRDefault="00175A0D" w:rsidP="00E31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- в 0,2М растворе NaHCO</w:t>
      </w:r>
      <w:r w:rsidRPr="00BA27F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A27F2">
        <w:rPr>
          <w:rFonts w:ascii="Times New Roman" w:hAnsi="Times New Roman"/>
          <w:sz w:val="28"/>
          <w:szCs w:val="28"/>
        </w:rPr>
        <w:t xml:space="preserve"> отдела толстого кишечника (рН=8,5)– 0,26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(30мин.)- 0,35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(60мин.) -  0,41</w:t>
      </w:r>
      <w:r w:rsidRPr="00BA27F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(150мин.) -  0,56 </w:t>
      </w:r>
      <w:proofErr w:type="spellStart"/>
      <w:r w:rsidRPr="00BA27F2">
        <w:rPr>
          <w:rFonts w:ascii="Times New Roman" w:hAnsi="Times New Roman"/>
          <w:sz w:val="28"/>
          <w:szCs w:val="28"/>
        </w:rPr>
        <w:t>мас.%</w:t>
      </w:r>
      <w:proofErr w:type="spellEnd"/>
      <w:r w:rsidRPr="00BA27F2">
        <w:rPr>
          <w:rFonts w:ascii="Times New Roman" w:hAnsi="Times New Roman"/>
          <w:sz w:val="28"/>
          <w:szCs w:val="28"/>
        </w:rPr>
        <w:t>(180мин.)</w:t>
      </w:r>
      <w:r>
        <w:rPr>
          <w:rFonts w:ascii="Times New Roman" w:hAnsi="Times New Roman"/>
          <w:sz w:val="28"/>
          <w:szCs w:val="28"/>
        </w:rPr>
        <w:t>.</w:t>
      </w:r>
      <w:r w:rsidRPr="00BA27F2">
        <w:rPr>
          <w:rFonts w:ascii="Times New Roman" w:hAnsi="Times New Roman"/>
          <w:sz w:val="28"/>
          <w:szCs w:val="28"/>
        </w:rPr>
        <w:t xml:space="preserve">  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Увеличение растворимости со временем пребывания в модельной щелочной среде </w:t>
      </w:r>
      <w:proofErr w:type="spellStart"/>
      <w:r w:rsidRPr="00BA27F2">
        <w:rPr>
          <w:rFonts w:ascii="Times New Roman" w:hAnsi="Times New Roman"/>
          <w:sz w:val="28"/>
          <w:szCs w:val="28"/>
        </w:rPr>
        <w:t>свзано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с  прохождением химических реакций и  физико-химических превращений магнетита с растворителем, приводящих к  образованию растворимых </w:t>
      </w:r>
      <w:proofErr w:type="spellStart"/>
      <w:r w:rsidRPr="00BA27F2">
        <w:rPr>
          <w:rFonts w:ascii="Times New Roman" w:hAnsi="Times New Roman"/>
          <w:sz w:val="28"/>
          <w:szCs w:val="28"/>
        </w:rPr>
        <w:t>гидроксокомплексов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железа. </w:t>
      </w:r>
    </w:p>
    <w:p w:rsidR="00175A0D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Растворимость магнетита оценивали также </w:t>
      </w:r>
      <w:r w:rsidRPr="00FF3047">
        <w:rPr>
          <w:rFonts w:ascii="Times New Roman" w:hAnsi="Times New Roman"/>
          <w:sz w:val="28"/>
          <w:szCs w:val="28"/>
        </w:rPr>
        <w:t>гравиметрическим методом</w:t>
      </w:r>
      <w:r>
        <w:rPr>
          <w:rFonts w:ascii="Times New Roman" w:hAnsi="Times New Roman"/>
          <w:sz w:val="28"/>
          <w:szCs w:val="28"/>
        </w:rPr>
        <w:t xml:space="preserve"> (т</w:t>
      </w:r>
      <w:r w:rsidRPr="00BA27F2">
        <w:rPr>
          <w:rFonts w:ascii="Times New Roman" w:hAnsi="Times New Roman"/>
          <w:sz w:val="28"/>
          <w:szCs w:val="28"/>
        </w:rPr>
        <w:t>абл</w:t>
      </w:r>
      <w:r>
        <w:rPr>
          <w:rFonts w:ascii="Times New Roman" w:hAnsi="Times New Roman"/>
          <w:sz w:val="28"/>
          <w:szCs w:val="28"/>
        </w:rPr>
        <w:t>.</w:t>
      </w:r>
      <w:r w:rsidRPr="00BA27F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).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A0D" w:rsidRPr="00655B24" w:rsidRDefault="00175A0D" w:rsidP="00456C6D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  </w:t>
      </w:r>
      <w:r w:rsidRPr="00655B24">
        <w:rPr>
          <w:rFonts w:ascii="Times New Roman" w:hAnsi="Times New Roman"/>
          <w:i/>
          <w:iCs/>
          <w:sz w:val="28"/>
          <w:szCs w:val="28"/>
        </w:rPr>
        <w:t>Таблица 6. – Определение растворимости магнетита гравиметрическим методом</w:t>
      </w:r>
    </w:p>
    <w:p w:rsidR="00175A0D" w:rsidRPr="003E6BD1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0"/>
        <w:gridCol w:w="1276"/>
        <w:gridCol w:w="1559"/>
        <w:gridCol w:w="1843"/>
        <w:gridCol w:w="1701"/>
        <w:gridCol w:w="1984"/>
      </w:tblGrid>
      <w:tr w:rsidR="00175A0D" w:rsidRPr="00957CF1" w:rsidTr="00E31B2E">
        <w:trPr>
          <w:trHeight w:val="330"/>
        </w:trPr>
        <w:tc>
          <w:tcPr>
            <w:tcW w:w="1180" w:type="dxa"/>
            <w:vMerge w:val="restart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раство-рения</w:t>
            </w:r>
            <w:proofErr w:type="spellEnd"/>
            <w:proofErr w:type="gramEnd"/>
            <w:r w:rsidRPr="00957CF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276" w:type="dxa"/>
            <w:vMerge w:val="restart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Отдел ЖКТ</w:t>
            </w:r>
          </w:p>
        </w:tc>
        <w:tc>
          <w:tcPr>
            <w:tcW w:w="1559" w:type="dxa"/>
            <w:vMerge w:val="restart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рН</w:t>
            </w:r>
            <w:proofErr w:type="spellEnd"/>
          </w:p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пище-</w:t>
            </w:r>
          </w:p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7CF1">
              <w:rPr>
                <w:rFonts w:ascii="Times New Roman" w:hAnsi="Times New Roman"/>
                <w:sz w:val="28"/>
                <w:szCs w:val="28"/>
              </w:rPr>
              <w:t>варите-льного</w:t>
            </w:r>
            <w:proofErr w:type="spellEnd"/>
            <w:r w:rsidRPr="00957CF1">
              <w:rPr>
                <w:rFonts w:ascii="Times New Roman" w:hAnsi="Times New Roman"/>
                <w:sz w:val="28"/>
                <w:szCs w:val="28"/>
              </w:rPr>
              <w:t xml:space="preserve"> сока</w:t>
            </w:r>
          </w:p>
        </w:tc>
        <w:tc>
          <w:tcPr>
            <w:tcW w:w="5528" w:type="dxa"/>
            <w:gridSpan w:val="3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 xml:space="preserve">Концентрация </w:t>
            </w:r>
            <w:r w:rsidRPr="00957CF1">
              <w:rPr>
                <w:rFonts w:ascii="Times New Roman" w:hAnsi="Times New Roman"/>
                <w:sz w:val="28"/>
                <w:szCs w:val="28"/>
                <w:lang w:val="en-US"/>
              </w:rPr>
              <w:t>Fe</w:t>
            </w:r>
            <w:r w:rsidRPr="00957CF1">
              <w:rPr>
                <w:rFonts w:ascii="Times New Roman" w:hAnsi="Times New Roman"/>
                <w:sz w:val="28"/>
                <w:szCs w:val="28"/>
              </w:rPr>
              <w:t xml:space="preserve"> в растворе</w:t>
            </w:r>
          </w:p>
        </w:tc>
      </w:tr>
      <w:tr w:rsidR="00175A0D" w:rsidRPr="00957CF1" w:rsidTr="00E31B2E">
        <w:trPr>
          <w:trHeight w:val="1377"/>
        </w:trPr>
        <w:tc>
          <w:tcPr>
            <w:tcW w:w="1180" w:type="dxa"/>
            <w:vMerge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мг/л</w:t>
            </w:r>
          </w:p>
        </w:tc>
        <w:tc>
          <w:tcPr>
            <w:tcW w:w="1701" w:type="dxa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моль/</w:t>
            </w:r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984" w:type="dxa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моль/</w:t>
            </w:r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</w:p>
        </w:tc>
      </w:tr>
      <w:tr w:rsidR="00175A0D" w:rsidRPr="00957CF1" w:rsidTr="00E31B2E">
        <w:trPr>
          <w:trHeight w:val="1180"/>
        </w:trPr>
        <w:tc>
          <w:tcPr>
            <w:tcW w:w="1180" w:type="dxa"/>
            <w:vMerge w:val="restart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Merge w:val="restart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Тонкий кишеч</w:t>
            </w:r>
            <w:r w:rsidRPr="00957CF1">
              <w:rPr>
                <w:rFonts w:ascii="Times New Roman" w:hAnsi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1559" w:type="dxa"/>
            <w:vMerge w:val="restart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843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19,98·10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4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28,4·10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175A0D" w:rsidRPr="00957CF1" w:rsidTr="00E31B2E">
        <w:trPr>
          <w:trHeight w:val="1180"/>
        </w:trPr>
        <w:tc>
          <w:tcPr>
            <w:tcW w:w="1180" w:type="dxa"/>
            <w:vMerge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180,9</w:t>
            </w:r>
          </w:p>
        </w:tc>
        <w:tc>
          <w:tcPr>
            <w:tcW w:w="1701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32,4·10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4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46,2·10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</w:p>
        </w:tc>
      </w:tr>
      <w:tr w:rsidR="00175A0D" w:rsidRPr="00957CF1" w:rsidTr="00E31B2E">
        <w:trPr>
          <w:trHeight w:val="1915"/>
        </w:trPr>
        <w:tc>
          <w:tcPr>
            <w:tcW w:w="1180" w:type="dxa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 xml:space="preserve">Толстый </w:t>
            </w:r>
            <w:proofErr w:type="spellStart"/>
            <w:proofErr w:type="gramStart"/>
            <w:r w:rsidRPr="00957CF1">
              <w:rPr>
                <w:rFonts w:ascii="Times New Roman" w:hAnsi="Times New Roman"/>
                <w:sz w:val="28"/>
                <w:szCs w:val="28"/>
              </w:rPr>
              <w:t>кишеч-ник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175A0D" w:rsidRPr="00957CF1" w:rsidRDefault="00175A0D" w:rsidP="00E31B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1843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289,44</w:t>
            </w:r>
          </w:p>
        </w:tc>
        <w:tc>
          <w:tcPr>
            <w:tcW w:w="1701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51,83·10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84" w:type="dxa"/>
            <w:vAlign w:val="center"/>
          </w:tcPr>
          <w:p w:rsidR="00175A0D" w:rsidRPr="00957CF1" w:rsidRDefault="00175A0D" w:rsidP="00E31B2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7CF1">
              <w:rPr>
                <w:rFonts w:ascii="Times New Roman" w:hAnsi="Times New Roman"/>
                <w:sz w:val="28"/>
                <w:szCs w:val="28"/>
              </w:rPr>
              <w:t>74,0·10</w:t>
            </w:r>
            <w:r w:rsidRPr="00957CF1">
              <w:rPr>
                <w:rFonts w:ascii="Times New Roman" w:hAnsi="Times New Roman"/>
                <w:sz w:val="28"/>
                <w:szCs w:val="28"/>
                <w:vertAlign w:val="superscript"/>
              </w:rPr>
              <w:t>-6</w:t>
            </w:r>
          </w:p>
        </w:tc>
      </w:tr>
    </w:tbl>
    <w:p w:rsidR="00175A0D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Данные таблицы 6 свидетельствуют о том, что  Fe</w:t>
      </w:r>
      <w:r w:rsidRPr="00BA27F2">
        <w:rPr>
          <w:rFonts w:ascii="Times New Roman" w:hAnsi="Times New Roman"/>
          <w:sz w:val="28"/>
          <w:szCs w:val="28"/>
          <w:vertAlign w:val="subscript"/>
        </w:rPr>
        <w:t>3</w:t>
      </w:r>
      <w:r w:rsidRPr="00BA27F2">
        <w:rPr>
          <w:rFonts w:ascii="Times New Roman" w:hAnsi="Times New Roman"/>
          <w:sz w:val="28"/>
          <w:szCs w:val="28"/>
        </w:rPr>
        <w:t>O</w:t>
      </w:r>
      <w:r w:rsidRPr="00BA27F2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A27F2">
        <w:rPr>
          <w:rFonts w:ascii="Times New Roman" w:hAnsi="Times New Roman"/>
          <w:sz w:val="28"/>
          <w:szCs w:val="28"/>
        </w:rPr>
        <w:t xml:space="preserve">лучше растворяется в более щелочной среде (7.75 – 12,56мг – при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= 7,2 и 20,1мг – при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= 8,5), добавление ферментов приводит к улучшению растворимости (7,75мг – без ферментов и 12,56мг – с ферментами).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Полученные результаты подтверждают экспериментальные данные спектрофотометрического и </w:t>
      </w:r>
      <w:proofErr w:type="spellStart"/>
      <w:proofErr w:type="gramStart"/>
      <w:r w:rsidRPr="00BA27F2">
        <w:rPr>
          <w:rFonts w:ascii="Times New Roman" w:hAnsi="Times New Roman"/>
          <w:sz w:val="28"/>
          <w:szCs w:val="28"/>
        </w:rPr>
        <w:t>атомно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– абсорбционного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методов.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Pr="00E31B2E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B2E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В работе использовали синтетический магнетит, представляющий собой высокодисперсный порошок черного цвета. Изучалась растворимость </w:t>
      </w:r>
      <w:r w:rsidRPr="00BA27F2">
        <w:rPr>
          <w:rFonts w:ascii="Times New Roman" w:hAnsi="Times New Roman"/>
          <w:sz w:val="28"/>
          <w:szCs w:val="28"/>
        </w:rPr>
        <w:lastRenderedPageBreak/>
        <w:t xml:space="preserve">магнетита в условиях имитирующих естественные условия ЖКТ с изменением времени растворения и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среды. </w:t>
      </w:r>
    </w:p>
    <w:p w:rsidR="00175A0D" w:rsidRPr="00BA27F2" w:rsidRDefault="00175A0D" w:rsidP="00456C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Установлено, что растворимость</w:t>
      </w:r>
      <w:r>
        <w:rPr>
          <w:rFonts w:ascii="Times New Roman" w:hAnsi="Times New Roman"/>
          <w:sz w:val="28"/>
          <w:szCs w:val="28"/>
        </w:rPr>
        <w:t xml:space="preserve"> магнетита</w:t>
      </w:r>
      <w:r w:rsidRPr="00BA27F2">
        <w:rPr>
          <w:rFonts w:ascii="Times New Roman" w:hAnsi="Times New Roman"/>
          <w:sz w:val="28"/>
          <w:szCs w:val="28"/>
        </w:rPr>
        <w:t xml:space="preserve"> возрастает при увеличении времени инкубации и значении </w:t>
      </w:r>
      <w:proofErr w:type="spellStart"/>
      <w:r w:rsidRPr="00BA27F2">
        <w:rPr>
          <w:rFonts w:ascii="Times New Roman" w:hAnsi="Times New Roman"/>
          <w:sz w:val="28"/>
          <w:szCs w:val="28"/>
        </w:rPr>
        <w:t>рН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. Магнетит  в щелочной  среде проявляет избирательную активность, образуя, вероятно, </w:t>
      </w:r>
      <w:proofErr w:type="spellStart"/>
      <w:r w:rsidRPr="00BA27F2">
        <w:rPr>
          <w:rFonts w:ascii="Times New Roman" w:hAnsi="Times New Roman"/>
          <w:sz w:val="28"/>
          <w:szCs w:val="28"/>
        </w:rPr>
        <w:t>водорастворимые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гидроксокомплексы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. </w:t>
      </w:r>
    </w:p>
    <w:p w:rsidR="00175A0D" w:rsidRPr="00BA27F2" w:rsidRDefault="00175A0D" w:rsidP="00456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>На основе проведенных исследований можно</w:t>
      </w:r>
      <w:r>
        <w:rPr>
          <w:rFonts w:ascii="Times New Roman" w:hAnsi="Times New Roman"/>
          <w:sz w:val="28"/>
          <w:szCs w:val="28"/>
        </w:rPr>
        <w:t xml:space="preserve"> рекомендовать</w:t>
      </w:r>
      <w:r w:rsidRPr="00BA27F2">
        <w:rPr>
          <w:rFonts w:ascii="Times New Roman" w:hAnsi="Times New Roman"/>
          <w:sz w:val="28"/>
          <w:szCs w:val="28"/>
        </w:rPr>
        <w:t xml:space="preserve"> использование магнетита </w:t>
      </w:r>
      <w:r>
        <w:rPr>
          <w:rFonts w:ascii="Times New Roman" w:hAnsi="Times New Roman"/>
          <w:sz w:val="28"/>
          <w:szCs w:val="28"/>
        </w:rPr>
        <w:t xml:space="preserve">в виде пищевой добавки </w:t>
      </w:r>
      <w:r w:rsidRPr="00BA27F2">
        <w:rPr>
          <w:rFonts w:ascii="Times New Roman" w:hAnsi="Times New Roman"/>
          <w:sz w:val="28"/>
          <w:szCs w:val="28"/>
        </w:rPr>
        <w:t>в качестве источника усваиваемого железа.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Pr="00E31B2E" w:rsidRDefault="00175A0D" w:rsidP="00F932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B2E">
        <w:rPr>
          <w:rFonts w:ascii="Times New Roman" w:hAnsi="Times New Roman"/>
          <w:b/>
          <w:sz w:val="28"/>
          <w:szCs w:val="28"/>
        </w:rPr>
        <w:t>Литература:</w:t>
      </w:r>
    </w:p>
    <w:p w:rsidR="00175A0D" w:rsidRPr="00BA27F2" w:rsidRDefault="00175A0D" w:rsidP="00F9321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1.Фармокотерапия [Текст]: учебник/ под </w:t>
      </w:r>
      <w:proofErr w:type="spellStart"/>
      <w:r w:rsidRPr="00BA27F2">
        <w:rPr>
          <w:rFonts w:ascii="Times New Roman" w:hAnsi="Times New Roman"/>
          <w:sz w:val="28"/>
          <w:szCs w:val="28"/>
        </w:rPr>
        <w:t>ред.Б.А.Самури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BA27F2">
        <w:rPr>
          <w:rFonts w:ascii="Times New Roman" w:hAnsi="Times New Roman"/>
          <w:sz w:val="28"/>
          <w:szCs w:val="28"/>
        </w:rPr>
        <w:t>Х.:Прапор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, Изд-во </w:t>
      </w:r>
      <w:proofErr w:type="spellStart"/>
      <w:r w:rsidRPr="00BA27F2">
        <w:rPr>
          <w:rFonts w:ascii="Times New Roman" w:hAnsi="Times New Roman"/>
          <w:sz w:val="28"/>
          <w:szCs w:val="28"/>
        </w:rPr>
        <w:t>НфаУ</w:t>
      </w:r>
      <w:proofErr w:type="spellEnd"/>
      <w:r w:rsidRPr="00BA27F2">
        <w:rPr>
          <w:rFonts w:ascii="Times New Roman" w:hAnsi="Times New Roman"/>
          <w:sz w:val="28"/>
          <w:szCs w:val="28"/>
        </w:rPr>
        <w:t>, 2000. – Т.1. – 672с.</w:t>
      </w:r>
    </w:p>
    <w:p w:rsidR="00175A0D" w:rsidRPr="00BA27F2" w:rsidRDefault="00175A0D" w:rsidP="00F9321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2. Марченко З. Фотометрическое определение элементов [Текст]/ З.Марченко: пер.с </w:t>
      </w:r>
      <w:proofErr w:type="spellStart"/>
      <w:r w:rsidRPr="00BA27F2">
        <w:rPr>
          <w:rFonts w:ascii="Times New Roman" w:hAnsi="Times New Roman"/>
          <w:sz w:val="28"/>
          <w:szCs w:val="28"/>
        </w:rPr>
        <w:t>пол</w:t>
      </w:r>
      <w:proofErr w:type="gramStart"/>
      <w:r w:rsidRPr="00BA27F2">
        <w:rPr>
          <w:rFonts w:ascii="Times New Roman" w:hAnsi="Times New Roman"/>
          <w:sz w:val="28"/>
          <w:szCs w:val="28"/>
        </w:rPr>
        <w:t>.И</w:t>
      </w:r>
      <w:proofErr w:type="gramEnd"/>
      <w:r w:rsidRPr="00BA27F2">
        <w:rPr>
          <w:rFonts w:ascii="Times New Roman" w:hAnsi="Times New Roman"/>
          <w:sz w:val="28"/>
          <w:szCs w:val="28"/>
        </w:rPr>
        <w:t>.В.Матвеевой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BA27F2">
        <w:rPr>
          <w:rFonts w:ascii="Times New Roman" w:hAnsi="Times New Roman"/>
          <w:sz w:val="28"/>
          <w:szCs w:val="28"/>
        </w:rPr>
        <w:t>М.:Мир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, 1971. – 502 </w:t>
      </w:r>
      <w:proofErr w:type="gramStart"/>
      <w:r w:rsidRPr="00BA27F2">
        <w:rPr>
          <w:rFonts w:ascii="Times New Roman" w:hAnsi="Times New Roman"/>
          <w:sz w:val="28"/>
          <w:szCs w:val="28"/>
        </w:rPr>
        <w:t>с</w:t>
      </w:r>
      <w:proofErr w:type="gramEnd"/>
      <w:r w:rsidRPr="00BA27F2">
        <w:rPr>
          <w:rFonts w:ascii="Times New Roman" w:hAnsi="Times New Roman"/>
          <w:sz w:val="28"/>
          <w:szCs w:val="28"/>
        </w:rPr>
        <w:t>.</w:t>
      </w:r>
    </w:p>
    <w:p w:rsidR="00175A0D" w:rsidRPr="00BA27F2" w:rsidRDefault="00175A0D" w:rsidP="00F9321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BA27F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A27F2">
        <w:rPr>
          <w:rFonts w:ascii="Times New Roman" w:hAnsi="Times New Roman"/>
          <w:sz w:val="28"/>
          <w:szCs w:val="28"/>
        </w:rPr>
        <w:t>Прайс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В. Аналитическая </w:t>
      </w:r>
      <w:proofErr w:type="spellStart"/>
      <w:r w:rsidRPr="00BA27F2">
        <w:rPr>
          <w:rFonts w:ascii="Times New Roman" w:hAnsi="Times New Roman"/>
          <w:sz w:val="28"/>
          <w:szCs w:val="28"/>
        </w:rPr>
        <w:t>атомно</w:t>
      </w:r>
      <w:proofErr w:type="spellEnd"/>
      <w:r w:rsidRPr="00BA27F2">
        <w:rPr>
          <w:rFonts w:ascii="Times New Roman" w:hAnsi="Times New Roman"/>
          <w:sz w:val="28"/>
          <w:szCs w:val="28"/>
        </w:rPr>
        <w:t xml:space="preserve"> – абсорбционная спектроскопия [Текст]/ </w:t>
      </w:r>
      <w:proofErr w:type="spellStart"/>
      <w:r w:rsidRPr="00BA27F2">
        <w:rPr>
          <w:rFonts w:ascii="Times New Roman" w:hAnsi="Times New Roman"/>
          <w:sz w:val="28"/>
          <w:szCs w:val="28"/>
        </w:rPr>
        <w:t>В.Прайс</w:t>
      </w:r>
      <w:proofErr w:type="spellEnd"/>
      <w:r w:rsidRPr="00BA27F2">
        <w:rPr>
          <w:rFonts w:ascii="Times New Roman" w:hAnsi="Times New Roman"/>
          <w:sz w:val="28"/>
          <w:szCs w:val="28"/>
        </w:rPr>
        <w:t>: пер</w:t>
      </w:r>
      <w:proofErr w:type="gramStart"/>
      <w:r w:rsidRPr="00BA27F2">
        <w:rPr>
          <w:rFonts w:ascii="Times New Roman" w:hAnsi="Times New Roman"/>
          <w:sz w:val="28"/>
          <w:szCs w:val="28"/>
        </w:rPr>
        <w:t>.с</w:t>
      </w:r>
      <w:proofErr w:type="gramEnd"/>
      <w:r w:rsidRPr="00BA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27F2">
        <w:rPr>
          <w:rFonts w:ascii="Times New Roman" w:hAnsi="Times New Roman"/>
          <w:sz w:val="28"/>
          <w:szCs w:val="28"/>
        </w:rPr>
        <w:t>англ.Б.В.Львова</w:t>
      </w:r>
      <w:proofErr w:type="spellEnd"/>
      <w:r w:rsidRPr="00BA27F2">
        <w:rPr>
          <w:rFonts w:ascii="Times New Roman" w:hAnsi="Times New Roman"/>
          <w:sz w:val="28"/>
          <w:szCs w:val="28"/>
        </w:rPr>
        <w:t>. – М.: Мир, 1976. – 360с.</w:t>
      </w:r>
    </w:p>
    <w:p w:rsidR="00175A0D" w:rsidRPr="00BA27F2" w:rsidRDefault="00175A0D" w:rsidP="00456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A0D" w:rsidRPr="00BA27F2" w:rsidRDefault="00175A0D" w:rsidP="00456C6D">
      <w:pPr>
        <w:jc w:val="both"/>
        <w:rPr>
          <w:sz w:val="28"/>
          <w:szCs w:val="28"/>
        </w:rPr>
      </w:pPr>
    </w:p>
    <w:p w:rsidR="00175A0D" w:rsidRDefault="00175A0D" w:rsidP="00456C6D">
      <w:pPr>
        <w:jc w:val="both"/>
      </w:pPr>
    </w:p>
    <w:sectPr w:rsidR="00175A0D" w:rsidSect="00456C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A8"/>
    <w:multiLevelType w:val="hybridMultilevel"/>
    <w:tmpl w:val="9A44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6D"/>
    <w:rsid w:val="00073E98"/>
    <w:rsid w:val="000C7E16"/>
    <w:rsid w:val="000D4C9A"/>
    <w:rsid w:val="00175A0D"/>
    <w:rsid w:val="00192550"/>
    <w:rsid w:val="0034466F"/>
    <w:rsid w:val="003808BC"/>
    <w:rsid w:val="003E6BD1"/>
    <w:rsid w:val="00456C6D"/>
    <w:rsid w:val="00570CF9"/>
    <w:rsid w:val="005B6351"/>
    <w:rsid w:val="005C239D"/>
    <w:rsid w:val="00602628"/>
    <w:rsid w:val="00624C85"/>
    <w:rsid w:val="00655B24"/>
    <w:rsid w:val="006734BB"/>
    <w:rsid w:val="007B18D4"/>
    <w:rsid w:val="008019BE"/>
    <w:rsid w:val="00906658"/>
    <w:rsid w:val="00957CF1"/>
    <w:rsid w:val="00A6528C"/>
    <w:rsid w:val="00B56B6D"/>
    <w:rsid w:val="00BA27F2"/>
    <w:rsid w:val="00D47645"/>
    <w:rsid w:val="00DF1A1C"/>
    <w:rsid w:val="00E31B2E"/>
    <w:rsid w:val="00E77C27"/>
    <w:rsid w:val="00E84D83"/>
    <w:rsid w:val="00E878F9"/>
    <w:rsid w:val="00EB66BC"/>
    <w:rsid w:val="00F93217"/>
    <w:rsid w:val="00FF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6C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56C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456C6D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456C6D"/>
    <w:rPr>
      <w:rFonts w:ascii="Calibri" w:hAnsi="Calibri" w:cs="Calibri"/>
      <w:sz w:val="28"/>
      <w:szCs w:val="28"/>
    </w:rPr>
  </w:style>
  <w:style w:type="character" w:customStyle="1" w:styleId="1">
    <w:name w:val="Знак Знак1"/>
    <w:basedOn w:val="a0"/>
    <w:uiPriority w:val="99"/>
    <w:rsid w:val="00456C6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0"/>
    <w:uiPriority w:val="99"/>
    <w:rsid w:val="00456C6D"/>
    <w:rPr>
      <w:rFonts w:cs="Times New Roman"/>
    </w:rPr>
  </w:style>
  <w:style w:type="paragraph" w:styleId="a8">
    <w:name w:val="Normal (Web)"/>
    <w:basedOn w:val="a"/>
    <w:uiPriority w:val="99"/>
    <w:rsid w:val="00456C6D"/>
    <w:pPr>
      <w:spacing w:before="97" w:after="97" w:line="240" w:lineRule="auto"/>
      <w:ind w:left="48" w:right="4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1640</Words>
  <Characters>12377</Characters>
  <Application>Microsoft Office Word</Application>
  <DocSecurity>0</DocSecurity>
  <Lines>103</Lines>
  <Paragraphs>27</Paragraphs>
  <ScaleCrop>false</ScaleCrop>
  <Company/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User</cp:lastModifiedBy>
  <cp:revision>8</cp:revision>
  <dcterms:created xsi:type="dcterms:W3CDTF">2012-10-29T09:38:00Z</dcterms:created>
  <dcterms:modified xsi:type="dcterms:W3CDTF">2012-11-19T09:56:00Z</dcterms:modified>
</cp:coreProperties>
</file>